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72.0" w:type="pct"/>
        <w:tblLayout w:type="fixed"/>
        <w:tblLook w:val="0600"/>
      </w:tblPr>
      <w:tblGrid>
        <w:gridCol w:w="2025"/>
        <w:gridCol w:w="8055"/>
        <w:tblGridChange w:id="0">
          <w:tblGrid>
            <w:gridCol w:w="2025"/>
            <w:gridCol w:w="8055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bookmarkStart w:colFirst="0" w:colLast="0" w:name="_4prkjmzco10w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Veronica Bouse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Subtitle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rPr>
                <w:rFonts w:ascii="Raleway" w:cs="Raleway" w:eastAsia="Raleway" w:hAnsi="Raleway"/>
                <w:b w:val="1"/>
                <w:i w:val="0"/>
                <w:color w:val="f2511b"/>
                <w:sz w:val="22"/>
                <w:szCs w:val="22"/>
              </w:rPr>
            </w:pPr>
            <w:bookmarkStart w:colFirst="0" w:colLast="0" w:name="_o2iwx3vdck7p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Registered Nurse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 W Randolph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Chicago, IL, 60601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color w:val="d44500"/>
                <w:sz w:val="20"/>
                <w:szCs w:val="20"/>
                <w:rtl w:val="0"/>
              </w:rPr>
              <w:t xml:space="preserve">708.954.6917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color w:val="d44500"/>
                <w:sz w:val="20"/>
                <w:szCs w:val="20"/>
                <w:rtl w:val="0"/>
              </w:rPr>
              <w:t xml:space="preserve">ronnie_bouse@aol.com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" name="image4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61e3cm1p1fln" w:id="2"/>
            <w:bookmarkEnd w:id="2"/>
            <w:r w:rsidDel="00000000" w:rsidR="00000000" w:rsidRPr="00000000">
              <w:rPr>
                <w:rtl w:val="0"/>
              </w:rPr>
              <w:t xml:space="preserve">Credentials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Registered Professional Nurse Licensure 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041.483368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Advanced Cardiac Life Support (ACLS) &amp; Basic Life Support (BLS)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American Heart Association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Active until December 2022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NIH Stroke Certified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4" name="image3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gbnhrfggwdei" w:id="3"/>
            <w:bookmarkEnd w:id="3"/>
            <w:r w:rsidDel="00000000" w:rsidR="00000000" w:rsidRPr="00000000">
              <w:rPr>
                <w:rtl w:val="0"/>
              </w:rPr>
              <w:t xml:space="preserve">Professional Experience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Style w:val="Heading2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y1q60llsp3ln" w:id="4"/>
            <w:bookmarkEnd w:id="4"/>
            <w:r w:rsidDel="00000000" w:rsidR="00000000" w:rsidRPr="00000000">
              <w:rPr>
                <w:rtl w:val="0"/>
              </w:rPr>
              <w:t xml:space="preserve">Advocate Trinity Hospital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Registered Telemetry RN/Charge 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3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80m0megl6m3e" w:id="5"/>
            <w:bookmarkEnd w:id="5"/>
            <w:r w:rsidDel="00000000" w:rsidR="00000000" w:rsidRPr="00000000">
              <w:rPr>
                <w:rtl w:val="0"/>
              </w:rPr>
              <w:t xml:space="preserve">October 2019-Present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3"/>
              <w:widowControl w:val="0"/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color w:val="000000"/>
              </w:rPr>
            </w:pPr>
            <w:bookmarkStart w:colFirst="0" w:colLast="0" w:name="_oz8w891pxphy" w:id="6"/>
            <w:bookmarkEnd w:id="6"/>
            <w:r w:rsidDel="00000000" w:rsidR="00000000" w:rsidRPr="00000000">
              <w:rPr>
                <w:color w:val="000000"/>
                <w:rtl w:val="0"/>
              </w:rPr>
              <w:t xml:space="preserve">Expert in providing safe, compassionate patient care to a assignment of 5-6 acutely ill patients per shift while maintaining charge nurse duties</w:t>
            </w:r>
          </w:p>
          <w:p w:rsidR="00000000" w:rsidDel="00000000" w:rsidP="00000000" w:rsidRDefault="00000000" w:rsidRPr="00000000" w14:paraId="00000016">
            <w:pPr>
              <w:pStyle w:val="Heading3"/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color w:val="000000"/>
              </w:rPr>
            </w:pPr>
            <w:bookmarkStart w:colFirst="0" w:colLast="0" w:name="_dylq33kbcobn" w:id="7"/>
            <w:bookmarkEnd w:id="7"/>
            <w:r w:rsidDel="00000000" w:rsidR="00000000" w:rsidRPr="00000000">
              <w:rPr>
                <w:color w:val="000000"/>
                <w:rtl w:val="0"/>
              </w:rPr>
              <w:t xml:space="preserve">Meticulously practicing a variety of clinical skills, including proper medication administration, detailed documentation, thorough assessments, and patient formulated  education</w:t>
            </w:r>
          </w:p>
          <w:p w:rsidR="00000000" w:rsidDel="00000000" w:rsidP="00000000" w:rsidRDefault="00000000" w:rsidRPr="00000000" w14:paraId="00000017">
            <w:pPr>
              <w:pStyle w:val="Heading3"/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color w:val="000000"/>
              </w:rPr>
            </w:pPr>
            <w:bookmarkStart w:colFirst="0" w:colLast="0" w:name="_mut2raqav17h" w:id="8"/>
            <w:bookmarkEnd w:id="8"/>
            <w:r w:rsidDel="00000000" w:rsidR="00000000" w:rsidRPr="00000000">
              <w:rPr>
                <w:color w:val="000000"/>
                <w:rtl w:val="0"/>
              </w:rPr>
              <w:t xml:space="preserve">Utilizing critical thinking skills based on patient care prioritization and hospital-wide initiatives</w:t>
            </w:r>
          </w:p>
          <w:p w:rsidR="00000000" w:rsidDel="00000000" w:rsidP="00000000" w:rsidRDefault="00000000" w:rsidRPr="00000000" w14:paraId="00000018">
            <w:pPr>
              <w:pStyle w:val="Heading3"/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color w:val="000000"/>
              </w:rPr>
            </w:pPr>
            <w:bookmarkStart w:colFirst="0" w:colLast="0" w:name="_7m284yih5bsp" w:id="9"/>
            <w:bookmarkEnd w:id="9"/>
            <w:r w:rsidDel="00000000" w:rsidR="00000000" w:rsidRPr="00000000">
              <w:rPr>
                <w:color w:val="000000"/>
                <w:rtl w:val="0"/>
              </w:rPr>
              <w:t xml:space="preserve">Creating a comfortable, trusting relationship with each patient-being recognized as a constant advocate, striving to fulfill as a beacon to those most vulnerable </w:t>
            </w:r>
          </w:p>
          <w:p w:rsidR="00000000" w:rsidDel="00000000" w:rsidP="00000000" w:rsidRDefault="00000000" w:rsidRPr="00000000" w14:paraId="00000019">
            <w:pPr>
              <w:pStyle w:val="Heading3"/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color w:val="000000"/>
              </w:rPr>
            </w:pPr>
            <w:bookmarkStart w:colFirst="0" w:colLast="0" w:name="_7n92p4awo4ca" w:id="10"/>
            <w:bookmarkEnd w:id="10"/>
            <w:r w:rsidDel="00000000" w:rsidR="00000000" w:rsidRPr="00000000">
              <w:rPr>
                <w:color w:val="000000"/>
                <w:rtl w:val="0"/>
              </w:rPr>
              <w:t xml:space="preserve">Collaborating with inter-professional, disciplinary team members in coordination to patient specific care plans and evaluation</w:t>
            </w:r>
          </w:p>
          <w:p w:rsidR="00000000" w:rsidDel="00000000" w:rsidP="00000000" w:rsidRDefault="00000000" w:rsidRPr="00000000" w14:paraId="0000001A">
            <w:pPr>
              <w:pStyle w:val="Heading3"/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color w:val="000000"/>
              </w:rPr>
            </w:pPr>
            <w:bookmarkStart w:colFirst="0" w:colLast="0" w:name="_e025m4neq6yr" w:id="11"/>
            <w:bookmarkEnd w:id="11"/>
            <w:r w:rsidDel="00000000" w:rsidR="00000000" w:rsidRPr="00000000">
              <w:rPr>
                <w:color w:val="000000"/>
                <w:rtl w:val="0"/>
              </w:rPr>
              <w:t xml:space="preserve">Ability to handle fast-paced, time management skills in a demanding work environment, while maintaining focus on the importance of delivering quality care</w:t>
            </w:r>
          </w:p>
          <w:p w:rsidR="00000000" w:rsidDel="00000000" w:rsidP="00000000" w:rsidRDefault="00000000" w:rsidRPr="00000000" w14:paraId="0000001B">
            <w:pPr>
              <w:pStyle w:val="Heading3"/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color w:val="000000"/>
              </w:rPr>
            </w:pPr>
            <w:bookmarkStart w:colFirst="0" w:colLast="0" w:name="_3v50g197g7me" w:id="12"/>
            <w:bookmarkEnd w:id="12"/>
            <w:r w:rsidDel="00000000" w:rsidR="00000000" w:rsidRPr="00000000">
              <w:rPr>
                <w:color w:val="000000"/>
                <w:rtl w:val="0"/>
              </w:rPr>
              <w:t xml:space="preserve">Identifying emergencies/abnormalities and responding in a timely manner</w:t>
            </w:r>
          </w:p>
          <w:p w:rsidR="00000000" w:rsidDel="00000000" w:rsidP="00000000" w:rsidRDefault="00000000" w:rsidRPr="00000000" w14:paraId="0000001C">
            <w:pPr>
              <w:pStyle w:val="Heading3"/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color w:val="000000"/>
              </w:rPr>
            </w:pPr>
            <w:bookmarkStart w:colFirst="0" w:colLast="0" w:name="_kqjil3cqvgjq" w:id="13"/>
            <w:bookmarkEnd w:id="13"/>
            <w:r w:rsidDel="00000000" w:rsidR="00000000" w:rsidRPr="00000000">
              <w:rPr>
                <w:color w:val="000000"/>
                <w:rtl w:val="0"/>
              </w:rPr>
              <w:t xml:space="preserve">Mentoring and training new oncoming staff members</w:t>
            </w:r>
          </w:p>
          <w:p w:rsidR="00000000" w:rsidDel="00000000" w:rsidP="00000000" w:rsidRDefault="00000000" w:rsidRPr="00000000" w14:paraId="0000001D">
            <w:pPr>
              <w:pStyle w:val="Heading3"/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color w:val="000000"/>
              </w:rPr>
            </w:pPr>
            <w:bookmarkStart w:colFirst="0" w:colLast="0" w:name="_ahus19qqri2j" w:id="14"/>
            <w:bookmarkEnd w:id="14"/>
            <w:r w:rsidDel="00000000" w:rsidR="00000000" w:rsidRPr="00000000">
              <w:rPr>
                <w:color w:val="000000"/>
                <w:rtl w:val="0"/>
              </w:rPr>
              <w:t xml:space="preserve">Supervising nursing staff and correlating daily administrative duties, including schedules, nursing assignments, participation in safety and staffing huddles</w:t>
            </w:r>
          </w:p>
          <w:p w:rsidR="00000000" w:rsidDel="00000000" w:rsidP="00000000" w:rsidRDefault="00000000" w:rsidRPr="00000000" w14:paraId="0000001E">
            <w:pPr>
              <w:pStyle w:val="Heading3"/>
              <w:widowControl w:val="0"/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color w:val="000000"/>
              </w:rPr>
            </w:pPr>
            <w:bookmarkStart w:colFirst="0" w:colLast="0" w:name="_mcxwb8w5mxoj" w:id="15"/>
            <w:bookmarkEnd w:id="15"/>
            <w:r w:rsidDel="00000000" w:rsidR="00000000" w:rsidRPr="00000000">
              <w:rPr>
                <w:color w:val="000000"/>
                <w:rtl w:val="0"/>
              </w:rPr>
              <w:t xml:space="preserve">Serving as a resource to fellow nursing staff, aiding in teaching of skills, guidance in hospital protocols, and the need to handle patient/family concerns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3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0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Style w:val="Heading2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r7oinwx5vtl9" w:id="16"/>
            <w:bookmarkEnd w:id="16"/>
            <w:r w:rsidDel="00000000" w:rsidR="00000000" w:rsidRPr="00000000">
              <w:rPr>
                <w:rtl w:val="0"/>
              </w:rPr>
              <w:t xml:space="preserve">Saint Xavier University/Bachelor of Science, Nursing - May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3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/>
            </w:pPr>
            <w:bookmarkStart w:colFirst="0" w:colLast="0" w:name="_uqfre138cju9" w:id="17"/>
            <w:bookmarkEnd w:id="17"/>
            <w:r w:rsidDel="00000000" w:rsidR="00000000" w:rsidRPr="00000000">
              <w:rPr>
                <w:rtl w:val="0"/>
              </w:rPr>
              <w:t xml:space="preserve">Chicago, IL. </w:t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Cumulative GPA 3.33/4.00</w:t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Honors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3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re1qtuma0rpm" w:id="18"/>
            <w:bookmarkEnd w:id="18"/>
            <w:r w:rsidDel="00000000" w:rsidR="00000000" w:rsidRPr="00000000">
              <w:rPr>
                <w:rtl w:val="0"/>
              </w:rPr>
              <w:t xml:space="preserve">Saint Xavier University Scholarship, 2015-19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skqh4zb6ceyb" w:id="19"/>
            <w:bookmarkEnd w:id="19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