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4285B" w:rsidRDefault="00E4013E">
      <w:pPr>
        <w:rPr>
          <w:rFonts w:ascii="Garamond" w:eastAsia="Garamond" w:hAnsi="Garamond" w:cs="Garamond"/>
          <w:color w:val="000000"/>
          <w:sz w:val="36"/>
          <w:szCs w:val="36"/>
        </w:rPr>
      </w:pPr>
      <w:bookmarkStart w:id="0" w:name="_GoBack"/>
      <w:bookmarkEnd w:id="0"/>
      <w:r>
        <w:rPr>
          <w:rFonts w:ascii="Garamond" w:eastAsia="Garamond" w:hAnsi="Garamond" w:cs="Garamond"/>
          <w:b/>
          <w:color w:val="000000"/>
          <w:sz w:val="36"/>
          <w:szCs w:val="36"/>
        </w:rPr>
        <w:t>Angela Tipton RN, BSN</w:t>
      </w:r>
    </w:p>
    <w:p w14:paraId="00000002" w14:textId="77777777" w:rsidR="00A4285B" w:rsidRDefault="00E4013E">
      <w:pPr>
        <w:pBdr>
          <w:bottom w:val="single" w:sz="12" w:space="1" w:color="000000"/>
        </w:pBdr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1204 Parrs Ridge Drive Spencerville, MD. 20868 </w:t>
      </w:r>
      <w:r>
        <w:rPr>
          <w:rFonts w:ascii="Garamond" w:eastAsia="Garamond" w:hAnsi="Garamond" w:cs="Garamond"/>
          <w:color w:val="000000"/>
        </w:rPr>
        <w:tab/>
        <w:t xml:space="preserve">                  (303) 519-9452 fenwayaudrey@gmail.com</w:t>
      </w:r>
    </w:p>
    <w:p w14:paraId="00000003" w14:textId="77777777" w:rsidR="00A4285B" w:rsidRDefault="00A4285B">
      <w:pPr>
        <w:jc w:val="center"/>
        <w:rPr>
          <w:rFonts w:ascii="Garamond" w:eastAsia="Garamond" w:hAnsi="Garamond" w:cs="Garamond"/>
          <w:color w:val="000000"/>
          <w:sz w:val="12"/>
          <w:szCs w:val="12"/>
        </w:rPr>
      </w:pPr>
    </w:p>
    <w:p w14:paraId="00000004" w14:textId="77777777" w:rsidR="00A4285B" w:rsidRDefault="00E4013E">
      <w:pPr>
        <w:rPr>
          <w:rFonts w:ascii="Garamond" w:eastAsia="Garamond" w:hAnsi="Garamond" w:cs="Garamond"/>
          <w:b/>
          <w:color w:val="000000"/>
          <w:sz w:val="32"/>
          <w:szCs w:val="32"/>
          <w:u w:val="single"/>
        </w:rPr>
      </w:pPr>
      <w:r>
        <w:rPr>
          <w:rFonts w:ascii="Garamond" w:eastAsia="Garamond" w:hAnsi="Garamond" w:cs="Garamond"/>
          <w:b/>
          <w:color w:val="000000"/>
          <w:sz w:val="32"/>
          <w:szCs w:val="32"/>
          <w:u w:val="single"/>
        </w:rPr>
        <w:t>CLINICAL &amp; LEADERSHIP EXPERIENCE</w:t>
      </w:r>
    </w:p>
    <w:p w14:paraId="00000005" w14:textId="77777777" w:rsidR="00A4285B" w:rsidRDefault="00A4285B">
      <w:pPr>
        <w:rPr>
          <w:rFonts w:ascii="Garamond" w:eastAsia="Garamond" w:hAnsi="Garamond" w:cs="Garamond"/>
          <w:b/>
          <w:color w:val="000000"/>
          <w:sz w:val="12"/>
          <w:szCs w:val="12"/>
          <w:u w:val="single"/>
        </w:rPr>
      </w:pPr>
    </w:p>
    <w:p w14:paraId="00000006" w14:textId="77777777" w:rsidR="00A4285B" w:rsidRDefault="00E4013E">
      <w:pPr>
        <w:tabs>
          <w:tab w:val="left" w:pos="2880"/>
          <w:tab w:val="left" w:pos="7920"/>
        </w:tabs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Nurse Administrator</w:t>
      </w:r>
      <w:r>
        <w:rPr>
          <w:rFonts w:ascii="Garamond" w:eastAsia="Garamond" w:hAnsi="Garamond" w:cs="Garamond"/>
          <w:b/>
          <w:sz w:val="28"/>
          <w:szCs w:val="28"/>
        </w:rPr>
        <w:tab/>
      </w:r>
      <w:r>
        <w:rPr>
          <w:rFonts w:ascii="Garamond" w:eastAsia="Garamond" w:hAnsi="Garamond" w:cs="Garamond"/>
          <w:b/>
          <w:sz w:val="28"/>
          <w:szCs w:val="28"/>
        </w:rPr>
        <w:tab/>
        <w:t xml:space="preserve">     6/2021-present</w:t>
      </w:r>
    </w:p>
    <w:p w14:paraId="00000007" w14:textId="77777777" w:rsidR="00A4285B" w:rsidRDefault="00E4013E">
      <w:pPr>
        <w:tabs>
          <w:tab w:val="left" w:pos="2880"/>
          <w:tab w:val="left" w:pos="7920"/>
        </w:tabs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Maryland Specialty Surgery Center </w:t>
      </w:r>
    </w:p>
    <w:p w14:paraId="00000008" w14:textId="77777777" w:rsidR="00A4285B" w:rsidRDefault="00E4013E">
      <w:pPr>
        <w:tabs>
          <w:tab w:val="left" w:pos="2880"/>
          <w:tab w:val="left" w:pos="792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509 Progress Drive Suite 100 Linthicum, MD. 21090</w:t>
      </w:r>
    </w:p>
    <w:p w14:paraId="00000009" w14:textId="77777777" w:rsidR="00A4285B" w:rsidRDefault="00E4013E">
      <w:pPr>
        <w:numPr>
          <w:ilvl w:val="0"/>
          <w:numId w:val="7"/>
        </w:numPr>
        <w:tabs>
          <w:tab w:val="left" w:pos="2880"/>
          <w:tab w:val="left" w:pos="792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Direct, monitor, and evaluate all activities of the center</w:t>
      </w:r>
    </w:p>
    <w:p w14:paraId="0000000A" w14:textId="77777777" w:rsidR="00A4285B" w:rsidRDefault="00E4013E">
      <w:pPr>
        <w:numPr>
          <w:ilvl w:val="0"/>
          <w:numId w:val="7"/>
        </w:numPr>
        <w:tabs>
          <w:tab w:val="left" w:pos="2880"/>
          <w:tab w:val="left" w:pos="792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Prepare, control, and evaluate operating budget.</w:t>
      </w:r>
    </w:p>
    <w:p w14:paraId="0000000B" w14:textId="77777777" w:rsidR="00A4285B" w:rsidRDefault="00E4013E">
      <w:pPr>
        <w:numPr>
          <w:ilvl w:val="0"/>
          <w:numId w:val="7"/>
        </w:numPr>
        <w:tabs>
          <w:tab w:val="left" w:pos="2880"/>
          <w:tab w:val="left" w:pos="792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Provide direction for and evaluation of all medical staff.</w:t>
      </w:r>
    </w:p>
    <w:p w14:paraId="0000000C" w14:textId="77777777" w:rsidR="00A4285B" w:rsidRDefault="00E4013E">
      <w:pPr>
        <w:numPr>
          <w:ilvl w:val="0"/>
          <w:numId w:val="7"/>
        </w:numPr>
        <w:tabs>
          <w:tab w:val="left" w:pos="2880"/>
          <w:tab w:val="left" w:pos="792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Maintain accurate financial accounting </w:t>
      </w:r>
      <w:r>
        <w:rPr>
          <w:rFonts w:ascii="Garamond" w:eastAsia="Garamond" w:hAnsi="Garamond" w:cs="Garamond"/>
        </w:rPr>
        <w:t>records.</w:t>
      </w:r>
    </w:p>
    <w:p w14:paraId="0000000D" w14:textId="77777777" w:rsidR="00A4285B" w:rsidRDefault="00E4013E">
      <w:pPr>
        <w:numPr>
          <w:ilvl w:val="0"/>
          <w:numId w:val="7"/>
        </w:numPr>
        <w:tabs>
          <w:tab w:val="left" w:pos="2880"/>
          <w:tab w:val="left" w:pos="792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Developed a total joint replacement program.</w:t>
      </w:r>
    </w:p>
    <w:p w14:paraId="0000000E" w14:textId="77777777" w:rsidR="00A4285B" w:rsidRDefault="00E4013E">
      <w:pPr>
        <w:numPr>
          <w:ilvl w:val="0"/>
          <w:numId w:val="7"/>
        </w:numPr>
        <w:tabs>
          <w:tab w:val="left" w:pos="2880"/>
          <w:tab w:val="left" w:pos="792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Evaluates the efficient utilization of all resources.</w:t>
      </w:r>
    </w:p>
    <w:p w14:paraId="0000000F" w14:textId="77777777" w:rsidR="00A4285B" w:rsidRDefault="00E4013E">
      <w:pPr>
        <w:numPr>
          <w:ilvl w:val="0"/>
          <w:numId w:val="7"/>
        </w:numPr>
        <w:tabs>
          <w:tab w:val="left" w:pos="2880"/>
          <w:tab w:val="left" w:pos="792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Plans, monitors, and reviews all service expansion activities.</w:t>
      </w:r>
    </w:p>
    <w:p w14:paraId="00000010" w14:textId="77777777" w:rsidR="00A4285B" w:rsidRDefault="00E4013E">
      <w:pPr>
        <w:numPr>
          <w:ilvl w:val="0"/>
          <w:numId w:val="7"/>
        </w:numPr>
        <w:tabs>
          <w:tab w:val="left" w:pos="2880"/>
          <w:tab w:val="left" w:pos="792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Monitors and advises the Board of Managers of market trends.</w:t>
      </w:r>
    </w:p>
    <w:p w14:paraId="00000011" w14:textId="77777777" w:rsidR="00A4285B" w:rsidRDefault="00E4013E">
      <w:pPr>
        <w:numPr>
          <w:ilvl w:val="0"/>
          <w:numId w:val="7"/>
        </w:numPr>
        <w:tabs>
          <w:tab w:val="left" w:pos="2880"/>
          <w:tab w:val="left" w:pos="792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Maintains AAAHC certific</w:t>
      </w:r>
      <w:r>
        <w:rPr>
          <w:rFonts w:ascii="Garamond" w:eastAsia="Garamond" w:hAnsi="Garamond" w:cs="Garamond"/>
        </w:rPr>
        <w:t>ation standards.</w:t>
      </w:r>
    </w:p>
    <w:p w14:paraId="00000012" w14:textId="77777777" w:rsidR="00A4285B" w:rsidRDefault="00E4013E">
      <w:pPr>
        <w:numPr>
          <w:ilvl w:val="0"/>
          <w:numId w:val="7"/>
        </w:numPr>
        <w:tabs>
          <w:tab w:val="left" w:pos="2880"/>
          <w:tab w:val="left" w:pos="792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Maintain credentialing of surgeons.</w:t>
      </w:r>
    </w:p>
    <w:p w14:paraId="00000013" w14:textId="77777777" w:rsidR="00A4285B" w:rsidRDefault="00A4285B">
      <w:pPr>
        <w:tabs>
          <w:tab w:val="left" w:pos="2880"/>
          <w:tab w:val="left" w:pos="7920"/>
        </w:tabs>
        <w:rPr>
          <w:rFonts w:ascii="Garamond" w:eastAsia="Garamond" w:hAnsi="Garamond" w:cs="Garamond"/>
        </w:rPr>
      </w:pPr>
    </w:p>
    <w:p w14:paraId="00000014" w14:textId="77777777" w:rsidR="00A4285B" w:rsidRDefault="00E4013E">
      <w:pPr>
        <w:tabs>
          <w:tab w:val="left" w:pos="2880"/>
          <w:tab w:val="left" w:pos="7920"/>
        </w:tabs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Registered Nurse IV</w:t>
      </w:r>
      <w:r>
        <w:rPr>
          <w:rFonts w:ascii="Garamond" w:eastAsia="Garamond" w:hAnsi="Garamond" w:cs="Garamond"/>
          <w:b/>
          <w:sz w:val="28"/>
          <w:szCs w:val="28"/>
        </w:rPr>
        <w:tab/>
        <w:t xml:space="preserve">     </w:t>
      </w:r>
      <w:r>
        <w:rPr>
          <w:rFonts w:ascii="Garamond" w:eastAsia="Garamond" w:hAnsi="Garamond" w:cs="Garamond"/>
          <w:b/>
          <w:sz w:val="28"/>
          <w:szCs w:val="28"/>
        </w:rPr>
        <w:tab/>
        <w:t xml:space="preserve">       </w:t>
      </w:r>
      <w:r>
        <w:rPr>
          <w:rFonts w:ascii="Garamond" w:eastAsia="Garamond" w:hAnsi="Garamond" w:cs="Garamond"/>
          <w:b/>
        </w:rPr>
        <w:t>3/2020-6/2021</w:t>
      </w:r>
    </w:p>
    <w:p w14:paraId="00000015" w14:textId="77777777" w:rsidR="00A4285B" w:rsidRDefault="00E4013E">
      <w:pPr>
        <w:tabs>
          <w:tab w:val="left" w:pos="2880"/>
          <w:tab w:val="left" w:pos="7920"/>
        </w:tabs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Greater Baltimore Medical Center</w:t>
      </w:r>
    </w:p>
    <w:p w14:paraId="00000016" w14:textId="77777777" w:rsidR="00A4285B" w:rsidRDefault="00E4013E">
      <w:pPr>
        <w:widowControl w:val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6701 North Charles Street Towson, MD. 21204 (443) 849-2000</w:t>
      </w:r>
    </w:p>
    <w:p w14:paraId="00000017" w14:textId="77777777" w:rsidR="00A4285B" w:rsidRDefault="00E4013E">
      <w:pPr>
        <w:numPr>
          <w:ilvl w:val="0"/>
          <w:numId w:val="3"/>
        </w:numPr>
        <w:tabs>
          <w:tab w:val="left" w:pos="2880"/>
          <w:tab w:val="left" w:pos="792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Oversee payroll for approx. 30 staff members.</w:t>
      </w:r>
    </w:p>
    <w:p w14:paraId="00000018" w14:textId="77777777" w:rsidR="00A4285B" w:rsidRDefault="00E4013E">
      <w:pPr>
        <w:numPr>
          <w:ilvl w:val="0"/>
          <w:numId w:val="3"/>
        </w:numPr>
        <w:tabs>
          <w:tab w:val="left" w:pos="2880"/>
          <w:tab w:val="left" w:pos="792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Develop and enfor</w:t>
      </w:r>
      <w:r>
        <w:rPr>
          <w:rFonts w:ascii="Garamond" w:eastAsia="Garamond" w:hAnsi="Garamond" w:cs="Garamond"/>
        </w:rPr>
        <w:t>ce policies and procedures including time and attendance and tissue management..</w:t>
      </w:r>
    </w:p>
    <w:p w14:paraId="00000019" w14:textId="77777777" w:rsidR="00A4285B" w:rsidRDefault="00E4013E">
      <w:pPr>
        <w:numPr>
          <w:ilvl w:val="0"/>
          <w:numId w:val="3"/>
        </w:numPr>
        <w:tabs>
          <w:tab w:val="left" w:pos="2880"/>
          <w:tab w:val="left" w:pos="792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Develop methods for documentation auditing.</w:t>
      </w:r>
    </w:p>
    <w:p w14:paraId="0000001A" w14:textId="77777777" w:rsidR="00A4285B" w:rsidRDefault="00E4013E">
      <w:pPr>
        <w:numPr>
          <w:ilvl w:val="0"/>
          <w:numId w:val="3"/>
        </w:numPr>
        <w:tabs>
          <w:tab w:val="left" w:pos="2880"/>
          <w:tab w:val="left" w:pos="792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Assist with overseeing implant accuracy.</w:t>
      </w:r>
    </w:p>
    <w:p w14:paraId="0000001B" w14:textId="77777777" w:rsidR="00A4285B" w:rsidRDefault="00E4013E">
      <w:pPr>
        <w:numPr>
          <w:ilvl w:val="0"/>
          <w:numId w:val="3"/>
        </w:numPr>
        <w:tabs>
          <w:tab w:val="left" w:pos="2880"/>
          <w:tab w:val="left" w:pos="792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Part of the nursing leadership team tasked with overseeing administrative functions within the general operating rooms.</w:t>
      </w:r>
    </w:p>
    <w:p w14:paraId="0000001C" w14:textId="77777777" w:rsidR="00A4285B" w:rsidRDefault="00E4013E">
      <w:pPr>
        <w:numPr>
          <w:ilvl w:val="0"/>
          <w:numId w:val="3"/>
        </w:numPr>
        <w:tabs>
          <w:tab w:val="left" w:pos="2880"/>
          <w:tab w:val="left" w:pos="792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Implemented advanced tissue tracking equipment implementation and staff training.</w:t>
      </w:r>
    </w:p>
    <w:p w14:paraId="0000001D" w14:textId="77777777" w:rsidR="00A4285B" w:rsidRDefault="00E4013E">
      <w:pPr>
        <w:numPr>
          <w:ilvl w:val="0"/>
          <w:numId w:val="3"/>
        </w:numPr>
        <w:tabs>
          <w:tab w:val="left" w:pos="2880"/>
          <w:tab w:val="left" w:pos="792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Created downtime documents to be used within the opera</w:t>
      </w:r>
      <w:r>
        <w:rPr>
          <w:rFonts w:ascii="Garamond" w:eastAsia="Garamond" w:hAnsi="Garamond" w:cs="Garamond"/>
        </w:rPr>
        <w:t>ting room units in the hospital.</w:t>
      </w:r>
    </w:p>
    <w:p w14:paraId="0000001E" w14:textId="77777777" w:rsidR="00A4285B" w:rsidRDefault="00A4285B">
      <w:pPr>
        <w:tabs>
          <w:tab w:val="left" w:pos="2880"/>
          <w:tab w:val="left" w:pos="7920"/>
        </w:tabs>
        <w:rPr>
          <w:rFonts w:ascii="Garamond" w:eastAsia="Garamond" w:hAnsi="Garamond" w:cs="Garamond"/>
          <w:b/>
          <w:sz w:val="28"/>
          <w:szCs w:val="28"/>
        </w:rPr>
      </w:pPr>
    </w:p>
    <w:p w14:paraId="0000001F" w14:textId="77777777" w:rsidR="00A4285B" w:rsidRDefault="00E4013E">
      <w:pPr>
        <w:tabs>
          <w:tab w:val="left" w:pos="2880"/>
          <w:tab w:val="left" w:pos="7920"/>
        </w:tabs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 xml:space="preserve">OR Nurse Manager/Lead Clinical RN      </w:t>
      </w:r>
      <w:r>
        <w:rPr>
          <w:rFonts w:ascii="Garamond" w:eastAsia="Garamond" w:hAnsi="Garamond" w:cs="Garamond"/>
          <w:b/>
          <w:sz w:val="28"/>
          <w:szCs w:val="28"/>
        </w:rPr>
        <w:tab/>
        <w:t xml:space="preserve">       </w:t>
      </w:r>
      <w:r>
        <w:rPr>
          <w:rFonts w:ascii="Garamond" w:eastAsia="Garamond" w:hAnsi="Garamond" w:cs="Garamond"/>
          <w:b/>
        </w:rPr>
        <w:t>11/2018-2/2020</w:t>
      </w:r>
    </w:p>
    <w:p w14:paraId="00000020" w14:textId="77777777" w:rsidR="00A4285B" w:rsidRDefault="00E4013E">
      <w:pPr>
        <w:tabs>
          <w:tab w:val="left" w:pos="2880"/>
          <w:tab w:val="left" w:pos="7920"/>
        </w:tabs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Green Spring Ambulatory Surgery Center</w:t>
      </w:r>
    </w:p>
    <w:p w14:paraId="00000021" w14:textId="77777777" w:rsidR="00A4285B" w:rsidRDefault="00E4013E">
      <w:pPr>
        <w:tabs>
          <w:tab w:val="left" w:pos="2880"/>
          <w:tab w:val="left" w:pos="7920"/>
        </w:tabs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</w:rPr>
        <w:t>10803 Falls Road Suite 3100 Lutherville, MD. 21093 (410) 583-2727</w:t>
      </w:r>
    </w:p>
    <w:p w14:paraId="00000022" w14:textId="77777777" w:rsidR="00A4285B" w:rsidRDefault="00E4013E">
      <w:pPr>
        <w:numPr>
          <w:ilvl w:val="0"/>
          <w:numId w:val="4"/>
        </w:numPr>
        <w:tabs>
          <w:tab w:val="left" w:pos="450"/>
          <w:tab w:val="left" w:pos="2880"/>
          <w:tab w:val="left" w:pos="792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Oversee and coordinate surgical services for 5 operatin</w:t>
      </w:r>
      <w:r>
        <w:rPr>
          <w:rFonts w:ascii="Garamond" w:eastAsia="Garamond" w:hAnsi="Garamond" w:cs="Garamond"/>
        </w:rPr>
        <w:t>g rooms and 4 procedure rooms that perform approx. 80 cases per day.</w:t>
      </w:r>
    </w:p>
    <w:p w14:paraId="00000023" w14:textId="77777777" w:rsidR="00A4285B" w:rsidRDefault="00E4013E">
      <w:pPr>
        <w:numPr>
          <w:ilvl w:val="0"/>
          <w:numId w:val="4"/>
        </w:numPr>
        <w:tabs>
          <w:tab w:val="left" w:pos="450"/>
          <w:tab w:val="left" w:pos="2880"/>
          <w:tab w:val="left" w:pos="792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Value analysis of surgical procedures, equipment, supplies, and implants.</w:t>
      </w:r>
    </w:p>
    <w:p w14:paraId="00000024" w14:textId="77777777" w:rsidR="00A4285B" w:rsidRDefault="00E4013E">
      <w:pPr>
        <w:numPr>
          <w:ilvl w:val="0"/>
          <w:numId w:val="4"/>
        </w:numPr>
        <w:tabs>
          <w:tab w:val="left" w:pos="450"/>
          <w:tab w:val="left" w:pos="2880"/>
          <w:tab w:val="left" w:pos="792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Oversee newly hired staff onboarding and orientation.</w:t>
      </w:r>
    </w:p>
    <w:p w14:paraId="00000025" w14:textId="77777777" w:rsidR="00A4285B" w:rsidRDefault="00A4285B">
      <w:pPr>
        <w:tabs>
          <w:tab w:val="left" w:pos="2880"/>
          <w:tab w:val="left" w:pos="7920"/>
        </w:tabs>
        <w:rPr>
          <w:rFonts w:ascii="Garamond" w:eastAsia="Garamond" w:hAnsi="Garamond" w:cs="Garamond"/>
          <w:b/>
          <w:sz w:val="28"/>
          <w:szCs w:val="28"/>
        </w:rPr>
      </w:pPr>
    </w:p>
    <w:p w14:paraId="00000026" w14:textId="77777777" w:rsidR="00A4285B" w:rsidRDefault="00E4013E">
      <w:pPr>
        <w:tabs>
          <w:tab w:val="left" w:pos="2880"/>
          <w:tab w:val="left" w:pos="7920"/>
        </w:tabs>
        <w:rPr>
          <w:rFonts w:ascii="Garamond" w:eastAsia="Garamond" w:hAnsi="Garamond" w:cs="Garamond"/>
          <w:b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  <w:sz w:val="28"/>
          <w:szCs w:val="28"/>
        </w:rPr>
        <w:t>Clinical Coordinator and Peri-</w:t>
      </w:r>
      <w:r>
        <w:rPr>
          <w:rFonts w:ascii="Garamond" w:eastAsia="Garamond" w:hAnsi="Garamond" w:cs="Garamond"/>
          <w:b/>
          <w:sz w:val="28"/>
          <w:szCs w:val="28"/>
        </w:rPr>
        <w:t>O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>perative RN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ab/>
        <w:t xml:space="preserve">         </w:t>
      </w:r>
      <w:r>
        <w:rPr>
          <w:rFonts w:ascii="Garamond" w:eastAsia="Garamond" w:hAnsi="Garamond" w:cs="Garamond"/>
          <w:b/>
          <w:color w:val="000000"/>
        </w:rPr>
        <w:t>9/2017-</w:t>
      </w:r>
      <w:r>
        <w:rPr>
          <w:rFonts w:ascii="Garamond" w:eastAsia="Garamond" w:hAnsi="Garamond" w:cs="Garamond"/>
          <w:b/>
        </w:rPr>
        <w:t>11/2018</w:t>
      </w:r>
    </w:p>
    <w:p w14:paraId="00000027" w14:textId="77777777" w:rsidR="00A4285B" w:rsidRDefault="00E4013E">
      <w:pPr>
        <w:tabs>
          <w:tab w:val="left" w:pos="2880"/>
          <w:tab w:val="left" w:pos="7920"/>
        </w:tabs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 xml:space="preserve">Howard County General Hospital </w:t>
      </w:r>
    </w:p>
    <w:p w14:paraId="00000028" w14:textId="77777777" w:rsidR="00A4285B" w:rsidRDefault="00E4013E">
      <w:pPr>
        <w:tabs>
          <w:tab w:val="left" w:pos="2880"/>
          <w:tab w:val="left" w:pos="7920"/>
        </w:tabs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color w:val="000000"/>
        </w:rPr>
        <w:t>5755 Cedar Lane Columbia, MD. 21044 (410) 740-7890</w:t>
      </w:r>
    </w:p>
    <w:p w14:paraId="00000029" w14:textId="77777777" w:rsidR="00A4285B" w:rsidRDefault="00E4013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left" w:pos="7920"/>
        </w:tabs>
        <w:rPr>
          <w:b/>
          <w:color w:val="000000"/>
        </w:rPr>
      </w:pPr>
      <w:r>
        <w:rPr>
          <w:rFonts w:ascii="Garamond" w:eastAsia="Garamond" w:hAnsi="Garamond" w:cs="Garamond"/>
          <w:color w:val="000000"/>
        </w:rPr>
        <w:t>Oversee and coordinate the surgical services for 8 surgical operating rooms that perform approximately 4800 cases annually.</w:t>
      </w:r>
    </w:p>
    <w:p w14:paraId="0000002A" w14:textId="77777777" w:rsidR="00A4285B" w:rsidRDefault="00E4013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left" w:pos="7920"/>
        </w:tabs>
        <w:rPr>
          <w:b/>
          <w:color w:val="000000"/>
        </w:rPr>
      </w:pPr>
      <w:r>
        <w:rPr>
          <w:rFonts w:ascii="Garamond" w:eastAsia="Garamond" w:hAnsi="Garamond" w:cs="Garamond"/>
          <w:color w:val="000000"/>
        </w:rPr>
        <w:t>Quality improvement evaluation and</w:t>
      </w:r>
      <w:r>
        <w:rPr>
          <w:rFonts w:ascii="Garamond" w:eastAsia="Garamond" w:hAnsi="Garamond" w:cs="Garamond"/>
          <w:color w:val="000000"/>
        </w:rPr>
        <w:t xml:space="preserve"> implementation </w:t>
      </w:r>
      <w:r>
        <w:rPr>
          <w:rFonts w:ascii="Garamond" w:eastAsia="Garamond" w:hAnsi="Garamond" w:cs="Garamond"/>
        </w:rPr>
        <w:t>throughout the unit</w:t>
      </w:r>
      <w:r>
        <w:rPr>
          <w:rFonts w:ascii="Garamond" w:eastAsia="Garamond" w:hAnsi="Garamond" w:cs="Garamond"/>
          <w:color w:val="000000"/>
        </w:rPr>
        <w:t>.</w:t>
      </w:r>
    </w:p>
    <w:p w14:paraId="0000002B" w14:textId="77777777" w:rsidR="00A4285B" w:rsidRDefault="00E4013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left" w:pos="7920"/>
        </w:tabs>
        <w:rPr>
          <w:b/>
          <w:color w:val="000000"/>
        </w:rPr>
      </w:pPr>
      <w:r>
        <w:rPr>
          <w:rFonts w:ascii="Garamond" w:eastAsia="Garamond" w:hAnsi="Garamond" w:cs="Garamond"/>
          <w:color w:val="000000"/>
        </w:rPr>
        <w:t>Payroll.</w:t>
      </w:r>
    </w:p>
    <w:p w14:paraId="0000002C" w14:textId="77777777" w:rsidR="00A4285B" w:rsidRDefault="00E4013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left" w:pos="7920"/>
        </w:tabs>
        <w:rPr>
          <w:b/>
          <w:color w:val="000000"/>
        </w:rPr>
      </w:pPr>
      <w:r>
        <w:rPr>
          <w:rFonts w:ascii="Garamond" w:eastAsia="Garamond" w:hAnsi="Garamond" w:cs="Garamond"/>
          <w:color w:val="000000"/>
        </w:rPr>
        <w:t>Proactive coordination of supply and sterile processing management to prevent delays and same day cancellations.</w:t>
      </w:r>
    </w:p>
    <w:p w14:paraId="0000002D" w14:textId="77777777" w:rsidR="00A4285B" w:rsidRDefault="00E4013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left" w:pos="7920"/>
        </w:tabs>
        <w:rPr>
          <w:b/>
          <w:color w:val="000000"/>
        </w:rPr>
      </w:pPr>
      <w:r>
        <w:rPr>
          <w:rFonts w:ascii="Garamond" w:eastAsia="Garamond" w:hAnsi="Garamond" w:cs="Garamond"/>
          <w:color w:val="000000"/>
        </w:rPr>
        <w:lastRenderedPageBreak/>
        <w:t>Direct and ensure competency of approximately 25 professional staff and support.</w:t>
      </w:r>
    </w:p>
    <w:p w14:paraId="0000002E" w14:textId="77777777" w:rsidR="00A4285B" w:rsidRDefault="00E4013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left" w:pos="7920"/>
        </w:tabs>
        <w:rPr>
          <w:b/>
          <w:color w:val="000000"/>
        </w:rPr>
      </w:pPr>
      <w:r>
        <w:rPr>
          <w:rFonts w:ascii="Garamond" w:eastAsia="Garamond" w:hAnsi="Garamond" w:cs="Garamond"/>
          <w:color w:val="000000"/>
        </w:rPr>
        <w:t>Liaison between surgeons, anesthesia, sterile processing, surgical posting, and operating rooms.</w:t>
      </w:r>
    </w:p>
    <w:p w14:paraId="0000002F" w14:textId="77777777" w:rsidR="00A4285B" w:rsidRDefault="00E4013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left" w:pos="7920"/>
        </w:tabs>
        <w:rPr>
          <w:b/>
          <w:color w:val="000000"/>
        </w:rPr>
      </w:pPr>
      <w:r>
        <w:rPr>
          <w:rFonts w:ascii="Garamond" w:eastAsia="Garamond" w:hAnsi="Garamond" w:cs="Garamond"/>
          <w:color w:val="000000"/>
        </w:rPr>
        <w:t>Oversight of new employees to surgical unit.</w:t>
      </w:r>
    </w:p>
    <w:p w14:paraId="00000030" w14:textId="77777777" w:rsidR="00A4285B" w:rsidRDefault="00E4013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left" w:pos="7920"/>
        </w:tabs>
        <w:rPr>
          <w:b/>
          <w:color w:val="000000"/>
        </w:rPr>
      </w:pPr>
      <w:r>
        <w:rPr>
          <w:rFonts w:ascii="Garamond" w:eastAsia="Garamond" w:hAnsi="Garamond" w:cs="Garamond"/>
          <w:color w:val="000000"/>
        </w:rPr>
        <w:t>Disseminate information and policy enforcement within surgical unit.</w:t>
      </w:r>
    </w:p>
    <w:p w14:paraId="00000031" w14:textId="77777777" w:rsidR="00A4285B" w:rsidRDefault="00E4013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left" w:pos="7920"/>
        </w:tabs>
        <w:rPr>
          <w:b/>
          <w:color w:val="000000"/>
        </w:rPr>
      </w:pPr>
      <w:r>
        <w:rPr>
          <w:rFonts w:ascii="Garamond" w:eastAsia="Garamond" w:hAnsi="Garamond" w:cs="Garamond"/>
          <w:color w:val="000000"/>
        </w:rPr>
        <w:t>Performance management and staff evaluations.</w:t>
      </w:r>
    </w:p>
    <w:p w14:paraId="00000032" w14:textId="77777777" w:rsidR="00A4285B" w:rsidRDefault="00E4013E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left" w:pos="7920"/>
        </w:tabs>
        <w:ind w:left="720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 </w:t>
      </w:r>
    </w:p>
    <w:p w14:paraId="00000033" w14:textId="77777777" w:rsidR="00A4285B" w:rsidRDefault="00E4013E">
      <w:pPr>
        <w:tabs>
          <w:tab w:val="left" w:pos="2880"/>
          <w:tab w:val="left" w:pos="7920"/>
        </w:tabs>
        <w:rPr>
          <w:rFonts w:ascii="Garamond" w:eastAsia="Garamond" w:hAnsi="Garamond" w:cs="Garamond"/>
          <w:b/>
          <w:color w:val="000000"/>
          <w:sz w:val="32"/>
          <w:szCs w:val="32"/>
        </w:rPr>
      </w:pPr>
      <w:r>
        <w:rPr>
          <w:rFonts w:ascii="Garamond" w:eastAsia="Garamond" w:hAnsi="Garamond" w:cs="Garamond"/>
          <w:b/>
          <w:color w:val="000000"/>
          <w:sz w:val="32"/>
          <w:szCs w:val="32"/>
        </w:rPr>
        <w:t>Perioperative RN</w:t>
      </w:r>
      <w:r>
        <w:rPr>
          <w:rFonts w:ascii="Garamond" w:eastAsia="Garamond" w:hAnsi="Garamond" w:cs="Garamond"/>
          <w:b/>
          <w:color w:val="000000"/>
          <w:sz w:val="32"/>
          <w:szCs w:val="32"/>
        </w:rPr>
        <w:tab/>
      </w:r>
      <w:r>
        <w:rPr>
          <w:rFonts w:ascii="Garamond" w:eastAsia="Garamond" w:hAnsi="Garamond" w:cs="Garamond"/>
          <w:b/>
          <w:color w:val="000000"/>
          <w:sz w:val="32"/>
          <w:szCs w:val="32"/>
        </w:rPr>
        <w:tab/>
        <w:t xml:space="preserve">        </w:t>
      </w:r>
      <w:r>
        <w:rPr>
          <w:rFonts w:ascii="Garamond" w:eastAsia="Garamond" w:hAnsi="Garamond" w:cs="Garamond"/>
          <w:b/>
          <w:color w:val="000000"/>
          <w:sz w:val="32"/>
          <w:szCs w:val="32"/>
        </w:rPr>
        <w:tab/>
      </w:r>
      <w:r>
        <w:rPr>
          <w:rFonts w:ascii="Garamond" w:eastAsia="Garamond" w:hAnsi="Garamond" w:cs="Garamond"/>
          <w:b/>
          <w:color w:val="000000"/>
        </w:rPr>
        <w:t>9/2013-9/2017</w:t>
      </w:r>
    </w:p>
    <w:p w14:paraId="00000034" w14:textId="77777777" w:rsidR="00A4285B" w:rsidRDefault="00E4013E">
      <w:pPr>
        <w:tabs>
          <w:tab w:val="left" w:pos="2880"/>
          <w:tab w:val="left" w:pos="7920"/>
        </w:tabs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 xml:space="preserve">Johns Hopkins Hospital Outpatient Center </w:t>
      </w:r>
    </w:p>
    <w:p w14:paraId="00000035" w14:textId="77777777" w:rsidR="00A4285B" w:rsidRDefault="00E4013E">
      <w:pPr>
        <w:tabs>
          <w:tab w:val="left" w:pos="2880"/>
          <w:tab w:val="left" w:pos="7920"/>
        </w:tabs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601 North Caroline Baltimore, MD. 21231 (410) 955-1300</w:t>
      </w:r>
    </w:p>
    <w:p w14:paraId="00000036" w14:textId="77777777" w:rsidR="00A4285B" w:rsidRDefault="00E401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left" w:pos="7920"/>
        </w:tabs>
        <w:rPr>
          <w:b/>
          <w:color w:val="000000"/>
        </w:rPr>
      </w:pPr>
      <w:r>
        <w:rPr>
          <w:rFonts w:ascii="Garamond" w:eastAsia="Garamond" w:hAnsi="Garamond" w:cs="Garamond"/>
          <w:color w:val="000000"/>
        </w:rPr>
        <w:t>Orthopedic Service Lead.</w:t>
      </w:r>
    </w:p>
    <w:p w14:paraId="00000037" w14:textId="77777777" w:rsidR="00A4285B" w:rsidRDefault="00E401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left" w:pos="7920"/>
        </w:tabs>
        <w:rPr>
          <w:b/>
          <w:color w:val="000000"/>
        </w:rPr>
      </w:pPr>
      <w:r>
        <w:rPr>
          <w:rFonts w:ascii="Garamond" w:eastAsia="Garamond" w:hAnsi="Garamond" w:cs="Garamond"/>
          <w:color w:val="000000"/>
        </w:rPr>
        <w:t>Circulating and scrub registered nurse.</w:t>
      </w:r>
    </w:p>
    <w:p w14:paraId="00000038" w14:textId="77777777" w:rsidR="00A4285B" w:rsidRDefault="00E401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left" w:pos="7920"/>
        </w:tabs>
        <w:rPr>
          <w:b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Co-chair </w:t>
      </w:r>
      <w:r>
        <w:rPr>
          <w:rFonts w:ascii="Garamond" w:eastAsia="Garamond" w:hAnsi="Garamond" w:cs="Garamond"/>
        </w:rPr>
        <w:t>of the Retention</w:t>
      </w:r>
      <w:r>
        <w:rPr>
          <w:rFonts w:ascii="Garamond" w:eastAsia="Garamond" w:hAnsi="Garamond" w:cs="Garamond"/>
          <w:color w:val="000000"/>
        </w:rPr>
        <w:t xml:space="preserve"> Committee.</w:t>
      </w:r>
    </w:p>
    <w:p w14:paraId="00000039" w14:textId="77777777" w:rsidR="00A4285B" w:rsidRDefault="00E401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left" w:pos="7920"/>
        </w:tabs>
        <w:rPr>
          <w:b/>
          <w:color w:val="000000"/>
        </w:rPr>
      </w:pPr>
      <w:r>
        <w:rPr>
          <w:rFonts w:ascii="Garamond" w:eastAsia="Garamond" w:hAnsi="Garamond" w:cs="Garamond"/>
          <w:color w:val="000000"/>
        </w:rPr>
        <w:t>PROPEL Leadership team member.</w:t>
      </w:r>
    </w:p>
    <w:p w14:paraId="0000003A" w14:textId="77777777" w:rsidR="00A4285B" w:rsidRDefault="00E4013E">
      <w:pPr>
        <w:tabs>
          <w:tab w:val="left" w:pos="7920"/>
        </w:tabs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br/>
      </w:r>
      <w:r>
        <w:rPr>
          <w:rFonts w:ascii="Garamond" w:eastAsia="Garamond" w:hAnsi="Garamond" w:cs="Garamond"/>
          <w:b/>
          <w:color w:val="000000"/>
          <w:sz w:val="32"/>
          <w:szCs w:val="32"/>
        </w:rPr>
        <w:t>Veterinary Technician</w:t>
      </w:r>
      <w:r>
        <w:rPr>
          <w:rFonts w:ascii="Garamond" w:eastAsia="Garamond" w:hAnsi="Garamond" w:cs="Garamond"/>
          <w:b/>
          <w:color w:val="000000"/>
        </w:rPr>
        <w:tab/>
        <w:t xml:space="preserve">          12/2000-3/2012</w:t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color w:val="000000"/>
        </w:rPr>
        <w:t xml:space="preserve"> </w:t>
      </w:r>
    </w:p>
    <w:p w14:paraId="0000003B" w14:textId="77777777" w:rsidR="00A4285B" w:rsidRDefault="00E4013E">
      <w:pPr>
        <w:tabs>
          <w:tab w:val="left" w:pos="7920"/>
        </w:tabs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Center for Veterinary Dentistry</w:t>
      </w:r>
      <w:r>
        <w:rPr>
          <w:rFonts w:ascii="Garamond" w:eastAsia="Garamond" w:hAnsi="Garamond" w:cs="Garamond"/>
          <w:color w:val="000000"/>
        </w:rPr>
        <w:t xml:space="preserve"> 9041 Gaither Road Gaithersburg, MD. 20877 (301) 990-0460</w:t>
      </w:r>
    </w:p>
    <w:p w14:paraId="0000003C" w14:textId="77777777" w:rsidR="00A4285B" w:rsidRDefault="00E4013E">
      <w:pPr>
        <w:tabs>
          <w:tab w:val="left" w:pos="7920"/>
        </w:tabs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 xml:space="preserve">VCA Firehouse Animal Health Center </w:t>
      </w:r>
      <w:r>
        <w:rPr>
          <w:rFonts w:ascii="Garamond" w:eastAsia="Garamond" w:hAnsi="Garamond" w:cs="Garamond"/>
          <w:color w:val="000000"/>
        </w:rPr>
        <w:t>1038 East 6</w:t>
      </w:r>
      <w:r>
        <w:rPr>
          <w:rFonts w:ascii="Garamond" w:eastAsia="Garamond" w:hAnsi="Garamond" w:cs="Garamond"/>
          <w:color w:val="000000"/>
          <w:vertAlign w:val="superscript"/>
        </w:rPr>
        <w:t>th</w:t>
      </w:r>
      <w:r>
        <w:rPr>
          <w:rFonts w:ascii="Garamond" w:eastAsia="Garamond" w:hAnsi="Garamond" w:cs="Garamond"/>
          <w:color w:val="000000"/>
        </w:rPr>
        <w:t xml:space="preserve"> Avenue Unit B Denver, CO. 80218 (303)</w:t>
      </w:r>
      <w:r>
        <w:rPr>
          <w:rFonts w:ascii="Garamond" w:eastAsia="Garamond" w:hAnsi="Garamond" w:cs="Garamond"/>
          <w:color w:val="000000"/>
        </w:rPr>
        <w:t xml:space="preserve"> 733-2226</w:t>
      </w:r>
    </w:p>
    <w:p w14:paraId="0000003D" w14:textId="77777777" w:rsidR="00A4285B" w:rsidRDefault="00E4013E">
      <w:pPr>
        <w:tabs>
          <w:tab w:val="left" w:pos="7920"/>
        </w:tabs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 xml:space="preserve">Animal Health Clinic </w:t>
      </w:r>
      <w:r>
        <w:rPr>
          <w:rFonts w:ascii="Garamond" w:eastAsia="Garamond" w:hAnsi="Garamond" w:cs="Garamond"/>
          <w:color w:val="000000"/>
        </w:rPr>
        <w:t>3999 S. Colorado Hwy 74 Evergreen, CO. 80439 (303) 674-3375</w:t>
      </w:r>
    </w:p>
    <w:p w14:paraId="0000003E" w14:textId="77777777" w:rsidR="00A4285B" w:rsidRDefault="00E4013E">
      <w:pPr>
        <w:tabs>
          <w:tab w:val="left" w:pos="7920"/>
        </w:tabs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Banfield, The Pet Hospital</w:t>
      </w:r>
      <w:r>
        <w:rPr>
          <w:rFonts w:ascii="Garamond" w:eastAsia="Garamond" w:hAnsi="Garamond" w:cs="Garamond"/>
          <w:color w:val="000000"/>
        </w:rPr>
        <w:t xml:space="preserve"> 531 N. Stephanie Street Henderson, NV. 89014 (702) 547-6880</w:t>
      </w:r>
    </w:p>
    <w:p w14:paraId="0000003F" w14:textId="77777777" w:rsidR="00A4285B" w:rsidRDefault="00E4013E">
      <w:pPr>
        <w:tabs>
          <w:tab w:val="left" w:pos="7920"/>
        </w:tabs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 xml:space="preserve">Red Hill Animal Health Care Center </w:t>
      </w:r>
      <w:r>
        <w:rPr>
          <w:rFonts w:ascii="Garamond" w:eastAsia="Garamond" w:hAnsi="Garamond" w:cs="Garamond"/>
          <w:color w:val="000000"/>
        </w:rPr>
        <w:t>955 Cowen Drive Carbondale, CO. 81623 (970)</w:t>
      </w:r>
      <w:r>
        <w:rPr>
          <w:rFonts w:ascii="Garamond" w:eastAsia="Garamond" w:hAnsi="Garamond" w:cs="Garamond"/>
          <w:color w:val="000000"/>
        </w:rPr>
        <w:t xml:space="preserve"> 704-0403</w:t>
      </w:r>
    </w:p>
    <w:p w14:paraId="00000040" w14:textId="77777777" w:rsidR="00A4285B" w:rsidRDefault="00E401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rPr>
          <w:color w:val="000000"/>
        </w:rPr>
      </w:pPr>
      <w:r>
        <w:rPr>
          <w:rFonts w:ascii="Garamond" w:eastAsia="Garamond" w:hAnsi="Garamond" w:cs="Garamond"/>
          <w:color w:val="000000"/>
        </w:rPr>
        <w:t>Coordinate exams, surgeries, inventory, and staffing.</w:t>
      </w:r>
    </w:p>
    <w:p w14:paraId="00000041" w14:textId="77777777" w:rsidR="00A4285B" w:rsidRDefault="00E401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rPr>
          <w:color w:val="000000"/>
        </w:rPr>
      </w:pPr>
      <w:r>
        <w:rPr>
          <w:rFonts w:ascii="Garamond" w:eastAsia="Garamond" w:hAnsi="Garamond" w:cs="Garamond"/>
          <w:color w:val="000000"/>
        </w:rPr>
        <w:t>Direct patient care via observation, surgical preparation, lab sample collection, anesthesia administration, and medication administration.</w:t>
      </w:r>
    </w:p>
    <w:p w14:paraId="00000042" w14:textId="77777777" w:rsidR="00A4285B" w:rsidRDefault="00E401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rPr>
          <w:color w:val="000000"/>
        </w:rPr>
      </w:pPr>
      <w:r>
        <w:rPr>
          <w:rFonts w:ascii="Garamond" w:eastAsia="Garamond" w:hAnsi="Garamond" w:cs="Garamond"/>
          <w:color w:val="000000"/>
        </w:rPr>
        <w:t>Maintaining medical records.</w:t>
      </w:r>
    </w:p>
    <w:p w14:paraId="00000043" w14:textId="77777777" w:rsidR="00A4285B" w:rsidRDefault="00A4285B">
      <w:pPr>
        <w:tabs>
          <w:tab w:val="left" w:pos="7920"/>
        </w:tabs>
        <w:rPr>
          <w:rFonts w:ascii="Garamond" w:eastAsia="Garamond" w:hAnsi="Garamond" w:cs="Garamond"/>
          <w:b/>
          <w:color w:val="000000"/>
        </w:rPr>
      </w:pPr>
    </w:p>
    <w:p w14:paraId="00000044" w14:textId="77777777" w:rsidR="00A4285B" w:rsidRDefault="00E4013E">
      <w:pPr>
        <w:tabs>
          <w:tab w:val="left" w:pos="7920"/>
        </w:tabs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  <w:sz w:val="32"/>
          <w:szCs w:val="32"/>
        </w:rPr>
        <w:t>Owner/Operator</w:t>
      </w:r>
      <w:r>
        <w:rPr>
          <w:rFonts w:ascii="Garamond" w:eastAsia="Garamond" w:hAnsi="Garamond" w:cs="Garamond"/>
          <w:b/>
          <w:color w:val="000000"/>
          <w:sz w:val="32"/>
          <w:szCs w:val="32"/>
        </w:rPr>
        <w:tab/>
        <w:t xml:space="preserve">       </w:t>
      </w:r>
      <w:r>
        <w:rPr>
          <w:rFonts w:ascii="Garamond" w:eastAsia="Garamond" w:hAnsi="Garamond" w:cs="Garamond"/>
          <w:b/>
          <w:color w:val="000000"/>
        </w:rPr>
        <w:t xml:space="preserve">7/2004-12/2005 Gymboree Play &amp; Music </w:t>
      </w:r>
    </w:p>
    <w:p w14:paraId="00000045" w14:textId="77777777" w:rsidR="00A4285B" w:rsidRDefault="00E4013E">
      <w:pPr>
        <w:tabs>
          <w:tab w:val="left" w:pos="7920"/>
        </w:tabs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Henderson, NV. 89014</w:t>
      </w:r>
    </w:p>
    <w:p w14:paraId="00000046" w14:textId="77777777" w:rsidR="00A4285B" w:rsidRDefault="00E4013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rPr>
          <w:color w:val="000000"/>
        </w:rPr>
      </w:pPr>
      <w:r>
        <w:rPr>
          <w:rFonts w:ascii="Garamond" w:eastAsia="Garamond" w:hAnsi="Garamond" w:cs="Garamond"/>
          <w:color w:val="000000"/>
        </w:rPr>
        <w:t>Research and implement a profitable business plan.</w:t>
      </w:r>
    </w:p>
    <w:p w14:paraId="00000047" w14:textId="77777777" w:rsidR="00A4285B" w:rsidRDefault="00E4013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rPr>
          <w:b/>
          <w:color w:val="000000"/>
        </w:rPr>
      </w:pPr>
      <w:r>
        <w:rPr>
          <w:rFonts w:ascii="Garamond" w:eastAsia="Garamond" w:hAnsi="Garamond" w:cs="Garamond"/>
          <w:color w:val="000000"/>
        </w:rPr>
        <w:t>Assess and deliver superior customer service.</w:t>
      </w:r>
    </w:p>
    <w:p w14:paraId="00000048" w14:textId="77777777" w:rsidR="00A4285B" w:rsidRDefault="00E4013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rPr>
          <w:b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Training, maintaining, and </w:t>
      </w:r>
      <w:r>
        <w:rPr>
          <w:rFonts w:ascii="Garamond" w:eastAsia="Garamond" w:hAnsi="Garamond" w:cs="Garamond"/>
        </w:rPr>
        <w:t>evaluating</w:t>
      </w:r>
      <w:r>
        <w:rPr>
          <w:rFonts w:ascii="Garamond" w:eastAsia="Garamond" w:hAnsi="Garamond" w:cs="Garamond"/>
          <w:color w:val="000000"/>
        </w:rPr>
        <w:t xml:space="preserve"> employees. </w:t>
      </w:r>
    </w:p>
    <w:p w14:paraId="00000049" w14:textId="77777777" w:rsidR="00A4285B" w:rsidRDefault="00A4285B">
      <w:pPr>
        <w:tabs>
          <w:tab w:val="left" w:pos="7920"/>
        </w:tabs>
        <w:rPr>
          <w:rFonts w:ascii="Garamond" w:eastAsia="Garamond" w:hAnsi="Garamond" w:cs="Garamond"/>
          <w:b/>
          <w:color w:val="000000"/>
          <w:u w:val="single"/>
        </w:rPr>
      </w:pPr>
    </w:p>
    <w:p w14:paraId="0000004A" w14:textId="77777777" w:rsidR="00A4285B" w:rsidRDefault="00E4013E">
      <w:pPr>
        <w:tabs>
          <w:tab w:val="left" w:pos="7920"/>
        </w:tabs>
        <w:rPr>
          <w:rFonts w:ascii="Garamond" w:eastAsia="Garamond" w:hAnsi="Garamond" w:cs="Garamond"/>
          <w:b/>
          <w:color w:val="000000"/>
          <w:sz w:val="32"/>
          <w:szCs w:val="32"/>
          <w:u w:val="single"/>
        </w:rPr>
      </w:pPr>
      <w:r>
        <w:rPr>
          <w:rFonts w:ascii="Garamond" w:eastAsia="Garamond" w:hAnsi="Garamond" w:cs="Garamond"/>
          <w:b/>
          <w:color w:val="000000"/>
          <w:sz w:val="32"/>
          <w:szCs w:val="32"/>
          <w:u w:val="single"/>
        </w:rPr>
        <w:t>EDUCATION</w:t>
      </w:r>
    </w:p>
    <w:p w14:paraId="0000004B" w14:textId="77777777" w:rsidR="00A4285B" w:rsidRDefault="00A4285B">
      <w:pPr>
        <w:tabs>
          <w:tab w:val="left" w:pos="7920"/>
        </w:tabs>
        <w:rPr>
          <w:rFonts w:ascii="Garamond" w:eastAsia="Garamond" w:hAnsi="Garamond" w:cs="Garamond"/>
          <w:color w:val="000000"/>
          <w:sz w:val="12"/>
          <w:szCs w:val="12"/>
        </w:rPr>
      </w:pPr>
    </w:p>
    <w:p w14:paraId="0000004C" w14:textId="77777777" w:rsidR="00A4285B" w:rsidRDefault="00E4013E">
      <w:pPr>
        <w:tabs>
          <w:tab w:val="left" w:pos="7920"/>
        </w:tabs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 xml:space="preserve">Masters in </w:t>
      </w:r>
      <w:r>
        <w:rPr>
          <w:rFonts w:ascii="Garamond" w:eastAsia="Garamond" w:hAnsi="Garamond" w:cs="Garamond"/>
          <w:b/>
        </w:rPr>
        <w:t>Business</w:t>
      </w:r>
      <w:r>
        <w:rPr>
          <w:rFonts w:ascii="Garamond" w:eastAsia="Garamond" w:hAnsi="Garamond" w:cs="Garamond"/>
          <w:b/>
          <w:color w:val="000000"/>
        </w:rPr>
        <w:t xml:space="preserve"> Administration </w:t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 xml:space="preserve">         pending</w:t>
      </w:r>
    </w:p>
    <w:p w14:paraId="0000004D" w14:textId="77777777" w:rsidR="00A4285B" w:rsidRDefault="00E4013E">
      <w:pPr>
        <w:tabs>
          <w:tab w:val="left" w:pos="7920"/>
        </w:tabs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</w:rPr>
        <w:t>Fayetteville State University</w:t>
      </w:r>
    </w:p>
    <w:p w14:paraId="0000004E" w14:textId="77777777" w:rsidR="00A4285B" w:rsidRDefault="00A4285B">
      <w:pPr>
        <w:tabs>
          <w:tab w:val="left" w:pos="7920"/>
        </w:tabs>
        <w:rPr>
          <w:rFonts w:ascii="Garamond" w:eastAsia="Garamond" w:hAnsi="Garamond" w:cs="Garamond"/>
          <w:color w:val="000000"/>
          <w:sz w:val="12"/>
          <w:szCs w:val="12"/>
        </w:rPr>
      </w:pPr>
    </w:p>
    <w:p w14:paraId="0000004F" w14:textId="77777777" w:rsidR="00A4285B" w:rsidRDefault="00E4013E">
      <w:pPr>
        <w:tabs>
          <w:tab w:val="left" w:pos="7920"/>
        </w:tabs>
        <w:rPr>
          <w:rFonts w:ascii="Garamond" w:eastAsia="Garamond" w:hAnsi="Garamond" w:cs="Garamond"/>
          <w:b/>
          <w:color w:val="000000"/>
        </w:rPr>
      </w:pPr>
      <w:bookmarkStart w:id="1" w:name="_heading=h.gjdgxs" w:colFirst="0" w:colLast="0"/>
      <w:bookmarkEnd w:id="1"/>
      <w:r>
        <w:rPr>
          <w:rFonts w:ascii="Garamond" w:eastAsia="Garamond" w:hAnsi="Garamond" w:cs="Garamond"/>
          <w:b/>
          <w:color w:val="000000"/>
        </w:rPr>
        <w:t xml:space="preserve">CNOR certification </w:t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  <w:t xml:space="preserve">         pending</w:t>
      </w:r>
    </w:p>
    <w:p w14:paraId="00000050" w14:textId="77777777" w:rsidR="00A4285B" w:rsidRDefault="00A4285B">
      <w:pPr>
        <w:tabs>
          <w:tab w:val="left" w:pos="7920"/>
        </w:tabs>
        <w:rPr>
          <w:rFonts w:ascii="Garamond" w:eastAsia="Garamond" w:hAnsi="Garamond" w:cs="Garamond"/>
          <w:color w:val="000000"/>
          <w:sz w:val="12"/>
          <w:szCs w:val="12"/>
        </w:rPr>
      </w:pPr>
    </w:p>
    <w:p w14:paraId="00000051" w14:textId="77777777" w:rsidR="00A4285B" w:rsidRDefault="00E4013E">
      <w:pPr>
        <w:tabs>
          <w:tab w:val="left" w:pos="7920"/>
        </w:tabs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Bachelor of Science in Nursing</w:t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  <w:t>7/2013</w:t>
      </w:r>
    </w:p>
    <w:p w14:paraId="00000052" w14:textId="77777777" w:rsidR="00A4285B" w:rsidRDefault="00E4013E">
      <w:pPr>
        <w:tabs>
          <w:tab w:val="left" w:pos="7920"/>
        </w:tabs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 xml:space="preserve">Johns Hopkins University School of Nursing </w:t>
      </w:r>
    </w:p>
    <w:p w14:paraId="00000053" w14:textId="77777777" w:rsidR="00A4285B" w:rsidRDefault="00E4013E">
      <w:pPr>
        <w:tabs>
          <w:tab w:val="left" w:pos="7920"/>
        </w:tabs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color w:val="000000"/>
        </w:rPr>
        <w:t>525 N Wolfe Street Baltimore, MD. 21205</w:t>
      </w:r>
    </w:p>
    <w:p w14:paraId="00000054" w14:textId="77777777" w:rsidR="00A4285B" w:rsidRDefault="00A4285B">
      <w:pPr>
        <w:tabs>
          <w:tab w:val="left" w:pos="7920"/>
        </w:tabs>
        <w:rPr>
          <w:rFonts w:ascii="Garamond" w:eastAsia="Garamond" w:hAnsi="Garamond" w:cs="Garamond"/>
          <w:color w:val="000000"/>
          <w:sz w:val="12"/>
          <w:szCs w:val="12"/>
        </w:rPr>
      </w:pPr>
    </w:p>
    <w:p w14:paraId="00000055" w14:textId="77777777" w:rsidR="00A4285B" w:rsidRDefault="00E4013E">
      <w:pPr>
        <w:tabs>
          <w:tab w:val="left" w:pos="1440"/>
          <w:tab w:val="left" w:pos="1800"/>
          <w:tab w:val="left" w:pos="2160"/>
          <w:tab w:val="left" w:pos="2880"/>
          <w:tab w:val="left" w:pos="6480"/>
          <w:tab w:val="left" w:pos="7740"/>
          <w:tab w:val="left" w:pos="7920"/>
        </w:tabs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 xml:space="preserve">Associates Degree in Animal Technology </w:t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  <w:t xml:space="preserve"> </w:t>
      </w:r>
      <w:r>
        <w:rPr>
          <w:rFonts w:ascii="Garamond" w:eastAsia="Garamond" w:hAnsi="Garamond" w:cs="Garamond"/>
          <w:b/>
          <w:color w:val="000000"/>
        </w:rPr>
        <w:t xml:space="preserve">          12/2001</w:t>
      </w:r>
    </w:p>
    <w:p w14:paraId="00000056" w14:textId="77777777" w:rsidR="00A4285B" w:rsidRDefault="00E4013E">
      <w:pPr>
        <w:tabs>
          <w:tab w:val="left" w:pos="1440"/>
          <w:tab w:val="left" w:pos="1800"/>
          <w:tab w:val="left" w:pos="2160"/>
          <w:tab w:val="left" w:pos="2880"/>
          <w:tab w:val="left" w:pos="6480"/>
          <w:tab w:val="left" w:pos="7740"/>
          <w:tab w:val="left" w:pos="7920"/>
        </w:tabs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Bel-Rea Inst. of Animal Technology</w:t>
      </w:r>
      <w:r>
        <w:rPr>
          <w:rFonts w:ascii="Garamond" w:eastAsia="Garamond" w:hAnsi="Garamond" w:cs="Garamond"/>
          <w:color w:val="000000"/>
        </w:rPr>
        <w:t xml:space="preserve"> </w:t>
      </w:r>
    </w:p>
    <w:p w14:paraId="00000057" w14:textId="77777777" w:rsidR="00A4285B" w:rsidRDefault="00E4013E">
      <w:pPr>
        <w:tabs>
          <w:tab w:val="left" w:pos="1440"/>
          <w:tab w:val="left" w:pos="1800"/>
          <w:tab w:val="left" w:pos="2160"/>
          <w:tab w:val="left" w:pos="2880"/>
          <w:tab w:val="left" w:pos="6480"/>
          <w:tab w:val="left" w:pos="7740"/>
          <w:tab w:val="left" w:pos="7920"/>
        </w:tabs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1681 S. Dayton Denver, CO. 80247</w:t>
      </w:r>
    </w:p>
    <w:p w14:paraId="00000058" w14:textId="77777777" w:rsidR="00A4285B" w:rsidRDefault="00A4285B">
      <w:pPr>
        <w:tabs>
          <w:tab w:val="left" w:pos="7920"/>
        </w:tabs>
        <w:rPr>
          <w:rFonts w:ascii="Garamond" w:eastAsia="Garamond" w:hAnsi="Garamond" w:cs="Garamond"/>
          <w:color w:val="000000"/>
          <w:sz w:val="12"/>
          <w:szCs w:val="12"/>
        </w:rPr>
      </w:pPr>
    </w:p>
    <w:p w14:paraId="00000059" w14:textId="77777777" w:rsidR="00A4285B" w:rsidRDefault="00E4013E">
      <w:pPr>
        <w:tabs>
          <w:tab w:val="left" w:pos="1440"/>
          <w:tab w:val="left" w:pos="1800"/>
          <w:tab w:val="left" w:pos="2160"/>
          <w:tab w:val="left" w:pos="2250"/>
          <w:tab w:val="left" w:pos="2880"/>
          <w:tab w:val="left" w:pos="6930"/>
          <w:tab w:val="left" w:pos="7740"/>
          <w:tab w:val="left" w:pos="7920"/>
        </w:tabs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 xml:space="preserve">Bachelors of Arts in Environmental Studies, Minor in Business Management </w:t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  <w:t>5/2009</w:t>
      </w:r>
    </w:p>
    <w:p w14:paraId="0000005A" w14:textId="77777777" w:rsidR="00A4285B" w:rsidRDefault="00E4013E">
      <w:pPr>
        <w:tabs>
          <w:tab w:val="left" w:pos="1440"/>
          <w:tab w:val="left" w:pos="1800"/>
          <w:tab w:val="left" w:pos="2160"/>
          <w:tab w:val="left" w:pos="2880"/>
          <w:tab w:val="left" w:pos="6750"/>
          <w:tab w:val="left" w:pos="7920"/>
        </w:tabs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University of Nevada, Las Vegas</w:t>
      </w:r>
      <w:r>
        <w:rPr>
          <w:rFonts w:ascii="Garamond" w:eastAsia="Garamond" w:hAnsi="Garamond" w:cs="Garamond"/>
          <w:color w:val="000000"/>
        </w:rPr>
        <w:t xml:space="preserve"> </w:t>
      </w:r>
    </w:p>
    <w:p w14:paraId="0000005B" w14:textId="77777777" w:rsidR="00A4285B" w:rsidRDefault="00E4013E">
      <w:pPr>
        <w:tabs>
          <w:tab w:val="left" w:pos="1440"/>
          <w:tab w:val="left" w:pos="1800"/>
          <w:tab w:val="left" w:pos="2160"/>
          <w:tab w:val="left" w:pos="2880"/>
          <w:tab w:val="left" w:pos="6750"/>
          <w:tab w:val="left" w:pos="7920"/>
        </w:tabs>
        <w:rPr>
          <w:rFonts w:ascii="Garamond" w:eastAsia="Garamond" w:hAnsi="Garamond" w:cs="Garamond"/>
          <w:color w:val="000000"/>
        </w:rPr>
        <w:sectPr w:rsidR="00A4285B">
          <w:footerReference w:type="even" r:id="rId8"/>
          <w:footerReference w:type="default" r:id="rId9"/>
          <w:pgSz w:w="12240" w:h="15840"/>
          <w:pgMar w:top="720" w:right="1080" w:bottom="720" w:left="1080" w:header="720" w:footer="720" w:gutter="0"/>
          <w:pgNumType w:start="1"/>
          <w:cols w:space="720"/>
        </w:sectPr>
      </w:pPr>
      <w:r>
        <w:rPr>
          <w:rFonts w:ascii="Garamond" w:eastAsia="Garamond" w:hAnsi="Garamond" w:cs="Garamond"/>
          <w:color w:val="000000"/>
        </w:rPr>
        <w:t>4505 Maryland Parkway Las Vegas, NV. 89154</w:t>
      </w:r>
    </w:p>
    <w:p w14:paraId="0000005C" w14:textId="77777777" w:rsidR="00A4285B" w:rsidRDefault="00A4285B">
      <w:pPr>
        <w:rPr>
          <w:rFonts w:ascii="Garamond" w:eastAsia="Garamond" w:hAnsi="Garamond" w:cs="Garamond"/>
          <w:b/>
          <w:color w:val="000000"/>
          <w:u w:val="single"/>
        </w:rPr>
      </w:pPr>
    </w:p>
    <w:p w14:paraId="0000005D" w14:textId="77777777" w:rsidR="00A4285B" w:rsidRDefault="00E4013E">
      <w:pPr>
        <w:tabs>
          <w:tab w:val="left" w:pos="1440"/>
          <w:tab w:val="left" w:pos="1800"/>
          <w:tab w:val="left" w:pos="2160"/>
          <w:tab w:val="left" w:pos="2880"/>
          <w:tab w:val="left" w:pos="6750"/>
          <w:tab w:val="left" w:pos="7920"/>
        </w:tabs>
        <w:rPr>
          <w:rFonts w:ascii="Garamond" w:eastAsia="Garamond" w:hAnsi="Garamond" w:cs="Garamond"/>
          <w:b/>
          <w:color w:val="000000"/>
          <w:sz w:val="32"/>
          <w:szCs w:val="32"/>
          <w:u w:val="single"/>
        </w:rPr>
      </w:pPr>
      <w:r>
        <w:rPr>
          <w:rFonts w:ascii="Garamond" w:eastAsia="Garamond" w:hAnsi="Garamond" w:cs="Garamond"/>
          <w:b/>
          <w:color w:val="000000"/>
          <w:sz w:val="32"/>
          <w:szCs w:val="32"/>
          <w:u w:val="single"/>
        </w:rPr>
        <w:lastRenderedPageBreak/>
        <w:t>CONTINUING EDUCATION</w:t>
      </w:r>
    </w:p>
    <w:p w14:paraId="0000005E" w14:textId="77777777" w:rsidR="00A4285B" w:rsidRDefault="00A4285B">
      <w:pPr>
        <w:tabs>
          <w:tab w:val="left" w:pos="1440"/>
          <w:tab w:val="left" w:pos="1800"/>
          <w:tab w:val="left" w:pos="2160"/>
          <w:tab w:val="left" w:pos="2880"/>
          <w:tab w:val="left" w:pos="6750"/>
          <w:tab w:val="left" w:pos="7920"/>
        </w:tabs>
        <w:rPr>
          <w:rFonts w:ascii="Garamond" w:eastAsia="Garamond" w:hAnsi="Garamond" w:cs="Garamond"/>
          <w:b/>
          <w:color w:val="000000"/>
          <w:sz w:val="12"/>
          <w:szCs w:val="12"/>
          <w:u w:val="single"/>
        </w:rPr>
      </w:pPr>
    </w:p>
    <w:p w14:paraId="0000005F" w14:textId="77777777" w:rsidR="00A4285B" w:rsidRDefault="00E401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800"/>
          <w:tab w:val="left" w:pos="2160"/>
          <w:tab w:val="left" w:pos="2880"/>
          <w:tab w:val="left" w:pos="6750"/>
          <w:tab w:val="left" w:pos="7920"/>
        </w:tabs>
        <w:rPr>
          <w:b/>
          <w:color w:val="000000"/>
        </w:rPr>
      </w:pPr>
      <w:r>
        <w:rPr>
          <w:rFonts w:ascii="Garamond" w:eastAsia="Garamond" w:hAnsi="Garamond" w:cs="Garamond"/>
          <w:b/>
        </w:rPr>
        <w:t>CNOR Certification Course</w:t>
      </w:r>
    </w:p>
    <w:p w14:paraId="00000060" w14:textId="77777777" w:rsidR="00A4285B" w:rsidRDefault="00E401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800"/>
          <w:tab w:val="left" w:pos="2160"/>
          <w:tab w:val="left" w:pos="2880"/>
          <w:tab w:val="left" w:pos="6750"/>
          <w:tab w:val="left" w:pos="7920"/>
        </w:tabs>
        <w:rPr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Radio Frequency Ablation Seminar</w:t>
      </w:r>
    </w:p>
    <w:p w14:paraId="00000061" w14:textId="77777777" w:rsidR="00A4285B" w:rsidRDefault="00E401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800"/>
          <w:tab w:val="left" w:pos="2160"/>
          <w:tab w:val="left" w:pos="2880"/>
          <w:tab w:val="left" w:pos="6750"/>
          <w:tab w:val="left" w:pos="7920"/>
        </w:tabs>
        <w:rPr>
          <w:b/>
          <w:color w:val="000000"/>
        </w:rPr>
      </w:pPr>
      <w:r>
        <w:rPr>
          <w:rFonts w:ascii="Garamond" w:eastAsia="Garamond" w:hAnsi="Garamond" w:cs="Garamond"/>
          <w:b/>
        </w:rPr>
        <w:t>RQI Quarterly CPR recertification</w:t>
      </w:r>
    </w:p>
    <w:p w14:paraId="00000062" w14:textId="77777777" w:rsidR="00A4285B" w:rsidRDefault="00E401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800"/>
          <w:tab w:val="left" w:pos="2160"/>
          <w:tab w:val="left" w:pos="2880"/>
          <w:tab w:val="left" w:pos="6750"/>
          <w:tab w:val="left" w:pos="7920"/>
        </w:tabs>
        <w:rPr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Storz Laparoscopic Instrument Seminar</w:t>
      </w:r>
    </w:p>
    <w:p w14:paraId="00000063" w14:textId="77777777" w:rsidR="00A4285B" w:rsidRDefault="00E401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800"/>
          <w:tab w:val="left" w:pos="2160"/>
          <w:tab w:val="left" w:pos="2880"/>
          <w:tab w:val="left" w:pos="6750"/>
          <w:tab w:val="left" w:pos="7920"/>
        </w:tabs>
        <w:rPr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Smith &amp; Nephew Morcellator Seminar</w:t>
      </w:r>
    </w:p>
    <w:p w14:paraId="00000064" w14:textId="77777777" w:rsidR="00A4285B" w:rsidRDefault="00E401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800"/>
          <w:tab w:val="left" w:pos="2160"/>
          <w:tab w:val="left" w:pos="2880"/>
          <w:tab w:val="left" w:pos="6750"/>
          <w:tab w:val="left" w:pos="7920"/>
        </w:tabs>
        <w:rPr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Prevena Wound Vac Seminar</w:t>
      </w:r>
    </w:p>
    <w:p w14:paraId="00000065" w14:textId="77777777" w:rsidR="00A4285B" w:rsidRDefault="00E401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800"/>
          <w:tab w:val="left" w:pos="2160"/>
          <w:tab w:val="left" w:pos="2880"/>
          <w:tab w:val="left" w:pos="6750"/>
          <w:tab w:val="left" w:pos="7920"/>
        </w:tabs>
        <w:rPr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Stryker/Pfiedler Seminars</w:t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</w:r>
    </w:p>
    <w:p w14:paraId="00000066" w14:textId="77777777" w:rsidR="00A4285B" w:rsidRDefault="00E4013E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800"/>
          <w:tab w:val="left" w:pos="2160"/>
          <w:tab w:val="left" w:pos="2880"/>
          <w:tab w:val="left" w:pos="6750"/>
          <w:tab w:val="left" w:pos="7920"/>
        </w:tabs>
        <w:rPr>
          <w:color w:val="000000"/>
        </w:rPr>
      </w:pPr>
      <w:r>
        <w:rPr>
          <w:rFonts w:ascii="Garamond" w:eastAsia="Garamond" w:hAnsi="Garamond" w:cs="Garamond"/>
          <w:color w:val="000000"/>
        </w:rPr>
        <w:t>Smoke and Fluid Evacuation; Suction Devices Used for Fluid Collection in the Operating Room; Science of Volumetric Pressure; Introduction/Background on Hazards Related to Suctioning</w:t>
      </w:r>
      <w:r>
        <w:rPr>
          <w:rFonts w:ascii="Garamond" w:eastAsia="Garamond" w:hAnsi="Garamond" w:cs="Garamond"/>
          <w:color w:val="000000"/>
        </w:rPr>
        <w:tab/>
      </w:r>
    </w:p>
    <w:p w14:paraId="00000067" w14:textId="77777777" w:rsidR="00A4285B" w:rsidRDefault="00E4013E">
      <w:pPr>
        <w:tabs>
          <w:tab w:val="left" w:pos="1440"/>
          <w:tab w:val="left" w:pos="1800"/>
          <w:tab w:val="left" w:pos="2160"/>
          <w:tab w:val="left" w:pos="2880"/>
          <w:tab w:val="left" w:pos="6750"/>
          <w:tab w:val="left" w:pos="7920"/>
        </w:tabs>
        <w:ind w:left="108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</w:p>
    <w:p w14:paraId="00000068" w14:textId="77777777" w:rsidR="00A4285B" w:rsidRDefault="00E4013E">
      <w:pPr>
        <w:rPr>
          <w:rFonts w:ascii="Garamond" w:eastAsia="Garamond" w:hAnsi="Garamond" w:cs="Garamond"/>
          <w:b/>
          <w:color w:val="000000"/>
          <w:sz w:val="32"/>
          <w:szCs w:val="32"/>
          <w:u w:val="single"/>
        </w:rPr>
      </w:pPr>
      <w:r>
        <w:rPr>
          <w:rFonts w:ascii="Garamond" w:eastAsia="Garamond" w:hAnsi="Garamond" w:cs="Garamond"/>
          <w:b/>
          <w:color w:val="000000"/>
          <w:sz w:val="32"/>
          <w:szCs w:val="32"/>
          <w:u w:val="single"/>
        </w:rPr>
        <w:t>CERTIFICATIONS &amp; SKILLS</w:t>
      </w:r>
    </w:p>
    <w:p w14:paraId="00000069" w14:textId="77777777" w:rsidR="00A4285B" w:rsidRDefault="00A4285B">
      <w:pPr>
        <w:rPr>
          <w:rFonts w:ascii="Garamond" w:eastAsia="Garamond" w:hAnsi="Garamond" w:cs="Garamond"/>
          <w:b/>
          <w:color w:val="000000"/>
          <w:sz w:val="12"/>
          <w:szCs w:val="12"/>
          <w:u w:val="single"/>
        </w:rPr>
      </w:pPr>
    </w:p>
    <w:p w14:paraId="0000006A" w14:textId="77777777" w:rsidR="00A4285B" w:rsidRDefault="00E4013E">
      <w:pPr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CPR Certification 5/12-current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  <w:t>BLS (AED/Fir</w:t>
      </w:r>
      <w:r>
        <w:rPr>
          <w:rFonts w:ascii="Garamond" w:eastAsia="Garamond" w:hAnsi="Garamond" w:cs="Garamond"/>
          <w:color w:val="000000"/>
        </w:rPr>
        <w:t>st Aid) 7/13-current</w:t>
      </w:r>
    </w:p>
    <w:p w14:paraId="0000006B" w14:textId="77777777" w:rsidR="00A4285B" w:rsidRDefault="00E4013E">
      <w:pPr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SPRING Nurse Internship Program 9/14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  <w:t>Reorganization to maximize workflow efficiency</w:t>
      </w:r>
    </w:p>
    <w:p w14:paraId="0000006C" w14:textId="77777777" w:rsidR="00A4285B" w:rsidRDefault="00E4013E">
      <w:pPr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Sterile technique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  <w:t>Medical record maintenance and preparation</w:t>
      </w:r>
    </w:p>
    <w:p w14:paraId="0000006D" w14:textId="77777777" w:rsidR="00A4285B" w:rsidRDefault="00E4013E">
      <w:pPr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Perioperative assessments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  <w:t xml:space="preserve">Circulating &amp; scrub nurse trained </w:t>
      </w:r>
    </w:p>
    <w:p w14:paraId="0000006E" w14:textId="77777777" w:rsidR="00A4285B" w:rsidRDefault="00E4013E">
      <w:pPr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Administration of imm</w:t>
      </w:r>
      <w:r>
        <w:rPr>
          <w:rFonts w:ascii="Garamond" w:eastAsia="Garamond" w:hAnsi="Garamond" w:cs="Garamond"/>
          <w:color w:val="000000"/>
        </w:rPr>
        <w:t>unizations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  <w:t>EPIC</w:t>
      </w:r>
    </w:p>
    <w:p w14:paraId="0000006F" w14:textId="77777777" w:rsidR="00A4285B" w:rsidRDefault="00E4013E">
      <w:pPr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Maintenance of financial records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  <w:t>Exposure &amp; development of radiographs</w:t>
      </w:r>
    </w:p>
    <w:p w14:paraId="00000070" w14:textId="77777777" w:rsidR="00A4285B" w:rsidRDefault="00E4013E">
      <w:pPr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Medication administration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  <w:t xml:space="preserve">Maintenance and use of surgical equipment </w:t>
      </w:r>
    </w:p>
    <w:p w14:paraId="00000071" w14:textId="77777777" w:rsidR="00A4285B" w:rsidRDefault="00E4013E">
      <w:pPr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Specimen collection and processing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  <w:t>Medical record maintenance and preparation</w:t>
      </w:r>
    </w:p>
    <w:p w14:paraId="00000072" w14:textId="77777777" w:rsidR="00A4285B" w:rsidRDefault="00E4013E">
      <w:pPr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Inventory tra</w:t>
      </w:r>
      <w:r>
        <w:rPr>
          <w:rFonts w:ascii="Garamond" w:eastAsia="Garamond" w:hAnsi="Garamond" w:cs="Garamond"/>
          <w:color w:val="000000"/>
        </w:rPr>
        <w:t>cking and maintenance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  <w:t>Success Factors</w:t>
      </w:r>
    </w:p>
    <w:p w14:paraId="00000073" w14:textId="77777777" w:rsidR="00A4285B" w:rsidRDefault="00E4013E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color w:val="000000"/>
        </w:rPr>
        <w:t>Kronos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  <w:t xml:space="preserve">ACLS </w:t>
      </w:r>
      <w:r>
        <w:rPr>
          <w:rFonts w:ascii="Garamond" w:eastAsia="Garamond" w:hAnsi="Garamond" w:cs="Garamond"/>
        </w:rPr>
        <w:t>2/8-current</w:t>
      </w:r>
    </w:p>
    <w:p w14:paraId="00000074" w14:textId="77777777" w:rsidR="00A4285B" w:rsidRDefault="00E4013E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TrackCore Tissue Tracking System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</w:p>
    <w:p w14:paraId="00000075" w14:textId="77777777" w:rsidR="00A4285B" w:rsidRDefault="00A4285B">
      <w:pPr>
        <w:rPr>
          <w:rFonts w:ascii="Garamond" w:eastAsia="Garamond" w:hAnsi="Garamond" w:cs="Garamond"/>
        </w:rPr>
      </w:pPr>
    </w:p>
    <w:p w14:paraId="00000076" w14:textId="77777777" w:rsidR="00A4285B" w:rsidRDefault="00E4013E">
      <w:pPr>
        <w:rPr>
          <w:rFonts w:ascii="Garamond" w:eastAsia="Garamond" w:hAnsi="Garamond" w:cs="Garamond"/>
          <w:b/>
          <w:sz w:val="32"/>
          <w:szCs w:val="32"/>
          <w:u w:val="single"/>
        </w:rPr>
      </w:pPr>
      <w:r>
        <w:rPr>
          <w:rFonts w:ascii="Garamond" w:eastAsia="Garamond" w:hAnsi="Garamond" w:cs="Garamond"/>
          <w:b/>
          <w:sz w:val="32"/>
          <w:szCs w:val="32"/>
          <w:u w:val="single"/>
        </w:rPr>
        <w:t>COMMITTEE MEMBERSHIP</w:t>
      </w:r>
    </w:p>
    <w:p w14:paraId="00000077" w14:textId="77777777" w:rsidR="00A4285B" w:rsidRDefault="00E4013E">
      <w:pPr>
        <w:numPr>
          <w:ilvl w:val="0"/>
          <w:numId w:val="6"/>
        </w:num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Tissue Oversight Committee</w:t>
      </w:r>
    </w:p>
    <w:p w14:paraId="00000078" w14:textId="77777777" w:rsidR="00A4285B" w:rsidRDefault="00E4013E">
      <w:pPr>
        <w:numPr>
          <w:ilvl w:val="0"/>
          <w:numId w:val="6"/>
        </w:num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Needstick Task Force</w:t>
      </w:r>
    </w:p>
    <w:p w14:paraId="00000079" w14:textId="77777777" w:rsidR="00A4285B" w:rsidRDefault="00E4013E">
      <w:pPr>
        <w:numPr>
          <w:ilvl w:val="0"/>
          <w:numId w:val="6"/>
        </w:num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EPIC OpTime Superuser Committee</w:t>
      </w:r>
    </w:p>
    <w:p w14:paraId="0000007A" w14:textId="77777777" w:rsidR="00A4285B" w:rsidRDefault="00E4013E">
      <w:pPr>
        <w:numPr>
          <w:ilvl w:val="0"/>
          <w:numId w:val="6"/>
        </w:num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Specimen Committee</w:t>
      </w:r>
    </w:p>
    <w:p w14:paraId="0000007B" w14:textId="77777777" w:rsidR="00A4285B" w:rsidRDefault="00A4285B">
      <w:pPr>
        <w:rPr>
          <w:rFonts w:ascii="Garamond" w:eastAsia="Garamond" w:hAnsi="Garamond" w:cs="Garamond"/>
          <w:color w:val="000000"/>
        </w:rPr>
      </w:pPr>
    </w:p>
    <w:p w14:paraId="0000007C" w14:textId="77777777" w:rsidR="00A4285B" w:rsidRDefault="00E4013E">
      <w:pPr>
        <w:rPr>
          <w:rFonts w:ascii="Garamond" w:eastAsia="Garamond" w:hAnsi="Garamond" w:cs="Garamond"/>
          <w:b/>
          <w:color w:val="000000"/>
          <w:sz w:val="32"/>
          <w:szCs w:val="32"/>
          <w:u w:val="single"/>
        </w:rPr>
      </w:pPr>
      <w:r>
        <w:rPr>
          <w:rFonts w:ascii="Garamond" w:eastAsia="Garamond" w:hAnsi="Garamond" w:cs="Garamond"/>
          <w:b/>
          <w:color w:val="000000"/>
          <w:sz w:val="32"/>
          <w:szCs w:val="32"/>
          <w:u w:val="single"/>
        </w:rPr>
        <w:t>PROFESSIONAL ORGANIZATION MEMBERSHIP</w:t>
      </w:r>
    </w:p>
    <w:p w14:paraId="0000007D" w14:textId="77777777" w:rsidR="00A4285B" w:rsidRDefault="00A4285B">
      <w:pPr>
        <w:rPr>
          <w:rFonts w:ascii="Garamond" w:eastAsia="Garamond" w:hAnsi="Garamond" w:cs="Garamond"/>
          <w:color w:val="000000"/>
          <w:sz w:val="12"/>
          <w:szCs w:val="12"/>
        </w:rPr>
      </w:pPr>
    </w:p>
    <w:p w14:paraId="0000007E" w14:textId="77777777" w:rsidR="00A4285B" w:rsidRDefault="00E401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Garamond" w:eastAsia="Garamond" w:hAnsi="Garamond" w:cs="Garamond"/>
          <w:b/>
          <w:color w:val="000000"/>
        </w:rPr>
        <w:t xml:space="preserve">AORN (Association of Perioperative Registered Nurses) Member </w:t>
      </w:r>
      <w:r>
        <w:rPr>
          <w:rFonts w:ascii="Garamond" w:eastAsia="Garamond" w:hAnsi="Garamond" w:cs="Garamond"/>
          <w:color w:val="000000"/>
        </w:rPr>
        <w:t>- 2014 to present</w:t>
      </w:r>
    </w:p>
    <w:p w14:paraId="0000007F" w14:textId="77777777" w:rsidR="00A4285B" w:rsidRDefault="00E401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Garamond" w:eastAsia="Garamond" w:hAnsi="Garamond" w:cs="Garamond"/>
          <w:b/>
          <w:color w:val="000000"/>
        </w:rPr>
        <w:t xml:space="preserve">PEO Member </w:t>
      </w:r>
      <w:r>
        <w:rPr>
          <w:rFonts w:ascii="Garamond" w:eastAsia="Garamond" w:hAnsi="Garamond" w:cs="Garamond"/>
          <w:color w:val="000000"/>
        </w:rPr>
        <w:t>- International women’s philanthropic group; 2010 to present</w:t>
      </w:r>
    </w:p>
    <w:p w14:paraId="00000080" w14:textId="77777777" w:rsidR="00A4285B" w:rsidRDefault="00E401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Garamond" w:eastAsia="Garamond" w:hAnsi="Garamond" w:cs="Garamond"/>
          <w:b/>
          <w:color w:val="000000"/>
        </w:rPr>
        <w:t xml:space="preserve">CRCC (Cedar Ridge Community Church) Member </w:t>
      </w:r>
      <w:r>
        <w:rPr>
          <w:rFonts w:ascii="Garamond" w:eastAsia="Garamond" w:hAnsi="Garamond" w:cs="Garamond"/>
          <w:color w:val="000000"/>
        </w:rPr>
        <w:t>– 2012 to present</w:t>
      </w:r>
    </w:p>
    <w:p w14:paraId="00000081" w14:textId="77777777" w:rsidR="00A4285B" w:rsidRDefault="00E401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Garamond" w:eastAsia="Garamond" w:hAnsi="Garamond" w:cs="Garamond"/>
          <w:b/>
          <w:color w:val="000000"/>
        </w:rPr>
        <w:t>BCA (B</w:t>
      </w:r>
      <w:r>
        <w:rPr>
          <w:rFonts w:ascii="Garamond" w:eastAsia="Garamond" w:hAnsi="Garamond" w:cs="Garamond"/>
          <w:b/>
          <w:color w:val="000000"/>
        </w:rPr>
        <w:t>arrie Community Association)</w:t>
      </w:r>
      <w:r>
        <w:rPr>
          <w:rFonts w:ascii="Garamond" w:eastAsia="Garamond" w:hAnsi="Garamond" w:cs="Garamond"/>
          <w:color w:val="000000"/>
        </w:rPr>
        <w:t xml:space="preserve"> </w:t>
      </w:r>
      <w:r>
        <w:rPr>
          <w:rFonts w:ascii="Garamond" w:eastAsia="Garamond" w:hAnsi="Garamond" w:cs="Garamond"/>
          <w:b/>
          <w:color w:val="000000"/>
        </w:rPr>
        <w:t xml:space="preserve">Member </w:t>
      </w:r>
      <w:r>
        <w:rPr>
          <w:rFonts w:ascii="Garamond" w:eastAsia="Garamond" w:hAnsi="Garamond" w:cs="Garamond"/>
          <w:color w:val="000000"/>
        </w:rPr>
        <w:t>– School based parents association engaged in school and community building activities. 2010 to present</w:t>
      </w:r>
    </w:p>
    <w:p w14:paraId="00000082" w14:textId="77777777" w:rsidR="00A4285B" w:rsidRDefault="00E4013E">
      <w:pPr>
        <w:rPr>
          <w:rFonts w:ascii="Garamond" w:eastAsia="Garamond" w:hAnsi="Garamond" w:cs="Garamond"/>
          <w:b/>
          <w:sz w:val="32"/>
          <w:szCs w:val="32"/>
          <w:u w:val="single"/>
        </w:rPr>
      </w:pPr>
      <w:r>
        <w:br w:type="page"/>
      </w:r>
    </w:p>
    <w:p w14:paraId="00000083" w14:textId="77777777" w:rsidR="00A4285B" w:rsidRDefault="00E4013E">
      <w:pPr>
        <w:rPr>
          <w:rFonts w:ascii="Garamond" w:eastAsia="Garamond" w:hAnsi="Garamond" w:cs="Garamond"/>
          <w:b/>
          <w:color w:val="000000"/>
          <w:u w:val="single"/>
        </w:rPr>
      </w:pPr>
      <w:r>
        <w:rPr>
          <w:rFonts w:ascii="Garamond" w:eastAsia="Garamond" w:hAnsi="Garamond" w:cs="Garamond"/>
          <w:b/>
          <w:color w:val="000000"/>
          <w:sz w:val="32"/>
          <w:szCs w:val="32"/>
          <w:u w:val="single"/>
        </w:rPr>
        <w:t>References</w:t>
      </w:r>
    </w:p>
    <w:p w14:paraId="00000084" w14:textId="77777777" w:rsidR="00A4285B" w:rsidRDefault="00A4285B">
      <w:pPr>
        <w:rPr>
          <w:rFonts w:ascii="Garamond" w:eastAsia="Garamond" w:hAnsi="Garamond" w:cs="Garamond"/>
          <w:color w:val="000000"/>
          <w:sz w:val="12"/>
          <w:szCs w:val="12"/>
        </w:rPr>
      </w:pPr>
    </w:p>
    <w:p w14:paraId="00000085" w14:textId="77777777" w:rsidR="00A4285B" w:rsidRDefault="00E4013E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sz w:val="28"/>
          <w:szCs w:val="28"/>
        </w:rPr>
        <w:t xml:space="preserve">Leslie Scott RN </w:t>
      </w:r>
      <w:r>
        <w:rPr>
          <w:rFonts w:ascii="Garamond" w:eastAsia="Garamond" w:hAnsi="Garamond" w:cs="Garamond"/>
        </w:rPr>
        <w:t xml:space="preserve">BSN, MSN, CNOR </w:t>
      </w:r>
    </w:p>
    <w:p w14:paraId="00000086" w14:textId="77777777" w:rsidR="00A4285B" w:rsidRDefault="00E4013E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Director of Nursing</w:t>
      </w:r>
    </w:p>
    <w:p w14:paraId="00000087" w14:textId="77777777" w:rsidR="00A4285B" w:rsidRDefault="00E4013E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Green Spring Station Ambulatory Surgery Center</w:t>
      </w:r>
    </w:p>
    <w:p w14:paraId="00000088" w14:textId="77777777" w:rsidR="00A4285B" w:rsidRDefault="00E4013E">
      <w:pPr>
        <w:tabs>
          <w:tab w:val="left" w:pos="2880"/>
          <w:tab w:val="left" w:pos="792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10803 Falls Road Suite 3100 </w:t>
      </w:r>
    </w:p>
    <w:p w14:paraId="00000089" w14:textId="77777777" w:rsidR="00A4285B" w:rsidRDefault="00E4013E">
      <w:pPr>
        <w:tabs>
          <w:tab w:val="left" w:pos="2880"/>
          <w:tab w:val="left" w:pos="792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Lutherville, MD. 21093 </w:t>
      </w:r>
    </w:p>
    <w:p w14:paraId="0000008A" w14:textId="77777777" w:rsidR="00A4285B" w:rsidRDefault="00E4013E">
      <w:pPr>
        <w:tabs>
          <w:tab w:val="left" w:pos="2880"/>
          <w:tab w:val="left" w:pos="792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Personal: (410) 299-0863</w:t>
      </w:r>
    </w:p>
    <w:p w14:paraId="0000008B" w14:textId="77777777" w:rsidR="00A4285B" w:rsidRDefault="00E4013E">
      <w:pPr>
        <w:tabs>
          <w:tab w:val="left" w:pos="2880"/>
          <w:tab w:val="left" w:pos="792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lscott@jhmi.edu</w:t>
      </w:r>
    </w:p>
    <w:p w14:paraId="0000008C" w14:textId="77777777" w:rsidR="00A4285B" w:rsidRDefault="00A4285B">
      <w:pPr>
        <w:widowControl w:val="0"/>
        <w:rPr>
          <w:rFonts w:ascii="Garamond" w:eastAsia="Garamond" w:hAnsi="Garamond" w:cs="Garamond"/>
          <w:color w:val="000000"/>
        </w:rPr>
      </w:pPr>
    </w:p>
    <w:p w14:paraId="0000008D" w14:textId="77777777" w:rsidR="00A4285B" w:rsidRDefault="00E4013E">
      <w:pPr>
        <w:widowControl w:val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sz w:val="28"/>
          <w:szCs w:val="28"/>
        </w:rPr>
        <w:t xml:space="preserve">Jennifer Brown </w:t>
      </w:r>
      <w:r>
        <w:rPr>
          <w:rFonts w:ascii="Garamond" w:eastAsia="Garamond" w:hAnsi="Garamond" w:cs="Garamond"/>
        </w:rPr>
        <w:t xml:space="preserve">BSN, RN, CVAHP </w:t>
      </w:r>
    </w:p>
    <w:p w14:paraId="0000008E" w14:textId="77777777" w:rsidR="00A4285B" w:rsidRDefault="00E4013E">
      <w:pPr>
        <w:widowControl w:val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Business Manager, Perioperative &amp; Endoscopy Services</w:t>
      </w:r>
    </w:p>
    <w:p w14:paraId="0000008F" w14:textId="77777777" w:rsidR="00A4285B" w:rsidRDefault="00E4013E">
      <w:pPr>
        <w:widowControl w:val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Greater Baltimore Medical Center</w:t>
      </w:r>
    </w:p>
    <w:p w14:paraId="00000090" w14:textId="77777777" w:rsidR="00A4285B" w:rsidRDefault="00E4013E">
      <w:pPr>
        <w:widowControl w:val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6701 North Charles Street</w:t>
      </w:r>
    </w:p>
    <w:p w14:paraId="00000091" w14:textId="77777777" w:rsidR="00A4285B" w:rsidRDefault="00E4013E">
      <w:pPr>
        <w:widowControl w:val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Towson, MD. 21204</w:t>
      </w:r>
    </w:p>
    <w:p w14:paraId="00000092" w14:textId="77777777" w:rsidR="00A4285B" w:rsidRDefault="00E4013E">
      <w:pPr>
        <w:widowControl w:val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(443) 849-2482</w:t>
      </w:r>
    </w:p>
    <w:p w14:paraId="00000093" w14:textId="77777777" w:rsidR="00A4285B" w:rsidRDefault="00E4013E">
      <w:pPr>
        <w:widowControl w:val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jbrowne@gbmc.org</w:t>
      </w:r>
    </w:p>
    <w:p w14:paraId="00000094" w14:textId="77777777" w:rsidR="00A4285B" w:rsidRDefault="00A4285B">
      <w:pPr>
        <w:widowControl w:val="0"/>
        <w:rPr>
          <w:rFonts w:ascii="Garamond" w:eastAsia="Garamond" w:hAnsi="Garamond" w:cs="Garamond"/>
        </w:rPr>
      </w:pPr>
    </w:p>
    <w:p w14:paraId="00000095" w14:textId="77777777" w:rsidR="00A4285B" w:rsidRDefault="00E4013E">
      <w:pPr>
        <w:widowControl w:val="0"/>
        <w:rPr>
          <w:rFonts w:ascii="Garamond" w:eastAsia="Garamond" w:hAnsi="Garamond" w:cs="Garamond"/>
        </w:rPr>
      </w:pPr>
      <w:bookmarkStart w:id="2" w:name="_heading=h.30j0zll" w:colFirst="0" w:colLast="0"/>
      <w:bookmarkEnd w:id="2"/>
      <w:r>
        <w:rPr>
          <w:rFonts w:ascii="Garamond" w:eastAsia="Garamond" w:hAnsi="Garamond" w:cs="Garamond"/>
          <w:b/>
          <w:sz w:val="28"/>
          <w:szCs w:val="28"/>
        </w:rPr>
        <w:t xml:space="preserve">Patrick Byrne </w:t>
      </w:r>
      <w:r>
        <w:rPr>
          <w:rFonts w:ascii="Garamond" w:eastAsia="Garamond" w:hAnsi="Garamond" w:cs="Garamond"/>
        </w:rPr>
        <w:t>MD, MBA, Chairman Cleveland Clinic Head and Neck Institute</w:t>
      </w:r>
    </w:p>
    <w:p w14:paraId="00000096" w14:textId="77777777" w:rsidR="00A4285B" w:rsidRDefault="00E4013E">
      <w:pPr>
        <w:widowControl w:val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Cleveland Clinic</w:t>
      </w:r>
    </w:p>
    <w:p w14:paraId="00000097" w14:textId="77777777" w:rsidR="00A4285B" w:rsidRDefault="00E4013E">
      <w:pPr>
        <w:widowControl w:val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9500 Euclid Ave A7</w:t>
      </w:r>
    </w:p>
    <w:p w14:paraId="00000098" w14:textId="77777777" w:rsidR="00A4285B" w:rsidRDefault="00E4013E">
      <w:pPr>
        <w:widowControl w:val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Cleveland, OH. 44195</w:t>
      </w:r>
    </w:p>
    <w:p w14:paraId="00000099" w14:textId="77777777" w:rsidR="00A4285B" w:rsidRDefault="00E4013E">
      <w:pPr>
        <w:widowControl w:val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(443) 226-8855</w:t>
      </w:r>
    </w:p>
    <w:p w14:paraId="0000009A" w14:textId="77777777" w:rsidR="00A4285B" w:rsidRDefault="00E4013E">
      <w:pPr>
        <w:widowControl w:val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byrnep@ccf.org</w:t>
      </w:r>
    </w:p>
    <w:p w14:paraId="0000009B" w14:textId="77777777" w:rsidR="00A4285B" w:rsidRDefault="00A4285B">
      <w:pPr>
        <w:widowControl w:val="0"/>
        <w:rPr>
          <w:rFonts w:ascii="Garamond" w:eastAsia="Garamond" w:hAnsi="Garamond" w:cs="Garamond"/>
        </w:rPr>
      </w:pPr>
    </w:p>
    <w:p w14:paraId="0000009C" w14:textId="77777777" w:rsidR="00A4285B" w:rsidRDefault="00E4013E">
      <w:pPr>
        <w:widowControl w:val="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  <w:sz w:val="28"/>
          <w:szCs w:val="28"/>
        </w:rPr>
        <w:t xml:space="preserve">The-Hung Edward Nguyen </w:t>
      </w:r>
      <w:r>
        <w:rPr>
          <w:rFonts w:ascii="Garamond" w:eastAsia="Garamond" w:hAnsi="Garamond" w:cs="Garamond"/>
          <w:color w:val="000000"/>
        </w:rPr>
        <w:t>MD Medical Director, Johns Hopkins Ambu</w:t>
      </w:r>
      <w:r>
        <w:rPr>
          <w:rFonts w:ascii="Garamond" w:eastAsia="Garamond" w:hAnsi="Garamond" w:cs="Garamond"/>
          <w:color w:val="000000"/>
        </w:rPr>
        <w:t>latory Anesthesia Services</w:t>
      </w:r>
    </w:p>
    <w:p w14:paraId="0000009D" w14:textId="77777777" w:rsidR="00A4285B" w:rsidRDefault="00E4013E">
      <w:pPr>
        <w:widowControl w:val="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Department of Anesthesiology and Critical Care Medicine</w:t>
      </w:r>
    </w:p>
    <w:p w14:paraId="0000009E" w14:textId="77777777" w:rsidR="00A4285B" w:rsidRDefault="00E4013E">
      <w:pPr>
        <w:widowControl w:val="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Chief, Division of Ambulatory Anesthesia Medicine</w:t>
      </w:r>
    </w:p>
    <w:p w14:paraId="0000009F" w14:textId="77777777" w:rsidR="00A4285B" w:rsidRDefault="00E4013E">
      <w:pPr>
        <w:widowControl w:val="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601 N. Caroline Street B150 </w:t>
      </w:r>
    </w:p>
    <w:p w14:paraId="000000A0" w14:textId="77777777" w:rsidR="00A4285B" w:rsidRDefault="00E4013E">
      <w:pPr>
        <w:widowControl w:val="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Baltimore, MD. 21287</w:t>
      </w:r>
    </w:p>
    <w:p w14:paraId="000000A1" w14:textId="77777777" w:rsidR="00A4285B" w:rsidRDefault="00E4013E">
      <w:pPr>
        <w:widowControl w:val="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Office: (410) 955-1677</w:t>
      </w:r>
    </w:p>
    <w:p w14:paraId="000000A2" w14:textId="77777777" w:rsidR="00A4285B" w:rsidRDefault="00E4013E">
      <w:pPr>
        <w:widowControl w:val="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tnguyen1@jhmi.edu</w:t>
      </w:r>
    </w:p>
    <w:p w14:paraId="000000A3" w14:textId="77777777" w:rsidR="00A4285B" w:rsidRDefault="00A4285B">
      <w:pPr>
        <w:widowControl w:val="0"/>
        <w:rPr>
          <w:rFonts w:ascii="Garamond" w:eastAsia="Garamond" w:hAnsi="Garamond" w:cs="Garamond"/>
          <w:color w:val="000000"/>
        </w:rPr>
      </w:pPr>
    </w:p>
    <w:p w14:paraId="000000A4" w14:textId="77777777" w:rsidR="00A4285B" w:rsidRDefault="00E4013E">
      <w:pPr>
        <w:widowControl w:val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color w:val="000000"/>
          <w:sz w:val="28"/>
          <w:szCs w:val="28"/>
        </w:rPr>
        <w:t xml:space="preserve">Sharon M. Rossi </w:t>
      </w:r>
      <w:r>
        <w:rPr>
          <w:rFonts w:ascii="Garamond" w:eastAsia="Garamond" w:hAnsi="Garamond" w:cs="Garamond"/>
          <w:color w:val="000000"/>
          <w:sz w:val="28"/>
          <w:szCs w:val="28"/>
        </w:rPr>
        <w:t>RN, MS, CSSM</w:t>
      </w:r>
    </w:p>
    <w:p w14:paraId="000000A5" w14:textId="77777777" w:rsidR="00A4285B" w:rsidRDefault="00E4013E">
      <w:pPr>
        <w:widowControl w:val="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Fo</w:t>
      </w:r>
      <w:r>
        <w:rPr>
          <w:rFonts w:ascii="Garamond" w:eastAsia="Garamond" w:hAnsi="Garamond" w:cs="Garamond"/>
          <w:color w:val="000000"/>
        </w:rPr>
        <w:t xml:space="preserve">rmer Senior Director – Perioperative Services Howard County General Hospital </w:t>
      </w:r>
    </w:p>
    <w:p w14:paraId="000000A6" w14:textId="77777777" w:rsidR="00A4285B" w:rsidRDefault="00E4013E">
      <w:pPr>
        <w:widowControl w:val="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Administrative Director – Perioperative Services Greater Baltimore Medical Center</w:t>
      </w:r>
    </w:p>
    <w:p w14:paraId="000000A7" w14:textId="77777777" w:rsidR="00A4285B" w:rsidRDefault="00E4013E">
      <w:pPr>
        <w:widowControl w:val="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6701 North Charles Street</w:t>
      </w:r>
    </w:p>
    <w:p w14:paraId="000000A8" w14:textId="77777777" w:rsidR="00A4285B" w:rsidRDefault="00E4013E">
      <w:pPr>
        <w:widowControl w:val="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Towson, MD. 21204</w:t>
      </w:r>
    </w:p>
    <w:p w14:paraId="000000A9" w14:textId="77777777" w:rsidR="00A4285B" w:rsidRDefault="00E4013E">
      <w:pPr>
        <w:widowControl w:val="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(443) 849-6086</w:t>
      </w:r>
    </w:p>
    <w:p w14:paraId="000000AA" w14:textId="77777777" w:rsidR="00A4285B" w:rsidRDefault="00E4013E">
      <w:pPr>
        <w:widowControl w:val="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srossi@gmbc.org</w:t>
      </w:r>
    </w:p>
    <w:p w14:paraId="000000AB" w14:textId="77777777" w:rsidR="00A4285B" w:rsidRDefault="00A4285B">
      <w:pPr>
        <w:widowControl w:val="0"/>
        <w:rPr>
          <w:rFonts w:ascii="Garamond" w:eastAsia="Garamond" w:hAnsi="Garamond" w:cs="Garamond"/>
          <w:color w:val="000000"/>
          <w:sz w:val="28"/>
          <w:szCs w:val="28"/>
        </w:rPr>
      </w:pPr>
    </w:p>
    <w:p w14:paraId="000000AC" w14:textId="77777777" w:rsidR="00A4285B" w:rsidRDefault="00A4285B">
      <w:pPr>
        <w:widowControl w:val="0"/>
        <w:rPr>
          <w:rFonts w:ascii="Garamond" w:eastAsia="Garamond" w:hAnsi="Garamond" w:cs="Garamond"/>
          <w:color w:val="000000"/>
        </w:rPr>
      </w:pPr>
    </w:p>
    <w:p w14:paraId="000000AD" w14:textId="77777777" w:rsidR="00A4285B" w:rsidRDefault="00A4285B">
      <w:pPr>
        <w:widowControl w:val="0"/>
        <w:rPr>
          <w:rFonts w:ascii="Garamond" w:eastAsia="Garamond" w:hAnsi="Garamond" w:cs="Garamond"/>
          <w:color w:val="000000"/>
        </w:rPr>
      </w:pPr>
    </w:p>
    <w:sectPr w:rsidR="00A4285B">
      <w:type w:val="continuous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A9896" w14:textId="77777777" w:rsidR="00000000" w:rsidRDefault="00E4013E">
      <w:r>
        <w:separator/>
      </w:r>
    </w:p>
  </w:endnote>
  <w:endnote w:type="continuationSeparator" w:id="0">
    <w:p w14:paraId="05D50B67" w14:textId="77777777" w:rsidR="00000000" w:rsidRDefault="00E4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B0" w14:textId="77777777" w:rsidR="00A4285B" w:rsidRDefault="00E4013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B1" w14:textId="77777777" w:rsidR="00A4285B" w:rsidRDefault="00A4285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AE" w14:textId="635557E7" w:rsidR="00A4285B" w:rsidRDefault="00E4013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Garamond" w:eastAsia="Garamond" w:hAnsi="Garamond" w:cs="Garamond"/>
        <w:color w:val="000000"/>
      </w:rPr>
    </w:pPr>
    <w:r>
      <w:rPr>
        <w:rFonts w:ascii="Garamond" w:eastAsia="Garamond" w:hAnsi="Garamond" w:cs="Garamond"/>
        <w:color w:val="000000"/>
      </w:rPr>
      <w:fldChar w:fldCharType="begin"/>
    </w:r>
    <w:r>
      <w:rPr>
        <w:rFonts w:ascii="Garamond" w:eastAsia="Garamond" w:hAnsi="Garamond" w:cs="Garamond"/>
        <w:color w:val="000000"/>
      </w:rPr>
      <w:instrText>PAGE</w:instrText>
    </w:r>
    <w:r>
      <w:rPr>
        <w:rFonts w:ascii="Garamond" w:eastAsia="Garamond" w:hAnsi="Garamond" w:cs="Garamond"/>
        <w:color w:val="000000"/>
      </w:rPr>
      <w:fldChar w:fldCharType="separate"/>
    </w:r>
    <w:r>
      <w:rPr>
        <w:rFonts w:ascii="Garamond" w:eastAsia="Garamond" w:hAnsi="Garamond" w:cs="Garamond"/>
        <w:noProof/>
        <w:color w:val="000000"/>
      </w:rPr>
      <w:t>2</w:t>
    </w:r>
    <w:r>
      <w:rPr>
        <w:rFonts w:ascii="Garamond" w:eastAsia="Garamond" w:hAnsi="Garamond" w:cs="Garamond"/>
        <w:color w:val="000000"/>
      </w:rPr>
      <w:fldChar w:fldCharType="end"/>
    </w:r>
  </w:p>
  <w:p w14:paraId="000000AF" w14:textId="77777777" w:rsidR="00A4285B" w:rsidRDefault="00E4013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right"/>
      <w:rPr>
        <w:rFonts w:ascii="Garamond" w:eastAsia="Garamond" w:hAnsi="Garamond" w:cs="Garamond"/>
        <w:color w:val="000000"/>
      </w:rPr>
    </w:pPr>
    <w:r>
      <w:rPr>
        <w:rFonts w:ascii="Garamond" w:eastAsia="Garamond" w:hAnsi="Garamond" w:cs="Garamond"/>
        <w:color w:val="000000"/>
      </w:rPr>
      <w:t xml:space="preserve">Tipton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7AE01" w14:textId="77777777" w:rsidR="00000000" w:rsidRDefault="00E4013E">
      <w:r>
        <w:separator/>
      </w:r>
    </w:p>
  </w:footnote>
  <w:footnote w:type="continuationSeparator" w:id="0">
    <w:p w14:paraId="3AB47B8E" w14:textId="77777777" w:rsidR="00000000" w:rsidRDefault="00E40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6B09"/>
    <w:multiLevelType w:val="multilevel"/>
    <w:tmpl w:val="0D7A6F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5E596D"/>
    <w:multiLevelType w:val="multilevel"/>
    <w:tmpl w:val="00CCF6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C77D99"/>
    <w:multiLevelType w:val="multilevel"/>
    <w:tmpl w:val="47EE0C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57956C1"/>
    <w:multiLevelType w:val="multilevel"/>
    <w:tmpl w:val="CF4C0C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8DA7C2C"/>
    <w:multiLevelType w:val="multilevel"/>
    <w:tmpl w:val="08363D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8142749"/>
    <w:multiLevelType w:val="multilevel"/>
    <w:tmpl w:val="8B5CC6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26601E4"/>
    <w:multiLevelType w:val="multilevel"/>
    <w:tmpl w:val="66C88B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7224469"/>
    <w:multiLevelType w:val="multilevel"/>
    <w:tmpl w:val="6622B3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8EC7D91"/>
    <w:multiLevelType w:val="multilevel"/>
    <w:tmpl w:val="06DEE4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D940B97"/>
    <w:multiLevelType w:val="multilevel"/>
    <w:tmpl w:val="BF34D0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9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5B"/>
    <w:rsid w:val="00A4285B"/>
    <w:rsid w:val="00E4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45BF6D-D334-4454-ADDD-79FEA2C9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23D3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3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KM4d1hSVLssgM7X+hRUBf8+p9A==">AMUW2mUE/OIkOgLGjxbsaSNzjyIRvOu7AJZ5QrZnznWRS8qwd0+ZNd74HgQOlGEIgeoyRoizJJQpI6oxw2UpPXb/8QzKvwWgoFvhqFbxROyPrkAFsqGCMS6yzR0bGJrtuN+4+CUMHu+q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1032</Words>
  <Characters>6178</Characters>
  <Application>Microsoft Office Word</Application>
  <DocSecurity>0</DocSecurity>
  <Lines>268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Tipton</dc:creator>
  <cp:lastModifiedBy>Angela Tipton</cp:lastModifiedBy>
  <cp:revision>2</cp:revision>
  <dcterms:created xsi:type="dcterms:W3CDTF">2022-02-04T13:51:00Z</dcterms:created>
  <dcterms:modified xsi:type="dcterms:W3CDTF">2022-02-04T13:51:00Z</dcterms:modified>
</cp:coreProperties>
</file>