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8944" w14:textId="77777777" w:rsidR="00FB1686" w:rsidRPr="00D74B9D" w:rsidRDefault="003524A0">
      <w:pPr>
        <w:spacing w:after="0" w:line="259" w:lineRule="auto"/>
        <w:ind w:left="0" w:right="0" w:firstLine="0"/>
        <w:jc w:val="left"/>
        <w:rPr>
          <w:lang w:val="fr-FR"/>
        </w:rPr>
      </w:pPr>
      <w:proofErr w:type="spellStart"/>
      <w:r w:rsidRPr="00D74B9D">
        <w:rPr>
          <w:sz w:val="34"/>
          <w:lang w:val="fr-FR"/>
        </w:rPr>
        <w:t>james</w:t>
      </w:r>
      <w:proofErr w:type="spellEnd"/>
      <w:r w:rsidRPr="00D74B9D">
        <w:rPr>
          <w:sz w:val="34"/>
          <w:lang w:val="fr-FR"/>
        </w:rPr>
        <w:t xml:space="preserve"> moltz</w:t>
      </w:r>
    </w:p>
    <w:p w14:paraId="39F3D90F" w14:textId="3B541C4F" w:rsidR="00FB1686" w:rsidRPr="00D74B9D" w:rsidRDefault="003524A0">
      <w:pPr>
        <w:spacing w:after="180" w:line="306" w:lineRule="auto"/>
        <w:ind w:left="0" w:firstLine="0"/>
        <w:jc w:val="left"/>
        <w:rPr>
          <w:lang w:val="fr-FR"/>
        </w:rPr>
      </w:pPr>
      <w:r w:rsidRPr="00D74B9D">
        <w:rPr>
          <w:color w:val="0000CC"/>
          <w:lang w:val="fr-FR"/>
        </w:rPr>
        <w:t xml:space="preserve">pmoltz3indeed@gmail.com </w:t>
      </w:r>
      <w:r w:rsidRPr="00D74B9D">
        <w:rPr>
          <w:lang w:val="fr-FR"/>
        </w:rPr>
        <w:t>7207373020</w:t>
      </w:r>
    </w:p>
    <w:p w14:paraId="5ADAE8BE" w14:textId="77777777" w:rsidR="00FB1686" w:rsidRDefault="003524A0">
      <w:pPr>
        <w:spacing w:after="491"/>
        <w:ind w:left="-5" w:right="0"/>
        <w:jc w:val="left"/>
      </w:pPr>
      <w:r>
        <w:rPr>
          <w:color w:val="666666"/>
        </w:rPr>
        <w:t>Authorized to work in the US for any employer</w:t>
      </w:r>
    </w:p>
    <w:p w14:paraId="1B1FA821" w14:textId="77777777" w:rsidR="00FB1686" w:rsidRDefault="003524A0">
      <w:pPr>
        <w:pStyle w:val="Heading1"/>
        <w:ind w:left="-5"/>
      </w:pPr>
      <w:r>
        <w:t>Work Experience</w:t>
      </w:r>
    </w:p>
    <w:p w14:paraId="2881AB11" w14:textId="77777777" w:rsidR="00FB1686" w:rsidRDefault="003524A0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55C52C" wp14:editId="1679F304">
                <wp:extent cx="5943600" cy="12700"/>
                <wp:effectExtent l="0" t="0" r="0" b="0"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0" style="width:468pt;height:1pt;mso-position-horizontal-relative:char;mso-position-vertical-relative:line" coordsize="59436,127">
                <v:shape id="Shape 13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118C840B" w14:textId="77777777" w:rsidR="00FB1686" w:rsidRDefault="003524A0">
      <w:pPr>
        <w:pStyle w:val="Heading2"/>
        <w:ind w:left="-5"/>
      </w:pPr>
      <w:r>
        <w:t>LPN</w:t>
      </w:r>
    </w:p>
    <w:p w14:paraId="56B25DCE" w14:textId="77777777" w:rsidR="00FB1686" w:rsidRDefault="003524A0">
      <w:pPr>
        <w:spacing w:after="35"/>
        <w:ind w:left="-5" w:right="0"/>
        <w:jc w:val="left"/>
      </w:pPr>
      <w:proofErr w:type="spellStart"/>
      <w:r>
        <w:rPr>
          <w:color w:val="666666"/>
        </w:rPr>
        <w:t>GigWorx</w:t>
      </w:r>
      <w:proofErr w:type="spellEnd"/>
      <w:r>
        <w:t xml:space="preserve"> - </w:t>
      </w:r>
      <w:r>
        <w:rPr>
          <w:color w:val="666666"/>
        </w:rPr>
        <w:t>Wheat Ridge, CO</w:t>
      </w:r>
    </w:p>
    <w:p w14:paraId="13C59070" w14:textId="16AFACE1" w:rsidR="00FB1686" w:rsidRDefault="003524A0">
      <w:pPr>
        <w:spacing w:after="123"/>
        <w:ind w:left="-5" w:right="0"/>
        <w:jc w:val="left"/>
      </w:pPr>
      <w:r>
        <w:rPr>
          <w:color w:val="666666"/>
        </w:rPr>
        <w:t xml:space="preserve">May 2021 to </w:t>
      </w:r>
      <w:r w:rsidR="00320251">
        <w:rPr>
          <w:color w:val="666666"/>
        </w:rPr>
        <w:t>October 2021</w:t>
      </w:r>
    </w:p>
    <w:p w14:paraId="1D42E20B" w14:textId="77777777" w:rsidR="00FB1686" w:rsidRDefault="003524A0">
      <w:pPr>
        <w:ind w:left="-5" w:right="0"/>
      </w:pPr>
      <w:r>
        <w:t xml:space="preserve">Agency </w:t>
      </w:r>
      <w:proofErr w:type="spellStart"/>
      <w:r>
        <w:t>lpn</w:t>
      </w:r>
      <w:proofErr w:type="spellEnd"/>
      <w:r>
        <w:t xml:space="preserve"> for geriatric facility.</w:t>
      </w:r>
    </w:p>
    <w:p w14:paraId="29E6932B" w14:textId="77777777" w:rsidR="00FB1686" w:rsidRDefault="003524A0">
      <w:pPr>
        <w:pStyle w:val="Heading2"/>
        <w:ind w:left="-5"/>
      </w:pPr>
      <w:r>
        <w:t>LPN</w:t>
      </w:r>
    </w:p>
    <w:p w14:paraId="0DA8A3ED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Mid Ark Home Health</w:t>
      </w:r>
      <w:r>
        <w:t xml:space="preserve"> - </w:t>
      </w:r>
      <w:r>
        <w:rPr>
          <w:color w:val="666666"/>
        </w:rPr>
        <w:t>Little Rock, AR</w:t>
      </w:r>
    </w:p>
    <w:p w14:paraId="19A583A2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January 2021 to May 2021</w:t>
      </w:r>
    </w:p>
    <w:p w14:paraId="7DB78ABB" w14:textId="77777777" w:rsidR="00FB1686" w:rsidRDefault="003524A0">
      <w:pPr>
        <w:spacing w:after="290"/>
        <w:ind w:left="-5" w:right="6995"/>
      </w:pPr>
      <w:r>
        <w:t xml:space="preserve">Mid Ark Home Health Little </w:t>
      </w:r>
      <w:proofErr w:type="gramStart"/>
      <w:r>
        <w:t>Rock ,</w:t>
      </w:r>
      <w:proofErr w:type="gramEnd"/>
      <w:r>
        <w:t xml:space="preserve"> AR</w:t>
      </w:r>
    </w:p>
    <w:p w14:paraId="05522092" w14:textId="59BA36F9" w:rsidR="00FB1686" w:rsidRDefault="003524A0">
      <w:pPr>
        <w:ind w:left="-5" w:right="0"/>
      </w:pPr>
      <w:r>
        <w:t>Home health LPN for rural area.</w:t>
      </w:r>
      <w:r w:rsidR="003D22C4">
        <w:t xml:space="preserve"> Check in to patient residence. Perform vital </w:t>
      </w:r>
      <w:proofErr w:type="gramStart"/>
      <w:r w:rsidR="003D22C4">
        <w:t>signs ,</w:t>
      </w:r>
      <w:proofErr w:type="gramEnd"/>
      <w:r w:rsidR="003D22C4">
        <w:t xml:space="preserve"> assess home for any issues, cleanliness, etc. Assess patient needs. Perform nursing tasks such as wound dressing changes, fill med </w:t>
      </w:r>
      <w:proofErr w:type="gramStart"/>
      <w:r w:rsidR="003D22C4">
        <w:t>boxes,  diabetic</w:t>
      </w:r>
      <w:proofErr w:type="gramEnd"/>
      <w:r w:rsidR="003D22C4">
        <w:t xml:space="preserve"> care, tube feedings, assess any hygiene needs for patient. Document findings, communicate with RN and MD/PPA NP as needed.</w:t>
      </w:r>
    </w:p>
    <w:p w14:paraId="3AB84599" w14:textId="77777777" w:rsidR="00FB1686" w:rsidRDefault="003524A0">
      <w:pPr>
        <w:pStyle w:val="Heading2"/>
        <w:ind w:left="-5"/>
      </w:pPr>
      <w:r>
        <w:t>Travel LPN</w:t>
      </w:r>
    </w:p>
    <w:p w14:paraId="4A52E023" w14:textId="77777777" w:rsidR="00FB1686" w:rsidRDefault="003524A0">
      <w:pPr>
        <w:spacing w:after="123"/>
        <w:ind w:left="-5" w:right="5578"/>
        <w:jc w:val="left"/>
      </w:pPr>
      <w:proofErr w:type="spellStart"/>
      <w:r>
        <w:rPr>
          <w:color w:val="666666"/>
        </w:rPr>
        <w:t>CareerStaff</w:t>
      </w:r>
      <w:proofErr w:type="spellEnd"/>
      <w:r>
        <w:rPr>
          <w:color w:val="666666"/>
        </w:rPr>
        <w:t xml:space="preserve"> Unlimited</w:t>
      </w:r>
      <w:r>
        <w:t xml:space="preserve"> - </w:t>
      </w:r>
      <w:r>
        <w:rPr>
          <w:color w:val="666666"/>
        </w:rPr>
        <w:t>Raton, NM October 2020 to December 2020</w:t>
      </w:r>
    </w:p>
    <w:p w14:paraId="686D8B95" w14:textId="77777777" w:rsidR="00FB1686" w:rsidRDefault="003524A0">
      <w:pPr>
        <w:ind w:left="-5" w:right="0"/>
      </w:pPr>
      <w:r>
        <w:t>Pass meds, perform treatments, chart on approximately 25-30 residents.</w:t>
      </w:r>
    </w:p>
    <w:p w14:paraId="4D90D069" w14:textId="77777777" w:rsidR="00FB1686" w:rsidRDefault="003524A0">
      <w:pPr>
        <w:pStyle w:val="Heading2"/>
        <w:ind w:left="-5"/>
      </w:pPr>
      <w:r>
        <w:t>Floor Nurse, LPN</w:t>
      </w:r>
    </w:p>
    <w:p w14:paraId="47981A98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Hallmark Nursing Center</w:t>
      </w:r>
      <w:r>
        <w:t xml:space="preserve"> - </w:t>
      </w:r>
      <w:r>
        <w:rPr>
          <w:color w:val="666666"/>
        </w:rPr>
        <w:t>Littleton, CO</w:t>
      </w:r>
    </w:p>
    <w:p w14:paraId="314119E1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February 2020 to June 2020</w:t>
      </w:r>
    </w:p>
    <w:p w14:paraId="298A8C5B" w14:textId="77777777" w:rsidR="00FB1686" w:rsidRDefault="003524A0">
      <w:pPr>
        <w:ind w:left="-5" w:right="0"/>
      </w:pPr>
      <w:r>
        <w:t>Floor nurse for LTC residents. Pass meds, perform treatments, charting of residents.</w:t>
      </w:r>
    </w:p>
    <w:p w14:paraId="43373AB4" w14:textId="77777777" w:rsidR="00FB1686" w:rsidRDefault="003524A0">
      <w:pPr>
        <w:pStyle w:val="Heading2"/>
        <w:ind w:left="-5"/>
      </w:pPr>
      <w:r>
        <w:t>Floor Nurse, LPN</w:t>
      </w:r>
    </w:p>
    <w:p w14:paraId="38D3D558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Jewell Healthcare Center</w:t>
      </w:r>
      <w:r>
        <w:t xml:space="preserve"> - </w:t>
      </w:r>
      <w:r>
        <w:rPr>
          <w:color w:val="666666"/>
        </w:rPr>
        <w:t>Denver, CO</w:t>
      </w:r>
    </w:p>
    <w:p w14:paraId="31AC7586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October 2019 to January 2020</w:t>
      </w:r>
    </w:p>
    <w:p w14:paraId="40256661" w14:textId="77777777" w:rsidR="00FB1686" w:rsidRDefault="003524A0">
      <w:pPr>
        <w:ind w:left="-5" w:right="0"/>
      </w:pPr>
      <w:r>
        <w:t>NOC floor nurse for LTC and sub-acute residents. Pass meds, perform treatments, charting of residents.</w:t>
      </w:r>
    </w:p>
    <w:p w14:paraId="75D562C3" w14:textId="77777777" w:rsidR="00FB1686" w:rsidRDefault="003524A0">
      <w:pPr>
        <w:pStyle w:val="Heading2"/>
        <w:ind w:left="-5"/>
      </w:pPr>
      <w:r>
        <w:t>Floor Nurse, LPN</w:t>
      </w:r>
    </w:p>
    <w:p w14:paraId="163AD6A4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Boulder Manor Care</w:t>
      </w:r>
      <w:r>
        <w:t xml:space="preserve"> - </w:t>
      </w:r>
      <w:r>
        <w:rPr>
          <w:color w:val="666666"/>
        </w:rPr>
        <w:t>Boulder, CO</w:t>
      </w:r>
    </w:p>
    <w:p w14:paraId="6A491888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April 2018 to April 2019</w:t>
      </w:r>
    </w:p>
    <w:p w14:paraId="113F1A23" w14:textId="77777777" w:rsidR="00FB1686" w:rsidRDefault="003524A0">
      <w:pPr>
        <w:ind w:left="-5" w:right="0"/>
      </w:pPr>
      <w:r>
        <w:t>Floor nurse for LTC / dementia unit. Administer meds, perform treatments.</w:t>
      </w:r>
    </w:p>
    <w:p w14:paraId="3CDA6670" w14:textId="77777777" w:rsidR="00FB1686" w:rsidRDefault="003524A0">
      <w:pPr>
        <w:pStyle w:val="Heading2"/>
        <w:ind w:left="-5"/>
      </w:pPr>
      <w:r>
        <w:lastRenderedPageBreak/>
        <w:t>Floor Nurse, LPN</w:t>
      </w:r>
    </w:p>
    <w:p w14:paraId="2198B998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Bethany Nursing and Rehab</w:t>
      </w:r>
      <w:r>
        <w:t xml:space="preserve"> - </w:t>
      </w:r>
      <w:r>
        <w:rPr>
          <w:color w:val="666666"/>
        </w:rPr>
        <w:t>Lakewood, CO</w:t>
      </w:r>
    </w:p>
    <w:p w14:paraId="7B14CD10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December 2016 to March 2018</w:t>
      </w:r>
    </w:p>
    <w:p w14:paraId="680BDEA3" w14:textId="77777777" w:rsidR="00FB1686" w:rsidRDefault="003524A0">
      <w:pPr>
        <w:ind w:left="-5" w:right="0"/>
      </w:pPr>
      <w:r>
        <w:t>Administer medications, perform treatments for approximately 20 Residents.</w:t>
      </w:r>
    </w:p>
    <w:p w14:paraId="2A690EEC" w14:textId="77777777" w:rsidR="00FB1686" w:rsidRDefault="003524A0">
      <w:pPr>
        <w:pStyle w:val="Heading2"/>
        <w:ind w:left="-5"/>
      </w:pPr>
      <w:r>
        <w:t>Staff Development Coordinator</w:t>
      </w:r>
    </w:p>
    <w:p w14:paraId="1B6E494E" w14:textId="77777777" w:rsidR="00FB1686" w:rsidRDefault="003524A0">
      <w:pPr>
        <w:spacing w:after="123"/>
        <w:ind w:left="-5" w:right="5997"/>
        <w:jc w:val="left"/>
      </w:pPr>
      <w:proofErr w:type="spellStart"/>
      <w:r>
        <w:rPr>
          <w:color w:val="666666"/>
        </w:rPr>
        <w:t>Spearly</w:t>
      </w:r>
      <w:proofErr w:type="spellEnd"/>
      <w:r>
        <w:rPr>
          <w:color w:val="666666"/>
        </w:rPr>
        <w:t xml:space="preserve"> Center</w:t>
      </w:r>
      <w:r>
        <w:t xml:space="preserve"> - </w:t>
      </w:r>
      <w:r>
        <w:rPr>
          <w:color w:val="666666"/>
        </w:rPr>
        <w:t>Denver, CO February 2016 to June 2016</w:t>
      </w:r>
    </w:p>
    <w:p w14:paraId="70FEF971" w14:textId="77777777" w:rsidR="00FB1686" w:rsidRDefault="003524A0">
      <w:pPr>
        <w:ind w:left="-5" w:right="0"/>
      </w:pPr>
      <w:r>
        <w:t>Supervise hiring of LPN, RN, and CNA employees, administer background checks, And initial interviews. Floor nurse - administer medications, perform treatments, supervise care for Approximately 25-35 mental health residents.</w:t>
      </w:r>
    </w:p>
    <w:p w14:paraId="00B46887" w14:textId="77777777" w:rsidR="00FB1686" w:rsidRDefault="003524A0">
      <w:pPr>
        <w:pStyle w:val="Heading2"/>
        <w:ind w:left="-5"/>
      </w:pPr>
      <w:r>
        <w:t>LPN</w:t>
      </w:r>
    </w:p>
    <w:p w14:paraId="241ABBEA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Atlas Home Healthcare</w:t>
      </w:r>
      <w:r>
        <w:t xml:space="preserve"> - </w:t>
      </w:r>
      <w:r>
        <w:rPr>
          <w:color w:val="666666"/>
        </w:rPr>
        <w:t>Englewood, CO</w:t>
      </w:r>
    </w:p>
    <w:p w14:paraId="30A7D4AE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December 2015 to February 2016</w:t>
      </w:r>
    </w:p>
    <w:p w14:paraId="3196DFEE" w14:textId="2692D525" w:rsidR="00FB1686" w:rsidRDefault="003D22C4">
      <w:pPr>
        <w:ind w:left="-5" w:right="0"/>
      </w:pPr>
      <w:r>
        <w:t xml:space="preserve">Private duty nursing </w:t>
      </w:r>
      <w:r w:rsidR="003524A0">
        <w:t xml:space="preserve">for vent dependent </w:t>
      </w:r>
      <w:r>
        <w:t xml:space="preserve">pediatric </w:t>
      </w:r>
      <w:r w:rsidR="003524A0">
        <w:t>patient</w:t>
      </w:r>
      <w:r>
        <w:t>.</w:t>
      </w:r>
      <w:r w:rsidR="003524A0">
        <w:t xml:space="preserve"> Administered medications, </w:t>
      </w:r>
      <w:r>
        <w:t>p</w:t>
      </w:r>
      <w:r w:rsidR="003524A0">
        <w:t xml:space="preserve">ersonal care, monitoring pulse ox and vent, trach care. </w:t>
      </w:r>
      <w:r>
        <w:t xml:space="preserve">Administer </w:t>
      </w:r>
      <w:proofErr w:type="gramStart"/>
      <w:r>
        <w:t>medications ,</w:t>
      </w:r>
      <w:proofErr w:type="gramEnd"/>
      <w:r>
        <w:t xml:space="preserve"> assist  with preparing  patient for school when </w:t>
      </w:r>
      <w:proofErr w:type="spellStart"/>
      <w:r>
        <w:t>neceassry</w:t>
      </w:r>
      <w:proofErr w:type="spellEnd"/>
      <w:r>
        <w:t>.</w:t>
      </w:r>
    </w:p>
    <w:p w14:paraId="04197EF3" w14:textId="77777777" w:rsidR="00FB1686" w:rsidRDefault="003524A0">
      <w:pPr>
        <w:pStyle w:val="Heading2"/>
        <w:ind w:left="-5"/>
      </w:pPr>
      <w:r>
        <w:t>Floor Nurse, LPN</w:t>
      </w:r>
    </w:p>
    <w:p w14:paraId="6127E510" w14:textId="77777777" w:rsidR="00FB1686" w:rsidRDefault="003524A0">
      <w:pPr>
        <w:spacing w:after="35"/>
        <w:ind w:left="-5" w:right="0"/>
        <w:jc w:val="left"/>
      </w:pPr>
      <w:r>
        <w:rPr>
          <w:color w:val="666666"/>
        </w:rPr>
        <w:t>Gardens on Quail</w:t>
      </w:r>
      <w:r>
        <w:t xml:space="preserve"> - </w:t>
      </w:r>
      <w:r>
        <w:rPr>
          <w:color w:val="666666"/>
        </w:rPr>
        <w:t>Arvada, CO</w:t>
      </w:r>
    </w:p>
    <w:p w14:paraId="528B8285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August 2014 to June 2015</w:t>
      </w:r>
    </w:p>
    <w:p w14:paraId="4D1B1975" w14:textId="77777777" w:rsidR="00FB1686" w:rsidRDefault="003524A0">
      <w:pPr>
        <w:ind w:left="-5" w:right="0"/>
      </w:pPr>
      <w:r>
        <w:t>Alzheimer's / Dementia unit. Pass meds, interact with Residents and families, perform treatments, update MD regarding changes in Resident's physical or mental demeanor.</w:t>
      </w:r>
    </w:p>
    <w:p w14:paraId="23AC81FC" w14:textId="77777777" w:rsidR="00FB1686" w:rsidRDefault="003524A0">
      <w:pPr>
        <w:pStyle w:val="Heading2"/>
        <w:ind w:left="-5"/>
      </w:pPr>
      <w:r>
        <w:t>Home Health LPN</w:t>
      </w:r>
    </w:p>
    <w:p w14:paraId="2C036A47" w14:textId="4D64E404" w:rsidR="00FB1686" w:rsidRDefault="003D22C4">
      <w:pPr>
        <w:spacing w:after="35"/>
        <w:ind w:left="-5" w:right="0"/>
        <w:jc w:val="left"/>
      </w:pPr>
      <w:r>
        <w:rPr>
          <w:color w:val="666666"/>
        </w:rPr>
        <w:t>PACO</w:t>
      </w:r>
      <w:r w:rsidR="003524A0">
        <w:t xml:space="preserve"> - </w:t>
      </w:r>
      <w:r w:rsidR="003524A0">
        <w:rPr>
          <w:color w:val="666666"/>
        </w:rPr>
        <w:t>Lakewood, CO</w:t>
      </w:r>
    </w:p>
    <w:p w14:paraId="1A10F572" w14:textId="77777777" w:rsidR="00FB1686" w:rsidRDefault="003524A0">
      <w:pPr>
        <w:spacing w:after="123"/>
        <w:ind w:left="-5" w:right="0"/>
        <w:jc w:val="left"/>
      </w:pPr>
      <w:r>
        <w:rPr>
          <w:color w:val="666666"/>
        </w:rPr>
        <w:t>April 2011 to January 2014</w:t>
      </w:r>
    </w:p>
    <w:p w14:paraId="17A4CD1D" w14:textId="678E794E" w:rsidR="00FB1686" w:rsidRDefault="003D22C4">
      <w:pPr>
        <w:ind w:left="-5" w:right="0"/>
      </w:pPr>
      <w:r>
        <w:t xml:space="preserve">Worked both in office and in patient homes for large home health company. In the office, I coordinated PT/OT/ST therapies for in home visits with our patients. Outside the </w:t>
      </w:r>
      <w:proofErr w:type="gramStart"/>
      <w:r>
        <w:t>office ,</w:t>
      </w:r>
      <w:proofErr w:type="gramEnd"/>
      <w:r>
        <w:t xml:space="preserve"> I performed the duties of home health nurse such as</w:t>
      </w:r>
      <w:r w:rsidR="003524A0">
        <w:t xml:space="preserve"> g tube feedings,</w:t>
      </w:r>
      <w:r>
        <w:t xml:space="preserve"> a</w:t>
      </w:r>
      <w:r w:rsidR="003524A0">
        <w:t xml:space="preserve">dminister insulin, obtain vital signs, co-ordinate with RN and CNA to make sure all patient's needs were met. </w:t>
      </w:r>
      <w:r>
        <w:t>Performed all documentation as necessary. Communicated with RN/MD/PA/NP as necessary.</w:t>
      </w:r>
    </w:p>
    <w:p w14:paraId="285D9BF1" w14:textId="77777777" w:rsidR="00FB1686" w:rsidRDefault="003524A0">
      <w:pPr>
        <w:pStyle w:val="Heading2"/>
        <w:ind w:left="-5"/>
      </w:pPr>
      <w:r>
        <w:t>Floor LPN</w:t>
      </w:r>
    </w:p>
    <w:p w14:paraId="2A342E31" w14:textId="77777777" w:rsidR="00FB1686" w:rsidRDefault="003524A0">
      <w:pPr>
        <w:spacing w:line="341" w:lineRule="auto"/>
        <w:ind w:left="-5" w:right="0"/>
      </w:pPr>
      <w:r>
        <w:rPr>
          <w:color w:val="666666"/>
        </w:rPr>
        <w:t>Briarwood Nursing and Rehabilitation</w:t>
      </w:r>
      <w:r>
        <w:t xml:space="preserve"> - </w:t>
      </w:r>
      <w:r>
        <w:rPr>
          <w:color w:val="666666"/>
        </w:rPr>
        <w:t xml:space="preserve">Denver, CO January 2009 to April 2011 </w:t>
      </w:r>
      <w:r>
        <w:t>for Kaiser sub-acute area. Generally performing med surf duties, also handling multiple admissions/ discharges per week.</w:t>
      </w:r>
    </w:p>
    <w:p w14:paraId="2EDCC5C6" w14:textId="77777777" w:rsidR="00FB1686" w:rsidRDefault="003524A0">
      <w:pPr>
        <w:spacing w:after="491"/>
        <w:ind w:left="-5" w:right="0"/>
      </w:pPr>
      <w:r>
        <w:t>Other: Prior to nursing I worked 12 years in the IT industry.</w:t>
      </w:r>
    </w:p>
    <w:p w14:paraId="669C0AB4" w14:textId="77777777" w:rsidR="00FB1686" w:rsidRDefault="003524A0">
      <w:pPr>
        <w:pStyle w:val="Heading1"/>
        <w:ind w:left="-5"/>
      </w:pPr>
      <w:r>
        <w:t>Education</w:t>
      </w:r>
    </w:p>
    <w:p w14:paraId="0B538A10" w14:textId="77777777" w:rsidR="00FB1686" w:rsidRDefault="003524A0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6CA59C" wp14:editId="661A449C">
                <wp:extent cx="5943600" cy="12700"/>
                <wp:effectExtent l="0" t="0" r="0" b="0"/>
                <wp:docPr id="1638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8" style="width:468pt;height:1pt;mso-position-horizontal-relative:char;mso-position-vertical-relative:line" coordsize="59436,127">
                <v:shape id="Shape 100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1EE44628" w14:textId="77777777" w:rsidR="00FB1686" w:rsidRDefault="003524A0">
      <w:pPr>
        <w:pStyle w:val="Heading2"/>
        <w:ind w:left="-5"/>
      </w:pPr>
      <w:proofErr w:type="spellStart"/>
      <w:r>
        <w:lastRenderedPageBreak/>
        <w:t>lpn</w:t>
      </w:r>
      <w:proofErr w:type="spellEnd"/>
      <w:r>
        <w:t xml:space="preserve"> diploma in </w:t>
      </w:r>
      <w:proofErr w:type="spellStart"/>
      <w:r>
        <w:t>lpn</w:t>
      </w:r>
      <w:proofErr w:type="spellEnd"/>
    </w:p>
    <w:p w14:paraId="366424CE" w14:textId="77777777" w:rsidR="00FB1686" w:rsidRDefault="003524A0">
      <w:pPr>
        <w:spacing w:after="486"/>
        <w:ind w:left="-5" w:right="4152"/>
      </w:pPr>
      <w:r>
        <w:t xml:space="preserve">Baptist Health Schools-Little Rock - Little Rock, AR </w:t>
      </w:r>
      <w:r>
        <w:rPr>
          <w:color w:val="666666"/>
        </w:rPr>
        <w:t>January 2004 to January 2005</w:t>
      </w:r>
    </w:p>
    <w:p w14:paraId="3AE4B61F" w14:textId="77777777" w:rsidR="00FB1686" w:rsidRDefault="003524A0">
      <w:pPr>
        <w:pStyle w:val="Heading1"/>
        <w:ind w:left="-5"/>
      </w:pPr>
      <w:r>
        <w:t>Nursing Licenses</w:t>
      </w:r>
    </w:p>
    <w:p w14:paraId="732BA172" w14:textId="77777777" w:rsidR="00FB1686" w:rsidRDefault="003524A0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C706F1" wp14:editId="2661FF1A">
                <wp:extent cx="5943600" cy="12700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" style="width:468pt;height:1pt;mso-position-horizontal-relative:char;mso-position-vertical-relative:line" coordsize="59436,127">
                <v:shape id="Shape 10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6BDD789D" w14:textId="77777777" w:rsidR="00FB1686" w:rsidRDefault="003524A0">
      <w:pPr>
        <w:pStyle w:val="Heading2"/>
        <w:ind w:left="-5"/>
      </w:pPr>
      <w:r>
        <w:t>PN</w:t>
      </w:r>
    </w:p>
    <w:p w14:paraId="2A6915F3" w14:textId="77777777" w:rsidR="00FB1686" w:rsidRDefault="003524A0">
      <w:pPr>
        <w:spacing w:after="125"/>
        <w:ind w:left="-5" w:right="0"/>
      </w:pPr>
      <w:r>
        <w:t>Expires: August 2023</w:t>
      </w:r>
    </w:p>
    <w:p w14:paraId="1C7BC8F2" w14:textId="77777777" w:rsidR="00FB1686" w:rsidRDefault="003524A0">
      <w:pPr>
        <w:spacing w:after="223"/>
        <w:ind w:left="-5" w:right="0"/>
        <w:jc w:val="left"/>
      </w:pPr>
      <w:r>
        <w:rPr>
          <w:color w:val="666666"/>
        </w:rPr>
        <w:t>State: CO</w:t>
      </w:r>
    </w:p>
    <w:p w14:paraId="53D8B232" w14:textId="77777777" w:rsidR="00FB1686" w:rsidRDefault="003524A0">
      <w:pPr>
        <w:pStyle w:val="Heading2"/>
        <w:ind w:left="-5"/>
      </w:pPr>
      <w:r>
        <w:t>PN</w:t>
      </w:r>
    </w:p>
    <w:p w14:paraId="3B39108A" w14:textId="77777777" w:rsidR="00FB1686" w:rsidRDefault="003524A0">
      <w:pPr>
        <w:spacing w:after="125"/>
        <w:ind w:left="-5" w:right="0"/>
      </w:pPr>
      <w:r>
        <w:t>Expires: August 2023</w:t>
      </w:r>
    </w:p>
    <w:p w14:paraId="173C58F3" w14:textId="77777777" w:rsidR="00FB1686" w:rsidRDefault="003524A0">
      <w:pPr>
        <w:spacing w:after="491"/>
        <w:ind w:left="-5" w:right="0"/>
        <w:jc w:val="left"/>
      </w:pPr>
      <w:r>
        <w:rPr>
          <w:color w:val="666666"/>
        </w:rPr>
        <w:t>State: NV</w:t>
      </w:r>
    </w:p>
    <w:p w14:paraId="012D1B74" w14:textId="77777777" w:rsidR="00FB1686" w:rsidRDefault="003524A0">
      <w:pPr>
        <w:pStyle w:val="Heading1"/>
        <w:ind w:left="-5"/>
      </w:pPr>
      <w:r>
        <w:t>Skills</w:t>
      </w:r>
    </w:p>
    <w:p w14:paraId="3A82D4F5" w14:textId="77777777" w:rsidR="00FB1686" w:rsidRDefault="003524A0">
      <w:pPr>
        <w:spacing w:after="18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846117" wp14:editId="298D5E43">
                <wp:extent cx="5943600" cy="12700"/>
                <wp:effectExtent l="0" t="0" r="0" b="0"/>
                <wp:docPr id="1931" name="Group 1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1" style="width:468pt;height:1pt;mso-position-horizontal-relative:char;mso-position-vertical-relative:line" coordsize="59436,127">
                <v:shape id="Shape 11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48308E1A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Vital Signs</w:t>
      </w:r>
    </w:p>
    <w:p w14:paraId="09C84B3F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Alzheimer's Care</w:t>
      </w:r>
    </w:p>
    <w:p w14:paraId="63FB7485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Tube Feeding</w:t>
      </w:r>
    </w:p>
    <w:p w14:paraId="40B1FAD7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Dementia Care</w:t>
      </w:r>
    </w:p>
    <w:p w14:paraId="06F0F2DC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EMR Systems</w:t>
      </w:r>
    </w:p>
    <w:p w14:paraId="64A192D9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Medication Administration</w:t>
      </w:r>
    </w:p>
    <w:p w14:paraId="258B8020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Nursing</w:t>
      </w:r>
    </w:p>
    <w:p w14:paraId="73BF17AD" w14:textId="77777777" w:rsidR="00FB1686" w:rsidRDefault="003524A0">
      <w:pPr>
        <w:numPr>
          <w:ilvl w:val="0"/>
          <w:numId w:val="1"/>
        </w:numPr>
        <w:spacing w:after="100"/>
        <w:ind w:right="0" w:hanging="180"/>
      </w:pPr>
      <w:r>
        <w:t>Caregiving</w:t>
      </w:r>
    </w:p>
    <w:p w14:paraId="04FC2FB4" w14:textId="77777777" w:rsidR="00FB1686" w:rsidRDefault="003524A0">
      <w:pPr>
        <w:numPr>
          <w:ilvl w:val="0"/>
          <w:numId w:val="1"/>
        </w:numPr>
        <w:spacing w:after="447"/>
        <w:ind w:right="0" w:hanging="180"/>
      </w:pPr>
      <w:r>
        <w:t>Experience Administering Injections</w:t>
      </w:r>
    </w:p>
    <w:p w14:paraId="59BEB693" w14:textId="77777777" w:rsidR="00FB1686" w:rsidRDefault="003524A0">
      <w:pPr>
        <w:pStyle w:val="Heading1"/>
        <w:ind w:left="-5"/>
      </w:pPr>
      <w:r>
        <w:t>Certifications and Licenses</w:t>
      </w:r>
    </w:p>
    <w:p w14:paraId="046F095C" w14:textId="77777777" w:rsidR="00FB1686" w:rsidRDefault="003524A0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65FEF1" wp14:editId="76F22BC7">
                <wp:extent cx="5943600" cy="12700"/>
                <wp:effectExtent l="0" t="0" r="0" b="0"/>
                <wp:docPr id="1932" name="Group 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2" style="width:468pt;height:1pt;mso-position-horizontal-relative:char;mso-position-vertical-relative:line" coordsize="59436,127">
                <v:shape id="Shape 13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32C6CDBD" w14:textId="77777777" w:rsidR="00FB1686" w:rsidRDefault="003524A0">
      <w:pPr>
        <w:spacing w:after="3"/>
        <w:ind w:left="-5" w:right="0"/>
        <w:jc w:val="left"/>
      </w:pPr>
      <w:r>
        <w:rPr>
          <w:b/>
          <w:sz w:val="21"/>
        </w:rPr>
        <w:t>CPR/BLS</w:t>
      </w:r>
    </w:p>
    <w:p w14:paraId="0FCF91CC" w14:textId="77777777" w:rsidR="00FB1686" w:rsidRDefault="003524A0">
      <w:pPr>
        <w:spacing w:after="223"/>
        <w:ind w:left="-5" w:right="0"/>
        <w:jc w:val="left"/>
      </w:pPr>
      <w:r>
        <w:rPr>
          <w:color w:val="666666"/>
        </w:rPr>
        <w:t>October 2020 to October 2022</w:t>
      </w:r>
    </w:p>
    <w:p w14:paraId="2918F330" w14:textId="77777777" w:rsidR="00FB1686" w:rsidRDefault="003524A0">
      <w:pPr>
        <w:spacing w:after="3"/>
        <w:ind w:left="-5" w:right="0"/>
        <w:jc w:val="left"/>
      </w:pPr>
      <w:r>
        <w:rPr>
          <w:b/>
          <w:sz w:val="21"/>
        </w:rPr>
        <w:t>Co IV certification</w:t>
      </w:r>
    </w:p>
    <w:p w14:paraId="3D363521" w14:textId="77777777" w:rsidR="00FB1686" w:rsidRDefault="003524A0">
      <w:pPr>
        <w:spacing w:after="223"/>
        <w:ind w:left="-5" w:right="0"/>
        <w:jc w:val="left"/>
      </w:pPr>
      <w:r>
        <w:rPr>
          <w:color w:val="666666"/>
        </w:rPr>
        <w:t>January 2021 to Present</w:t>
      </w:r>
    </w:p>
    <w:p w14:paraId="63A111C5" w14:textId="77777777" w:rsidR="00FB1686" w:rsidRDefault="003524A0">
      <w:pPr>
        <w:spacing w:after="177"/>
        <w:ind w:left="-5" w:right="0"/>
        <w:jc w:val="left"/>
      </w:pPr>
      <w:r>
        <w:rPr>
          <w:b/>
          <w:sz w:val="21"/>
        </w:rPr>
        <w:t>LPN</w:t>
      </w:r>
    </w:p>
    <w:p w14:paraId="3533AA27" w14:textId="77777777" w:rsidR="00FB1686" w:rsidRDefault="003524A0">
      <w:pPr>
        <w:spacing w:after="445"/>
        <w:ind w:left="-5" w:right="0"/>
        <w:jc w:val="left"/>
      </w:pPr>
      <w:r>
        <w:rPr>
          <w:b/>
          <w:sz w:val="21"/>
        </w:rPr>
        <w:t>LPN</w:t>
      </w:r>
    </w:p>
    <w:p w14:paraId="1A13701D" w14:textId="77777777" w:rsidR="00FB1686" w:rsidRDefault="003524A0">
      <w:pPr>
        <w:pStyle w:val="Heading1"/>
        <w:ind w:left="-5"/>
      </w:pPr>
      <w:r>
        <w:lastRenderedPageBreak/>
        <w:t>Additional Information</w:t>
      </w:r>
    </w:p>
    <w:p w14:paraId="76C0C91F" w14:textId="77777777" w:rsidR="00FB1686" w:rsidRDefault="003524A0">
      <w:pPr>
        <w:spacing w:after="23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867564" wp14:editId="18526029">
                <wp:extent cx="5943600" cy="12700"/>
                <wp:effectExtent l="0" t="0" r="0" b="0"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" style="width:468pt;height:1pt;mso-position-horizontal-relative:char;mso-position-vertical-relative:line" coordsize="59436,127">
                <v:shape id="Shape 145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CF09A21" w14:textId="77777777" w:rsidR="00FB1686" w:rsidRDefault="003524A0">
      <w:pPr>
        <w:ind w:left="-5" w:right="0"/>
      </w:pPr>
      <w:r>
        <w:t>Covid Vaccinated January 2021</w:t>
      </w:r>
    </w:p>
    <w:sectPr w:rsidR="00FB1686">
      <w:pgSz w:w="12240" w:h="15840"/>
      <w:pgMar w:top="1480" w:right="1440" w:bottom="20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46E8"/>
    <w:multiLevelType w:val="hybridMultilevel"/>
    <w:tmpl w:val="01F8CDA6"/>
    <w:lvl w:ilvl="0" w:tplc="18144128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0869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66BA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F8D08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602C3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DA167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2A2A2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36C28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08D59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86"/>
    <w:rsid w:val="00320251"/>
    <w:rsid w:val="003524A0"/>
    <w:rsid w:val="003D22C4"/>
    <w:rsid w:val="00B02C7F"/>
    <w:rsid w:val="00C872FD"/>
    <w:rsid w:val="00D74B9D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5F84"/>
  <w15:docId w15:val="{ABD2A79A-10F9-49DA-880E-C159024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265" w:lineRule="auto"/>
      <w:ind w:left="10" w:right="5753" w:hanging="10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patrick moltz</cp:lastModifiedBy>
  <cp:revision>2</cp:revision>
  <dcterms:created xsi:type="dcterms:W3CDTF">2021-11-03T23:15:00Z</dcterms:created>
  <dcterms:modified xsi:type="dcterms:W3CDTF">2021-11-03T23:15:00Z</dcterms:modified>
</cp:coreProperties>
</file>