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C9C5" w14:textId="284E301A" w:rsidR="003D6F7F" w:rsidRPr="005C7786" w:rsidRDefault="005C7786" w:rsidP="00CB6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5C778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5C778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CB6372"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0C599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599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6372"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A349B" w:rsidRPr="005C7786">
        <w:rPr>
          <w:rFonts w:ascii="Times New Roman" w:eastAsia="Times New Roman" w:hAnsi="Times New Roman" w:cs="Times New Roman"/>
          <w:b/>
          <w:sz w:val="24"/>
          <w:szCs w:val="24"/>
        </w:rPr>
        <w:t>IRENE KANAABI</w:t>
      </w:r>
      <w:r w:rsidR="00CB6372"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E3A48" w:rsidRPr="005C7786">
        <w:rPr>
          <w:rFonts w:ascii="Times New Roman" w:eastAsia="Times New Roman" w:hAnsi="Times New Roman" w:cs="Times New Roman"/>
          <w:b/>
          <w:sz w:val="24"/>
          <w:szCs w:val="24"/>
        </w:rPr>
        <w:t>BSN RN</w:t>
      </w:r>
    </w:p>
    <w:p w14:paraId="491BDF6D" w14:textId="77777777" w:rsidR="00CB6372" w:rsidRPr="005C7786" w:rsidRDefault="000E7B1F" w:rsidP="00CB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CB6372" w:rsidRPr="005C7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49B" w:rsidRPr="005C7786">
        <w:rPr>
          <w:rFonts w:ascii="Times New Roman" w:eastAsia="Times New Roman" w:hAnsi="Times New Roman" w:cs="Times New Roman"/>
          <w:sz w:val="24"/>
          <w:szCs w:val="24"/>
        </w:rPr>
        <w:t>Mount Juliet, TN 37</w:t>
      </w:r>
      <w:r w:rsidR="00107894" w:rsidRPr="005C7786">
        <w:rPr>
          <w:rFonts w:ascii="Times New Roman" w:eastAsia="Times New Roman" w:hAnsi="Times New Roman" w:cs="Times New Roman"/>
          <w:sz w:val="24"/>
          <w:szCs w:val="24"/>
        </w:rPr>
        <w:t>122</w:t>
      </w:r>
      <w:r w:rsidR="00CB6372" w:rsidRPr="005C7786">
        <w:rPr>
          <w:rFonts w:ascii="Times New Roman" w:eastAsia="Times New Roman" w:hAnsi="Times New Roman" w:cs="Times New Roman"/>
          <w:sz w:val="24"/>
          <w:szCs w:val="24"/>
        </w:rPr>
        <w:t>. (615) 423-0896</w:t>
      </w:r>
    </w:p>
    <w:p w14:paraId="35052B3D" w14:textId="230DF204" w:rsidR="003D6F7F" w:rsidRPr="005C7786" w:rsidRDefault="00CB6372" w:rsidP="00CB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hyperlink r:id="rId5" w:history="1">
        <w:r w:rsidRPr="005C77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irenejrdn@yahoo.com</w:t>
        </w:r>
      </w:hyperlink>
      <w:r w:rsidRPr="005C7786">
        <w:rPr>
          <w:rFonts w:ascii="Times New Roman" w:eastAsia="Times New Roman" w:hAnsi="Times New Roman" w:cs="Times New Roman"/>
          <w:sz w:val="24"/>
          <w:szCs w:val="24"/>
        </w:rPr>
        <w:t>. www.linkedin.com/in/irene-kanaabi</w:t>
      </w:r>
    </w:p>
    <w:p w14:paraId="2258828D" w14:textId="0EE8ADDC" w:rsidR="003D6F7F" w:rsidRPr="005C7786" w:rsidRDefault="003D6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672889" w14:textId="77777777" w:rsidR="007B3F7D" w:rsidRPr="005C7786" w:rsidRDefault="007B3F7D" w:rsidP="008E3A48">
      <w:pPr>
        <w:pBdr>
          <w:bottom w:val="single" w:sz="4" w:space="1" w:color="auto"/>
        </w:pBdr>
        <w:rPr>
          <w:rFonts w:ascii="Times New Roman" w:eastAsia="Gulim" w:hAnsi="Times New Roman" w:cs="Times New Roman"/>
          <w:b/>
          <w:sz w:val="24"/>
          <w:szCs w:val="24"/>
        </w:rPr>
      </w:pPr>
      <w:r w:rsidRPr="005C7786">
        <w:rPr>
          <w:rFonts w:ascii="Times New Roman" w:eastAsia="Gulim" w:hAnsi="Times New Roman" w:cs="Times New Roman"/>
          <w:b/>
          <w:sz w:val="24"/>
          <w:szCs w:val="24"/>
        </w:rPr>
        <w:t>EDUCATION</w:t>
      </w:r>
    </w:p>
    <w:p w14:paraId="3AEA8AB5" w14:textId="780E1FD1" w:rsidR="00003DB5" w:rsidRPr="005C7786" w:rsidRDefault="00107894" w:rsidP="008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Middle Tennessee State University                                       </w:t>
      </w:r>
      <w:r w:rsidR="008E3A48" w:rsidRPr="005C77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  Nashville, TN </w:t>
      </w:r>
    </w:p>
    <w:p w14:paraId="1D0B838F" w14:textId="2459DCFE" w:rsidR="00107894" w:rsidRPr="005C7786" w:rsidRDefault="00764ED9" w:rsidP="008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b/>
          <w:bCs/>
          <w:sz w:val="24"/>
          <w:szCs w:val="24"/>
        </w:rPr>
        <w:t>Master of Science in Nursing</w:t>
      </w:r>
      <w:r w:rsidR="00877975" w:rsidRPr="005C7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="00877975" w:rsidRPr="005C7786">
        <w:rPr>
          <w:rFonts w:ascii="Times New Roman" w:eastAsia="Times New Roman" w:hAnsi="Times New Roman" w:cs="Times New Roman"/>
          <w:b/>
          <w:bCs/>
          <w:sz w:val="24"/>
          <w:szCs w:val="24"/>
        </w:rPr>
        <w:t>FNP)</w:t>
      </w:r>
      <w:r w:rsidR="00877975" w:rsidRPr="005C77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07894" w:rsidRPr="005C7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107894" w:rsidRPr="005C77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877975" w:rsidRPr="005C778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E3A48" w:rsidRPr="005C77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77975" w:rsidRPr="005C7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>2018- Present</w:t>
      </w:r>
      <w:r w:rsidR="00107894" w:rsidRPr="005C77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5038FFE9" w14:textId="77777777" w:rsidR="008E3A48" w:rsidRPr="005C7786" w:rsidRDefault="008E3A48" w:rsidP="008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24A2CA" w14:textId="54DAB2DF" w:rsidR="003D6F7F" w:rsidRPr="005C7786" w:rsidRDefault="008A349B" w:rsidP="008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bCs/>
          <w:sz w:val="24"/>
          <w:szCs w:val="24"/>
        </w:rPr>
        <w:t xml:space="preserve">Belmont University                                                                 </w:t>
      </w:r>
      <w:r w:rsidR="008E3A48" w:rsidRPr="005C77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  <w:r w:rsidRPr="005C77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>Nashville, TN</w:t>
      </w:r>
    </w:p>
    <w:p w14:paraId="45192B29" w14:textId="2A627156" w:rsidR="003D6F7F" w:rsidRPr="005C7786" w:rsidRDefault="008A349B" w:rsidP="008E3A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b/>
          <w:bCs/>
          <w:sz w:val="24"/>
          <w:szCs w:val="24"/>
        </w:rPr>
        <w:t>Bachelor of Science, Nursing</w:t>
      </w:r>
      <w:r w:rsidRPr="005C778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877975" w:rsidRPr="005C7786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8E3A48" w:rsidRPr="005C778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</w:t>
      </w:r>
      <w:r w:rsidR="00877975" w:rsidRPr="005C77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7786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6A52C5" w:rsidRPr="005C778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5C7786">
        <w:rPr>
          <w:rFonts w:ascii="Times New Roman" w:eastAsia="Times New Roman" w:hAnsi="Times New Roman" w:cs="Times New Roman"/>
          <w:bCs/>
          <w:sz w:val="24"/>
          <w:szCs w:val="24"/>
        </w:rPr>
        <w:t>-2012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466C04" w14:textId="77777777" w:rsidR="008E3A48" w:rsidRPr="005C7786" w:rsidRDefault="008E3A48" w:rsidP="008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7D649" w14:textId="07284CE9" w:rsidR="003D6F7F" w:rsidRPr="005C7786" w:rsidRDefault="008A349B" w:rsidP="008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bCs/>
          <w:sz w:val="24"/>
          <w:szCs w:val="24"/>
        </w:rPr>
        <w:t xml:space="preserve">Makerere University                                                                </w:t>
      </w:r>
      <w:r w:rsidR="008E3A48" w:rsidRPr="005C77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</w:t>
      </w:r>
      <w:r w:rsidRPr="005C77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Kampala, Uganda                                                                                     </w:t>
      </w:r>
    </w:p>
    <w:p w14:paraId="5DA48D74" w14:textId="2A0452D9" w:rsidR="003D6F7F" w:rsidRPr="005C7786" w:rsidRDefault="001860E0" w:rsidP="008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b/>
          <w:bCs/>
          <w:sz w:val="24"/>
          <w:szCs w:val="24"/>
        </w:rPr>
        <w:t>Bachelor’s in social works</w:t>
      </w:r>
      <w:r w:rsidR="008A349B" w:rsidRPr="005C7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Social Administration</w:t>
      </w:r>
      <w:r w:rsidR="008A349B" w:rsidRPr="005C778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67E1D"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7975"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8E3A48"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8A349B" w:rsidRPr="005C7786">
        <w:rPr>
          <w:rFonts w:ascii="Times New Roman" w:eastAsia="Times New Roman" w:hAnsi="Times New Roman" w:cs="Times New Roman"/>
          <w:bCs/>
          <w:sz w:val="24"/>
          <w:szCs w:val="24"/>
        </w:rPr>
        <w:t>2000-2004</w:t>
      </w:r>
      <w:r w:rsidR="008A349B" w:rsidRPr="005C77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14:paraId="0CD37A4E" w14:textId="77777777" w:rsidR="003D6F7F" w:rsidRPr="005C7786" w:rsidRDefault="008A3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(Specialty in Social Administration)  </w:t>
      </w:r>
    </w:p>
    <w:p w14:paraId="2807A9AD" w14:textId="77777777" w:rsidR="003D6F7F" w:rsidRPr="005C7786" w:rsidRDefault="008A3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62BDDAE6" w14:textId="02EB15F1" w:rsidR="003D6F7F" w:rsidRPr="005C7786" w:rsidRDefault="008A349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D9D9D9"/>
        </w:rPr>
      </w:pPr>
      <w:r w:rsidRPr="005C778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Certification</w:t>
      </w:r>
      <w:r w:rsidR="00877975" w:rsidRPr="005C778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s</w:t>
      </w:r>
      <w:r w:rsidRPr="005C778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 xml:space="preserve">  </w:t>
      </w:r>
      <w:r w:rsidRPr="005C7786">
        <w:rPr>
          <w:rFonts w:ascii="Times New Roman" w:eastAsia="Times New Roman" w:hAnsi="Times New Roman" w:cs="Times New Roman"/>
          <w:iCs/>
          <w:sz w:val="24"/>
          <w:szCs w:val="24"/>
          <w:shd w:val="clear" w:color="auto" w:fill="D9D9D9"/>
        </w:rPr>
        <w:t xml:space="preserve"> </w:t>
      </w:r>
    </w:p>
    <w:p w14:paraId="0FB5807E" w14:textId="77777777" w:rsidR="008E3A48" w:rsidRPr="005C7786" w:rsidRDefault="008E3A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/>
        </w:rPr>
      </w:pPr>
    </w:p>
    <w:p w14:paraId="7E7BA593" w14:textId="310C41C2" w:rsidR="00583ECE" w:rsidRPr="005C7786" w:rsidRDefault="008A349B" w:rsidP="008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Registered Nurse                                                                       </w:t>
      </w:r>
      <w:r w:rsidR="008E3A48"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>State of Tennessee</w:t>
      </w:r>
    </w:p>
    <w:p w14:paraId="737F310E" w14:textId="3AA9566C" w:rsidR="001A6B72" w:rsidRPr="005C7786" w:rsidRDefault="001A6B72" w:rsidP="008E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b/>
          <w:sz w:val="24"/>
          <w:szCs w:val="24"/>
        </w:rPr>
        <w:t>ACLS</w:t>
      </w:r>
      <w:r w:rsidR="00583ECE"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3ECE" w:rsidRPr="005C77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E3A48" w:rsidRPr="005C778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5001D" w:rsidRPr="005C7786">
        <w:rPr>
          <w:rFonts w:ascii="Times New Roman" w:eastAsia="Times New Roman" w:hAnsi="Times New Roman" w:cs="Times New Roman"/>
          <w:sz w:val="24"/>
          <w:szCs w:val="24"/>
        </w:rPr>
        <w:t>American Heart Association</w:t>
      </w:r>
    </w:p>
    <w:p w14:paraId="58FE23BB" w14:textId="029807BE" w:rsidR="003D6F7F" w:rsidRPr="005C7786" w:rsidRDefault="008A349B" w:rsidP="008E3A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BLS                                                                                            </w:t>
      </w:r>
      <w:r w:rsidR="008E3A48"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>American Heart Association</w:t>
      </w:r>
    </w:p>
    <w:p w14:paraId="28ADAFBA" w14:textId="68EF306C" w:rsidR="003D6F7F" w:rsidRPr="005C7786" w:rsidRDefault="008A349B" w:rsidP="008E3A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CPI                                                                                             </w:t>
      </w:r>
      <w:r w:rsidR="008E3A48"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>Centennial Medical Center</w:t>
      </w:r>
      <w:r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2A3B308A" w14:textId="77777777" w:rsidR="003D6F7F" w:rsidRPr="005C7786" w:rsidRDefault="003D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1D9ED" w14:textId="4E573618" w:rsidR="003D6F7F" w:rsidRPr="005C7786" w:rsidRDefault="008A349B" w:rsidP="008E3A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D9D9D9"/>
        </w:rPr>
      </w:pPr>
      <w:r w:rsidRPr="005C778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Work Experience</w:t>
      </w:r>
      <w:r w:rsidRPr="005C778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</w:t>
      </w:r>
    </w:p>
    <w:p w14:paraId="02C303D3" w14:textId="77777777" w:rsidR="00FA1C34" w:rsidRPr="005C7786" w:rsidRDefault="00FA1C34" w:rsidP="00F222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/>
        </w:rPr>
      </w:pPr>
    </w:p>
    <w:p w14:paraId="5F98BD5D" w14:textId="0601043D" w:rsidR="00AA5CA6" w:rsidRPr="005C7786" w:rsidRDefault="0050361F" w:rsidP="00F2226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7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Centennial Medical Center</w:t>
      </w:r>
      <w:r w:rsidR="00447831" w:rsidRPr="005C7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1860E0" w:rsidRPr="005C7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MS</w:t>
      </w:r>
      <w:r w:rsidR="00447831" w:rsidRPr="005C7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ICU</w:t>
      </w:r>
      <w:r w:rsidR="00AA5CA6" w:rsidRPr="005C7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</w:t>
      </w:r>
      <w:r w:rsidR="008E3A48" w:rsidRPr="005C7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  <w:r w:rsidR="00AA5CA6" w:rsidRPr="005C7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05/2017-present</w:t>
      </w:r>
    </w:p>
    <w:p w14:paraId="673D2944" w14:textId="71A1D7CB" w:rsidR="00F22260" w:rsidRPr="005C7786" w:rsidRDefault="00F22260" w:rsidP="00F222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>Registered Nurse</w:t>
      </w:r>
    </w:p>
    <w:p w14:paraId="68E07A6F" w14:textId="164CE043" w:rsidR="00F22260" w:rsidRPr="005C7786" w:rsidRDefault="00F22260" w:rsidP="00F222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>Assisting</w:t>
      </w:r>
      <w:r w:rsidR="00E02C7C"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physicians and NPs</w:t>
      </w:r>
      <w:r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procedures such </w:t>
      </w:r>
      <w:r w:rsidR="00957B2F"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A64"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>CVC, arterial</w:t>
      </w:r>
      <w:r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A64"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>lines,</w:t>
      </w:r>
      <w:r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intubation. Monitoring patients, </w:t>
      </w:r>
      <w:r w:rsidR="00877A64"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>noting,</w:t>
      </w:r>
      <w:r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reporting any changes. Reading and interpreting </w:t>
      </w:r>
      <w:r w:rsidR="00877A64"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>EKGs</w:t>
      </w:r>
      <w:r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Titrating medications such as vasopressors and </w:t>
      </w:r>
      <w:r w:rsidR="001860E0"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>antiarrhythmic</w:t>
      </w:r>
      <w:r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drugs to stabilize patient. Monitoring </w:t>
      </w:r>
      <w:r w:rsidR="00877A64"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managing patients under medically induced commas. </w:t>
      </w:r>
      <w:r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Managing airways for patients intubated and sedated patients. </w:t>
      </w:r>
      <w:r w:rsidR="00877A64"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957B2F"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raining in </w:t>
      </w:r>
      <w:r w:rsidR="00877A64"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>car</w:t>
      </w:r>
      <w:r w:rsidR="00957B2F"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>ing for p</w:t>
      </w:r>
      <w:r w:rsidR="00877A64"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atients on </w:t>
      </w:r>
      <w:r w:rsidR="00E02C7C"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>VV ECHMO</w:t>
      </w:r>
      <w:r w:rsidR="00957B2F" w:rsidRPr="005C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CRRT.</w:t>
      </w:r>
    </w:p>
    <w:p w14:paraId="16D230FE" w14:textId="77777777" w:rsidR="003D6F7F" w:rsidRPr="005C7786" w:rsidRDefault="003D6F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AE3639" w14:textId="51ABF8E5" w:rsidR="003D6F7F" w:rsidRPr="005C7786" w:rsidRDefault="008A3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b/>
          <w:sz w:val="24"/>
          <w:szCs w:val="24"/>
        </w:rPr>
        <w:t>Centennial Medical Center/Med</w:t>
      </w:r>
      <w:r w:rsidR="001860E0" w:rsidRPr="005C778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Surg                                        </w:t>
      </w:r>
      <w:r w:rsidR="00DE3FB9"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 04/2016- </w:t>
      </w:r>
      <w:r w:rsidR="00487FA6" w:rsidRPr="005C7786">
        <w:rPr>
          <w:rFonts w:ascii="Times New Roman" w:eastAsia="Times New Roman" w:hAnsi="Times New Roman" w:cs="Times New Roman"/>
          <w:b/>
          <w:sz w:val="24"/>
          <w:szCs w:val="24"/>
        </w:rPr>
        <w:t>05/2017</w:t>
      </w:r>
    </w:p>
    <w:p w14:paraId="30B37EA1" w14:textId="77777777" w:rsidR="00DE3FB9" w:rsidRPr="005C7786" w:rsidRDefault="008A349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Registered Nurse </w:t>
      </w:r>
    </w:p>
    <w:p w14:paraId="66239504" w14:textId="54AA9F70" w:rsidR="003D6F7F" w:rsidRPr="005C7786" w:rsidRDefault="008A3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14:paraId="3D5E4E6F" w14:textId="02E21E42" w:rsidR="00DE3FB9" w:rsidRPr="005C7786" w:rsidRDefault="00877A64" w:rsidP="00DE3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Performing admission assessments and medication reconciliation. </w:t>
      </w:r>
    </w:p>
    <w:p w14:paraId="597D5786" w14:textId="77777777" w:rsidR="00DE3FB9" w:rsidRPr="005C7786" w:rsidRDefault="008A349B" w:rsidP="00DE3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>Reviewing and implementing physician orders</w:t>
      </w:r>
      <w:r w:rsidR="00877A64" w:rsidRPr="005C7786">
        <w:rPr>
          <w:rFonts w:ascii="Times New Roman" w:eastAsia="Times New Roman" w:hAnsi="Times New Roman" w:cs="Times New Roman"/>
          <w:sz w:val="24"/>
          <w:szCs w:val="24"/>
        </w:rPr>
        <w:t xml:space="preserve"> including medication administration. Participating in p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atient education. </w:t>
      </w:r>
    </w:p>
    <w:p w14:paraId="1ACA0EE8" w14:textId="4421A32A" w:rsidR="00DE3FB9" w:rsidRPr="005C7786" w:rsidRDefault="008A349B" w:rsidP="00DE3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Assisting in discharge planning. </w:t>
      </w:r>
    </w:p>
    <w:p w14:paraId="4FFD354F" w14:textId="77777777" w:rsidR="00DE3FB9" w:rsidRPr="005C7786" w:rsidRDefault="00E02C7C" w:rsidP="00DE3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>Establishing Peripheral Intravenous Lines</w:t>
      </w:r>
      <w:r w:rsidR="008A349B" w:rsidRPr="005C7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4B8B40" w14:textId="77777777" w:rsidR="00DE3FB9" w:rsidRPr="005C7786" w:rsidRDefault="008A349B" w:rsidP="00DE3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 Working with </w:t>
      </w:r>
      <w:r w:rsidR="00F22260" w:rsidRPr="005C7786">
        <w:rPr>
          <w:rFonts w:ascii="Times New Roman" w:eastAsia="Times New Roman" w:hAnsi="Times New Roman" w:cs="Times New Roman"/>
          <w:sz w:val="24"/>
          <w:szCs w:val="24"/>
        </w:rPr>
        <w:t>Interdisciplinary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 team to </w:t>
      </w:r>
      <w:r w:rsidR="00E02C7C" w:rsidRPr="005C7786">
        <w:rPr>
          <w:rFonts w:ascii="Times New Roman" w:eastAsia="Times New Roman" w:hAnsi="Times New Roman" w:cs="Times New Roman"/>
          <w:sz w:val="24"/>
          <w:szCs w:val="24"/>
        </w:rPr>
        <w:t>improve patient outcomes.</w:t>
      </w:r>
    </w:p>
    <w:p w14:paraId="73073C99" w14:textId="3FF2F270" w:rsidR="00DE3FB9" w:rsidRPr="005C7786" w:rsidRDefault="00F22260" w:rsidP="00DE3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 Implementing</w:t>
      </w:r>
      <w:r w:rsidR="008A349B" w:rsidRPr="005C7786">
        <w:rPr>
          <w:rFonts w:ascii="Times New Roman" w:eastAsia="Times New Roman" w:hAnsi="Times New Roman" w:cs="Times New Roman"/>
          <w:sz w:val="24"/>
          <w:szCs w:val="24"/>
        </w:rPr>
        <w:t xml:space="preserve"> nursing care plans and updating them 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>as needed</w:t>
      </w:r>
      <w:r w:rsidR="008A349B" w:rsidRPr="005C77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5ED3B3D" w14:textId="50FF73B8" w:rsidR="003D6F7F" w:rsidRPr="005C7786" w:rsidRDefault="00877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lastRenderedPageBreak/>
        <w:t>Monitoring</w:t>
      </w:r>
      <w:r w:rsidR="008A349B" w:rsidRPr="005C7786">
        <w:rPr>
          <w:rFonts w:ascii="Times New Roman" w:eastAsia="Times New Roman" w:hAnsi="Times New Roman" w:cs="Times New Roman"/>
          <w:sz w:val="24"/>
          <w:szCs w:val="24"/>
        </w:rPr>
        <w:t xml:space="preserve"> patient's lab results and reporting 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>critical values</w:t>
      </w:r>
      <w:r w:rsidR="008A349B" w:rsidRPr="005C7786">
        <w:rPr>
          <w:rFonts w:ascii="Times New Roman" w:eastAsia="Times New Roman" w:hAnsi="Times New Roman" w:cs="Times New Roman"/>
          <w:sz w:val="24"/>
          <w:szCs w:val="24"/>
        </w:rPr>
        <w:t xml:space="preserve"> to appropriate disciplines. </w:t>
      </w:r>
    </w:p>
    <w:p w14:paraId="59067923" w14:textId="77777777" w:rsidR="003D6F7F" w:rsidRPr="005C7786" w:rsidRDefault="003D6F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215B8" w14:textId="011DFD5C" w:rsidR="003D6F7F" w:rsidRPr="005C7786" w:rsidRDefault="008A3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Parthenon Pavilion/Centennial Medical Center                            </w:t>
      </w:r>
      <w:r w:rsidR="00DE3FB9" w:rsidRPr="005C77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5C7786">
        <w:rPr>
          <w:rFonts w:ascii="Times New Roman" w:eastAsia="Times New Roman" w:hAnsi="Times New Roman" w:cs="Times New Roman"/>
          <w:b/>
          <w:sz w:val="24"/>
          <w:szCs w:val="24"/>
        </w:rPr>
        <w:t>2013-2016</w:t>
      </w:r>
    </w:p>
    <w:p w14:paraId="15E8242A" w14:textId="77777777" w:rsidR="003D6F7F" w:rsidRPr="005C7786" w:rsidRDefault="008A349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Registered Nurse                                                                                                                        </w:t>
      </w:r>
    </w:p>
    <w:p w14:paraId="05C01D74" w14:textId="77777777" w:rsidR="003D6F7F" w:rsidRPr="005C7786" w:rsidRDefault="003D6F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5CB8F" w14:textId="77777777" w:rsidR="00DE3FB9" w:rsidRPr="005C7786" w:rsidRDefault="008A349B" w:rsidP="00DE3F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5891211"/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Working with other disciplines to assess, teach, and plan care. </w:t>
      </w:r>
    </w:p>
    <w:p w14:paraId="62BAE6D9" w14:textId="77777777" w:rsidR="00DE3FB9" w:rsidRPr="005C7786" w:rsidRDefault="00E02C7C" w:rsidP="00DE3F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>Managing p</w:t>
      </w:r>
      <w:r w:rsidR="008A349B" w:rsidRPr="005C7786">
        <w:rPr>
          <w:rFonts w:ascii="Times New Roman" w:eastAsia="Times New Roman" w:hAnsi="Times New Roman" w:cs="Times New Roman"/>
          <w:sz w:val="24"/>
          <w:szCs w:val="24"/>
        </w:rPr>
        <w:t xml:space="preserve">sychiatric and medical 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>conditions</w:t>
      </w:r>
      <w:r w:rsidR="008A349B" w:rsidRPr="005C77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F6DF13" w14:textId="47345EFA" w:rsidR="00DE3FB9" w:rsidRPr="005C7786" w:rsidRDefault="00DE3FB9" w:rsidP="00DE3F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>Assisting in c</w:t>
      </w:r>
      <w:r w:rsidR="008A349B" w:rsidRPr="005C7786">
        <w:rPr>
          <w:rFonts w:ascii="Times New Roman" w:eastAsia="Times New Roman" w:hAnsi="Times New Roman" w:cs="Times New Roman"/>
          <w:sz w:val="24"/>
          <w:szCs w:val="24"/>
        </w:rPr>
        <w:t>are and managing of activities of daily living.</w:t>
      </w:r>
    </w:p>
    <w:p w14:paraId="21BB7A5D" w14:textId="5409D3B3" w:rsidR="00DE3FB9" w:rsidRPr="005C7786" w:rsidRDefault="00DE3FB9" w:rsidP="00DE3F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>Participating in</w:t>
      </w:r>
      <w:r w:rsidR="008A349B" w:rsidRPr="005C7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>c</w:t>
      </w:r>
      <w:r w:rsidR="008A349B" w:rsidRPr="005C7786">
        <w:rPr>
          <w:rFonts w:ascii="Times New Roman" w:eastAsia="Times New Roman" w:hAnsi="Times New Roman" w:cs="Times New Roman"/>
          <w:sz w:val="24"/>
          <w:szCs w:val="24"/>
        </w:rPr>
        <w:t xml:space="preserve">risis </w:t>
      </w:r>
      <w:r w:rsidR="00E02C7C" w:rsidRPr="005C7786">
        <w:rPr>
          <w:rFonts w:ascii="Times New Roman" w:eastAsia="Times New Roman" w:hAnsi="Times New Roman" w:cs="Times New Roman"/>
          <w:sz w:val="24"/>
          <w:szCs w:val="24"/>
        </w:rPr>
        <w:t>management</w:t>
      </w:r>
      <w:r w:rsidR="008A349B" w:rsidRPr="005C77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FD3159B" w14:textId="511E972D" w:rsidR="00DE3FB9" w:rsidRPr="005C7786" w:rsidRDefault="008A349B" w:rsidP="00DE3F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>Educating patients and caregivers</w:t>
      </w:r>
      <w:r w:rsidR="00DE3FB9" w:rsidRPr="005C7786">
        <w:rPr>
          <w:rFonts w:ascii="Times New Roman" w:eastAsia="Times New Roman" w:hAnsi="Times New Roman" w:cs="Times New Roman"/>
          <w:sz w:val="24"/>
          <w:szCs w:val="24"/>
        </w:rPr>
        <w:t xml:space="preserve"> about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FB9" w:rsidRPr="005C77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C7786">
        <w:rPr>
          <w:rFonts w:ascii="Times New Roman" w:eastAsia="Times New Roman" w:hAnsi="Times New Roman" w:cs="Times New Roman"/>
          <w:sz w:val="24"/>
          <w:szCs w:val="24"/>
        </w:rPr>
        <w:t>utrition</w:t>
      </w:r>
      <w:r w:rsidR="00DE3FB9" w:rsidRPr="005C7786">
        <w:rPr>
          <w:rFonts w:ascii="Times New Roman" w:eastAsia="Times New Roman" w:hAnsi="Times New Roman" w:cs="Times New Roman"/>
          <w:sz w:val="24"/>
          <w:szCs w:val="24"/>
        </w:rPr>
        <w:t xml:space="preserve"> and medication management at home</w:t>
      </w:r>
    </w:p>
    <w:p w14:paraId="647B6593" w14:textId="31B109D6" w:rsidR="00DE3FB9" w:rsidRPr="005C7786" w:rsidRDefault="00DE3FB9" w:rsidP="00DE3F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>Assisting with d</w:t>
      </w:r>
      <w:r w:rsidR="008A349B" w:rsidRPr="005C7786">
        <w:rPr>
          <w:rFonts w:ascii="Times New Roman" w:eastAsia="Times New Roman" w:hAnsi="Times New Roman" w:cs="Times New Roman"/>
          <w:sz w:val="24"/>
          <w:szCs w:val="24"/>
        </w:rPr>
        <w:t xml:space="preserve">ischarge planning and teaching. </w:t>
      </w:r>
    </w:p>
    <w:p w14:paraId="27A53016" w14:textId="77777777" w:rsidR="00DE3FB9" w:rsidRPr="005C7786" w:rsidRDefault="008A349B" w:rsidP="00DE3F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 xml:space="preserve">Documenting all patient care. </w:t>
      </w:r>
    </w:p>
    <w:p w14:paraId="3636957A" w14:textId="094C53F8" w:rsidR="003D6F7F" w:rsidRPr="005C7786" w:rsidRDefault="008A349B" w:rsidP="00DE3F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sz w:val="24"/>
          <w:szCs w:val="24"/>
        </w:rPr>
        <w:t>Performing charge nurse duties when assigned</w:t>
      </w:r>
    </w:p>
    <w:p w14:paraId="503DFD9A" w14:textId="4A09F7E7" w:rsidR="00F120C5" w:rsidRPr="005C7786" w:rsidRDefault="00F120C5" w:rsidP="00F12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82AE3" w14:textId="4435C09D" w:rsidR="00F120C5" w:rsidRPr="005C7786" w:rsidRDefault="00F120C5" w:rsidP="00F120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786">
        <w:rPr>
          <w:rFonts w:ascii="Times New Roman" w:eastAsia="Times New Roman" w:hAnsi="Times New Roman" w:cs="Times New Roman"/>
          <w:b/>
          <w:bCs/>
          <w:sz w:val="24"/>
          <w:szCs w:val="24"/>
        </w:rPr>
        <w:t>Honors &amp; Awards</w:t>
      </w:r>
    </w:p>
    <w:bookmarkEnd w:id="0"/>
    <w:p w14:paraId="671134D9" w14:textId="5A56E605" w:rsidR="003D6F7F" w:rsidRPr="005C7786" w:rsidRDefault="003D6F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8AB50" w14:textId="77777777" w:rsidR="00F120C5" w:rsidRPr="005C7786" w:rsidRDefault="00F120C5" w:rsidP="00F120C5">
      <w:pPr>
        <w:rPr>
          <w:rFonts w:ascii="Times New Roman" w:eastAsia="Gulim" w:hAnsi="Times New Roman" w:cs="Times New Roman"/>
          <w:sz w:val="24"/>
          <w:szCs w:val="24"/>
        </w:rPr>
      </w:pPr>
      <w:r w:rsidRPr="005C7786">
        <w:rPr>
          <w:rFonts w:ascii="Times New Roman" w:eastAsia="Gulim" w:hAnsi="Times New Roman" w:cs="Times New Roman"/>
          <w:sz w:val="24"/>
          <w:szCs w:val="24"/>
        </w:rPr>
        <w:t xml:space="preserve">Sigma Theta Tau International, Nursing Honor Society </w:t>
      </w:r>
    </w:p>
    <w:p w14:paraId="52C33943" w14:textId="77777777" w:rsidR="00F120C5" w:rsidRDefault="00F120C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4D486A3" w14:textId="77777777" w:rsidR="003D6F7F" w:rsidRPr="00F120C5" w:rsidRDefault="003D6F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237514A0" w14:textId="77777777" w:rsidR="003D6F7F" w:rsidRDefault="003D6F7F">
      <w:pPr>
        <w:spacing w:after="200" w:line="276" w:lineRule="auto"/>
        <w:rPr>
          <w:rFonts w:ascii="Calibri" w:eastAsia="Calibri" w:hAnsi="Calibri" w:cs="Calibri"/>
        </w:rPr>
      </w:pPr>
    </w:p>
    <w:sectPr w:rsidR="003D6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276E"/>
    <w:multiLevelType w:val="hybridMultilevel"/>
    <w:tmpl w:val="EC00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916F1"/>
    <w:multiLevelType w:val="hybridMultilevel"/>
    <w:tmpl w:val="10CE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xMDIwMDUyNTQyMzdX0lEKTi0uzszPAykwqQUAKamrVywAAAA="/>
  </w:docVars>
  <w:rsids>
    <w:rsidRoot w:val="003D6F7F"/>
    <w:rsid w:val="00003DB5"/>
    <w:rsid w:val="0001755C"/>
    <w:rsid w:val="00046B9B"/>
    <w:rsid w:val="0006182A"/>
    <w:rsid w:val="00067E1D"/>
    <w:rsid w:val="00080536"/>
    <w:rsid w:val="000C12EC"/>
    <w:rsid w:val="000C599B"/>
    <w:rsid w:val="000E7B1F"/>
    <w:rsid w:val="000F6257"/>
    <w:rsid w:val="00107894"/>
    <w:rsid w:val="00136A62"/>
    <w:rsid w:val="00176727"/>
    <w:rsid w:val="001860E0"/>
    <w:rsid w:val="001A6B72"/>
    <w:rsid w:val="001C70EC"/>
    <w:rsid w:val="00394F26"/>
    <w:rsid w:val="003D6F7F"/>
    <w:rsid w:val="00404E27"/>
    <w:rsid w:val="004050F4"/>
    <w:rsid w:val="00447831"/>
    <w:rsid w:val="0045125A"/>
    <w:rsid w:val="00487FA6"/>
    <w:rsid w:val="0050361F"/>
    <w:rsid w:val="0054310A"/>
    <w:rsid w:val="0054725F"/>
    <w:rsid w:val="00583ECE"/>
    <w:rsid w:val="005C7786"/>
    <w:rsid w:val="005C7C11"/>
    <w:rsid w:val="006A52C5"/>
    <w:rsid w:val="00723421"/>
    <w:rsid w:val="00737438"/>
    <w:rsid w:val="00746024"/>
    <w:rsid w:val="00764ED9"/>
    <w:rsid w:val="007B3F7D"/>
    <w:rsid w:val="007F15F2"/>
    <w:rsid w:val="007F5A32"/>
    <w:rsid w:val="00813300"/>
    <w:rsid w:val="00831CA3"/>
    <w:rsid w:val="00877975"/>
    <w:rsid w:val="00877A64"/>
    <w:rsid w:val="008A349B"/>
    <w:rsid w:val="008A7472"/>
    <w:rsid w:val="008E3A48"/>
    <w:rsid w:val="0095001D"/>
    <w:rsid w:val="00957B2F"/>
    <w:rsid w:val="009D3342"/>
    <w:rsid w:val="00AA34A1"/>
    <w:rsid w:val="00AA5CA6"/>
    <w:rsid w:val="00B40BE2"/>
    <w:rsid w:val="00B5642F"/>
    <w:rsid w:val="00BA6B5C"/>
    <w:rsid w:val="00C04CE7"/>
    <w:rsid w:val="00C1148C"/>
    <w:rsid w:val="00CB6372"/>
    <w:rsid w:val="00DE3FB9"/>
    <w:rsid w:val="00E02C7C"/>
    <w:rsid w:val="00F120C5"/>
    <w:rsid w:val="00F22260"/>
    <w:rsid w:val="00FA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369D"/>
  <w15:docId w15:val="{892BF483-6467-49AE-9AE7-4F87A934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3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3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3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enejrd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</dc:creator>
  <cp:lastModifiedBy>Ndugwa, Tom</cp:lastModifiedBy>
  <cp:revision>2</cp:revision>
  <dcterms:created xsi:type="dcterms:W3CDTF">2022-01-27T20:49:00Z</dcterms:created>
  <dcterms:modified xsi:type="dcterms:W3CDTF">2022-01-27T20:49:00Z</dcterms:modified>
</cp:coreProperties>
</file>