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7F46" w14:textId="77777777" w:rsidR="002629C7" w:rsidRPr="00CF1A49" w:rsidRDefault="002629C7" w:rsidP="002629C7">
      <w:pPr>
        <w:pStyle w:val="Title"/>
      </w:pPr>
      <w:r>
        <w:t>Erica Czarnik</w:t>
      </w:r>
    </w:p>
    <w:p w14:paraId="00C753FC" w14:textId="77777777" w:rsidR="002629C7" w:rsidRPr="009A0508" w:rsidRDefault="002629C7" w:rsidP="002629C7">
      <w:pPr>
        <w:pStyle w:val="ContactInfo"/>
      </w:pPr>
      <w:r>
        <w:t>1008 King Ave, TOMAH, WI 54660</w:t>
      </w:r>
      <w:r w:rsidRPr="009A0508">
        <w:t xml:space="preserve"> </w:t>
      </w:r>
      <w:sdt>
        <w:sdtPr>
          <w:alias w:val="Divider dot:"/>
          <w:tag w:val="Divider dot:"/>
          <w:id w:val="-1459182552"/>
          <w:placeholder>
            <w:docPart w:val="6B6C3D6DCF9D4E6C9778B1CFE7257D1D"/>
          </w:placeholder>
          <w:temporary/>
          <w:showingPlcHdr/>
        </w:sdtPr>
        <w:sdtEndPr/>
        <w:sdtContent>
          <w:r w:rsidRPr="009A0508">
            <w:t>·</w:t>
          </w:r>
        </w:sdtContent>
      </w:sdt>
      <w:r w:rsidRPr="009A0508">
        <w:t xml:space="preserve"> (</w:t>
      </w:r>
      <w:r>
        <w:t>608</w:t>
      </w:r>
      <w:r w:rsidRPr="009A0508">
        <w:t xml:space="preserve">) </w:t>
      </w:r>
      <w:r>
        <w:t>343-1415</w:t>
      </w:r>
    </w:p>
    <w:p w14:paraId="06C8DE1A" w14:textId="5C29C5FA" w:rsidR="002629C7" w:rsidRDefault="00C24E1F" w:rsidP="00B64A56">
      <w:pPr>
        <w:jc w:val="center"/>
      </w:pPr>
      <w:hyperlink r:id="rId5" w:history="1">
        <w:r w:rsidR="002629C7" w:rsidRPr="00EE4904">
          <w:rPr>
            <w:rStyle w:val="Hyperlink"/>
          </w:rPr>
          <w:t>Acirenna83@yahoo.com</w:t>
        </w:r>
      </w:hyperlink>
    </w:p>
    <w:p w14:paraId="2BD0303B" w14:textId="77777777" w:rsidR="002629C7" w:rsidRPr="00CF1A49" w:rsidRDefault="00C24E1F" w:rsidP="002629C7">
      <w:pPr>
        <w:pStyle w:val="Heading1"/>
      </w:pPr>
      <w:sdt>
        <w:sdtPr>
          <w:alias w:val="Experience:"/>
          <w:tag w:val="Experience:"/>
          <w:id w:val="-1983300934"/>
          <w:placeholder>
            <w:docPart w:val="07502DC8ACB149928E68DE459FAD5D87"/>
          </w:placeholder>
          <w:temporary/>
          <w:showingPlcHdr/>
        </w:sdtPr>
        <w:sdtEndPr/>
        <w:sdtContent>
          <w:r w:rsidR="002629C7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2629C7" w:rsidRPr="00CF1A49" w14:paraId="63878016" w14:textId="77777777" w:rsidTr="003F770B">
        <w:trPr>
          <w:trHeight w:val="4502"/>
        </w:trPr>
        <w:tc>
          <w:tcPr>
            <w:tcW w:w="9955" w:type="dxa"/>
            <w:tcBorders>
              <w:top w:val="nil"/>
            </w:tcBorders>
          </w:tcPr>
          <w:p w14:paraId="106412C5" w14:textId="4E3A6184" w:rsidR="00093F13" w:rsidRDefault="00F72FD6" w:rsidP="000213EF">
            <w:pPr>
              <w:pStyle w:val="Heading3"/>
              <w:contextualSpacing w:val="0"/>
              <w:outlineLvl w:val="2"/>
            </w:pPr>
            <w:r>
              <w:t xml:space="preserve">August </w:t>
            </w:r>
            <w:r w:rsidR="00093F13">
              <w:t>2021 to Present</w:t>
            </w:r>
          </w:p>
          <w:p w14:paraId="207CEE4B" w14:textId="38AA1720" w:rsidR="00093F13" w:rsidRPr="00093F13" w:rsidRDefault="00093F13" w:rsidP="000213EF">
            <w:pPr>
              <w:pStyle w:val="Heading3"/>
              <w:contextualSpacing w:val="0"/>
              <w:outlineLvl w:val="2"/>
              <w:rPr>
                <w:sz w:val="26"/>
                <w:szCs w:val="26"/>
              </w:rPr>
            </w:pPr>
            <w:r w:rsidRPr="00093F13">
              <w:rPr>
                <w:color w:val="4472C4" w:themeColor="accent1"/>
                <w:sz w:val="26"/>
                <w:szCs w:val="26"/>
              </w:rPr>
              <w:t xml:space="preserve">MDS </w:t>
            </w:r>
            <w:r w:rsidR="00F72FD6">
              <w:rPr>
                <w:color w:val="4472C4" w:themeColor="accent1"/>
                <w:sz w:val="26"/>
                <w:szCs w:val="26"/>
              </w:rPr>
              <w:t xml:space="preserve">RAI Facilitator </w:t>
            </w:r>
          </w:p>
          <w:p w14:paraId="72F88B10" w14:textId="46EA5EB2" w:rsidR="00093F13" w:rsidRPr="00093F13" w:rsidRDefault="00093F13" w:rsidP="000213EF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 w:rsidRPr="00093F13">
              <w:rPr>
                <w:b w:val="0"/>
                <w:bCs/>
                <w:sz w:val="26"/>
                <w:szCs w:val="26"/>
              </w:rPr>
              <w:t>VA MEDICAL CENTER, TOMAH Wisconsin</w:t>
            </w:r>
          </w:p>
          <w:p w14:paraId="30D29159" w14:textId="2A0D7019" w:rsidR="00093F13" w:rsidRPr="00093F13" w:rsidRDefault="00093F13" w:rsidP="000213EF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>
              <w:rPr>
                <w:b w:val="0"/>
                <w:bCs/>
                <w:caps w:val="0"/>
              </w:rPr>
              <w:t xml:space="preserve">ssigned 2 units of </w:t>
            </w:r>
            <w:proofErr w:type="gramStart"/>
            <w:r>
              <w:rPr>
                <w:b w:val="0"/>
                <w:bCs/>
                <w:caps w:val="0"/>
              </w:rPr>
              <w:t>lon</w:t>
            </w:r>
            <w:r w:rsidR="00F72FD6">
              <w:rPr>
                <w:b w:val="0"/>
                <w:bCs/>
                <w:caps w:val="0"/>
              </w:rPr>
              <w:t>g</w:t>
            </w:r>
            <w:r>
              <w:rPr>
                <w:b w:val="0"/>
                <w:bCs/>
                <w:caps w:val="0"/>
              </w:rPr>
              <w:t xml:space="preserve"> term</w:t>
            </w:r>
            <w:proofErr w:type="gramEnd"/>
            <w:r>
              <w:rPr>
                <w:b w:val="0"/>
                <w:bCs/>
                <w:caps w:val="0"/>
              </w:rPr>
              <w:t xml:space="preserve"> care</w:t>
            </w:r>
            <w:r w:rsidR="00F72FD6">
              <w:rPr>
                <w:b w:val="0"/>
                <w:bCs/>
                <w:caps w:val="0"/>
              </w:rPr>
              <w:t>,</w:t>
            </w:r>
            <w:r>
              <w:rPr>
                <w:b w:val="0"/>
                <w:bCs/>
                <w:caps w:val="0"/>
              </w:rPr>
              <w:t xml:space="preserve"> oversee</w:t>
            </w:r>
            <w:r w:rsidR="00F72FD6">
              <w:rPr>
                <w:b w:val="0"/>
                <w:bCs/>
                <w:caps w:val="0"/>
              </w:rPr>
              <w:t>ing</w:t>
            </w:r>
            <w:r>
              <w:rPr>
                <w:b w:val="0"/>
                <w:bCs/>
                <w:caps w:val="0"/>
              </w:rPr>
              <w:t xml:space="preserve"> veterans and continue federal documentation and </w:t>
            </w:r>
            <w:r w:rsidR="00F72FD6">
              <w:rPr>
                <w:b w:val="0"/>
                <w:bCs/>
                <w:caps w:val="0"/>
              </w:rPr>
              <w:t>MDS</w:t>
            </w:r>
            <w:r>
              <w:rPr>
                <w:b w:val="0"/>
                <w:bCs/>
                <w:caps w:val="0"/>
              </w:rPr>
              <w:t xml:space="preserve"> quarterlies</w:t>
            </w:r>
            <w:r w:rsidR="00F72FD6">
              <w:rPr>
                <w:b w:val="0"/>
                <w:bCs/>
                <w:caps w:val="0"/>
              </w:rPr>
              <w:t>, annual, significant changes</w:t>
            </w:r>
            <w:r>
              <w:rPr>
                <w:b w:val="0"/>
                <w:bCs/>
                <w:caps w:val="0"/>
              </w:rPr>
              <w:t xml:space="preserve"> in rotation. Weekly care meeting with inter</w:t>
            </w:r>
            <w:r w:rsidR="00F72FD6">
              <w:rPr>
                <w:b w:val="0"/>
                <w:bCs/>
                <w:caps w:val="0"/>
              </w:rPr>
              <w:t>disciplinar</w:t>
            </w:r>
            <w:r>
              <w:rPr>
                <w:b w:val="0"/>
                <w:bCs/>
                <w:caps w:val="0"/>
              </w:rPr>
              <w:t>y team</w:t>
            </w:r>
            <w:r w:rsidR="00F72FD6">
              <w:rPr>
                <w:b w:val="0"/>
                <w:bCs/>
                <w:caps w:val="0"/>
              </w:rPr>
              <w:t xml:space="preserve"> on each MDS and it’s care plan goals.</w:t>
            </w:r>
            <w:r>
              <w:rPr>
                <w:b w:val="0"/>
                <w:bCs/>
                <w:caps w:val="0"/>
              </w:rPr>
              <w:t xml:space="preserve"> Occasionally assist with other </w:t>
            </w:r>
            <w:r w:rsidR="00F72FD6">
              <w:rPr>
                <w:b w:val="0"/>
                <w:bCs/>
                <w:caps w:val="0"/>
              </w:rPr>
              <w:t>MDS</w:t>
            </w:r>
            <w:r>
              <w:rPr>
                <w:b w:val="0"/>
                <w:bCs/>
                <w:caps w:val="0"/>
              </w:rPr>
              <w:t xml:space="preserve"> coordinators in other units to close other due MDS assi</w:t>
            </w:r>
            <w:r w:rsidR="00F72FD6">
              <w:rPr>
                <w:b w:val="0"/>
                <w:bCs/>
                <w:caps w:val="0"/>
              </w:rPr>
              <w:t>gn</w:t>
            </w:r>
            <w:r>
              <w:rPr>
                <w:b w:val="0"/>
                <w:bCs/>
                <w:caps w:val="0"/>
              </w:rPr>
              <w:t xml:space="preserve">ments. </w:t>
            </w:r>
            <w:r w:rsidR="00F72FD6">
              <w:rPr>
                <w:b w:val="0"/>
                <w:bCs/>
                <w:caps w:val="0"/>
              </w:rPr>
              <w:t xml:space="preserve">Discussion of veterans needs and assist with obtaining assessments and orders. </w:t>
            </w:r>
          </w:p>
          <w:p w14:paraId="09725290" w14:textId="01D61AEF" w:rsidR="00093F13" w:rsidRPr="00093F13" w:rsidRDefault="00093F13" w:rsidP="000213EF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</w:p>
          <w:p w14:paraId="0DD3F448" w14:textId="77777777" w:rsidR="00093F13" w:rsidRPr="00093F13" w:rsidRDefault="00093F13" w:rsidP="000213EF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</w:p>
          <w:p w14:paraId="6CD6FFB4" w14:textId="5E99AAFE" w:rsidR="002629C7" w:rsidRPr="00CF1A49" w:rsidRDefault="00F72FD6" w:rsidP="000213EF">
            <w:pPr>
              <w:pStyle w:val="Heading3"/>
              <w:contextualSpacing w:val="0"/>
              <w:outlineLvl w:val="2"/>
            </w:pPr>
            <w:r>
              <w:t xml:space="preserve">November </w:t>
            </w:r>
            <w:r w:rsidR="002629C7">
              <w:t xml:space="preserve">2017 to </w:t>
            </w:r>
            <w:r>
              <w:t>August 2021</w:t>
            </w:r>
          </w:p>
          <w:p w14:paraId="0F1C860B" w14:textId="77777777" w:rsidR="002629C7" w:rsidRDefault="002629C7" w:rsidP="000213EF">
            <w:pPr>
              <w:pStyle w:val="Heading2"/>
              <w:contextualSpacing w:val="0"/>
              <w:outlineLvl w:val="1"/>
            </w:pPr>
            <w:r>
              <w:t>MDS Coordinator</w:t>
            </w:r>
          </w:p>
          <w:p w14:paraId="544F0BF7" w14:textId="77777777" w:rsidR="002629C7" w:rsidRPr="00CF1A49" w:rsidRDefault="002629C7" w:rsidP="000213EF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Morrow Memorial home for aged, Sparta, wisconsin</w:t>
            </w:r>
          </w:p>
          <w:p w14:paraId="778AF6DE" w14:textId="6B940EA5" w:rsidR="002629C7" w:rsidRDefault="00F21169" w:rsidP="000213EF">
            <w:r>
              <w:t xml:space="preserve"> I am w</w:t>
            </w:r>
            <w:r w:rsidR="002629C7" w:rsidRPr="00667EB6">
              <w:t xml:space="preserve">ork </w:t>
            </w:r>
            <w:r w:rsidR="002629C7">
              <w:t xml:space="preserve">for Non-profit organization organizing MDS quarterlies in rotation. Some assessments adjusted early to match the timing of therapy to raise assessment’s CMI in the quarter. </w:t>
            </w:r>
            <w:r>
              <w:t>I p</w:t>
            </w:r>
            <w:r w:rsidR="002629C7">
              <w:t>articipate in other functions of the facility</w:t>
            </w:r>
            <w:r w:rsidR="002629C7" w:rsidRPr="00667EB6">
              <w:t>,</w:t>
            </w:r>
            <w:r w:rsidR="002629C7">
              <w:t xml:space="preserve"> including escort for family visitations, assist with Covid nasal swab testing, occasional fill in on the floor as a nurse</w:t>
            </w:r>
            <w:r w:rsidR="00466639">
              <w:t>/C.N.A</w:t>
            </w:r>
            <w:r w:rsidR="002629C7">
              <w:t xml:space="preserve">, evaluate ICD 10 coding for admission to MDS for </w:t>
            </w:r>
            <w:r>
              <w:t>one</w:t>
            </w:r>
            <w:r w:rsidR="002629C7">
              <w:t xml:space="preserve"> solid picture</w:t>
            </w:r>
            <w:r w:rsidR="002629C7" w:rsidRPr="00667EB6">
              <w:t>.</w:t>
            </w:r>
            <w:r>
              <w:t xml:space="preserve"> I</w:t>
            </w:r>
            <w:r w:rsidR="002629C7">
              <w:t xml:space="preserve"> </w:t>
            </w:r>
            <w:r>
              <w:t>p</w:t>
            </w:r>
            <w:r w:rsidR="002629C7">
              <w:t xml:space="preserve">rovide therapy, Restorative Aids, Health </w:t>
            </w:r>
            <w:proofErr w:type="gramStart"/>
            <w:r w:rsidR="002629C7">
              <w:t>Information</w:t>
            </w:r>
            <w:proofErr w:type="gramEnd"/>
            <w:r w:rsidR="002629C7">
              <w:t xml:space="preserve"> and</w:t>
            </w:r>
            <w:r w:rsidR="004F1222">
              <w:t xml:space="preserve"> the </w:t>
            </w:r>
            <w:r w:rsidR="002629C7">
              <w:t xml:space="preserve">interdisciplinary team </w:t>
            </w:r>
            <w:r w:rsidR="004F1222">
              <w:t>with</w:t>
            </w:r>
            <w:r w:rsidR="002629C7">
              <w:t xml:space="preserve"> monthly quarterly resident list</w:t>
            </w:r>
            <w:r>
              <w:t xml:space="preserve"> so that they may also continue organizing their records on the residents. I</w:t>
            </w:r>
            <w:r w:rsidR="002629C7">
              <w:t xml:space="preserve"> </w:t>
            </w:r>
            <w:r>
              <w:t>c</w:t>
            </w:r>
            <w:r w:rsidR="002629C7">
              <w:t xml:space="preserve">ontinue with daily assessments for timely completions and annual CAA </w:t>
            </w:r>
            <w:r w:rsidR="004F1222">
              <w:t>completions</w:t>
            </w:r>
            <w:r w:rsidR="002629C7">
              <w:t xml:space="preserve">. </w:t>
            </w:r>
            <w:r>
              <w:t>Occasionally I will stay late to finish the task and hours may vary in the day, but always out by 40 hours or the set hours bases on census. I a</w:t>
            </w:r>
            <w:r w:rsidR="002629C7">
              <w:t xml:space="preserve">ssist with managed Medicare A stays by providing clinical information to insurance companies. </w:t>
            </w:r>
            <w:r w:rsidR="00627B87">
              <w:t>I p</w:t>
            </w:r>
            <w:r w:rsidR="002629C7">
              <w:t>rovide Medicare A appeals clinical information</w:t>
            </w:r>
            <w:r w:rsidR="00627B87">
              <w:t xml:space="preserve"> to </w:t>
            </w:r>
            <w:proofErr w:type="spellStart"/>
            <w:r w:rsidR="00627B87">
              <w:t>Livanta</w:t>
            </w:r>
            <w:proofErr w:type="spellEnd"/>
            <w:r w:rsidR="00627B87">
              <w:t xml:space="preserve"> QIO</w:t>
            </w:r>
            <w:r w:rsidR="002629C7">
              <w:t xml:space="preserve">, provide NOMNC and DEMC letters to the resident who is at the end of their skilled stay. </w:t>
            </w:r>
          </w:p>
          <w:p w14:paraId="3A96C542" w14:textId="77777777" w:rsidR="003C3D73" w:rsidRDefault="003C3D73" w:rsidP="000213EF"/>
          <w:p w14:paraId="292D9152" w14:textId="77777777" w:rsidR="002629C7" w:rsidRPr="007B1CF7" w:rsidRDefault="002629C7" w:rsidP="000213EF">
            <w:pPr>
              <w:spacing w:line="480" w:lineRule="auto"/>
              <w:jc w:val="center"/>
              <w:rPr>
                <w:rStyle w:val="IntenseEmphasis"/>
              </w:rPr>
            </w:pPr>
            <w:r w:rsidRPr="007B1CF7">
              <w:rPr>
                <w:rStyle w:val="IntenseEmphasis"/>
              </w:rPr>
              <w:t>Success Examples:</w:t>
            </w:r>
          </w:p>
          <w:p w14:paraId="542CB534" w14:textId="5DBBCFF7" w:rsidR="002629C7" w:rsidRDefault="002629C7" w:rsidP="000213EF">
            <w:r>
              <w:t>Assisted with winning Medicare appeal for recent one. Prevented the loss of $13</w:t>
            </w:r>
            <w:r w:rsidR="00ED40A5">
              <w:t>,</w:t>
            </w:r>
            <w:r>
              <w:t>000</w:t>
            </w:r>
            <w:r w:rsidR="00ED40A5">
              <w:t>.</w:t>
            </w:r>
          </w:p>
          <w:p w14:paraId="5230717E" w14:textId="20D98189" w:rsidR="002629C7" w:rsidRDefault="00ED40A5" w:rsidP="000213EF">
            <w:r>
              <w:t>QAPI project,</w:t>
            </w:r>
            <w:r w:rsidR="002629C7">
              <w:t xml:space="preserve"> adjusted facility charting to reflect that nursing staff is monitoring pain weekly</w:t>
            </w:r>
            <w:r>
              <w:t>.</w:t>
            </w:r>
            <w:r w:rsidR="002629C7">
              <w:t xml:space="preserve"> </w:t>
            </w:r>
          </w:p>
          <w:p w14:paraId="277ED44E" w14:textId="77777777" w:rsidR="002629C7" w:rsidRDefault="002629C7" w:rsidP="000213EF">
            <w:r>
              <w:t>Re-evaluate the billing process, initiate a triple check process in the facility as prior there was none.</w:t>
            </w:r>
          </w:p>
          <w:p w14:paraId="5D8A037B" w14:textId="77777777" w:rsidR="002629C7" w:rsidRDefault="002629C7" w:rsidP="000213EF">
            <w:r>
              <w:t>Assist with ICD-10 diagnosis match from Health information coding to Therapy treatment census list</w:t>
            </w:r>
            <w:r w:rsidR="00ED40A5">
              <w:t>.</w:t>
            </w:r>
          </w:p>
          <w:p w14:paraId="2AA10098" w14:textId="77777777" w:rsidR="00F21169" w:rsidRDefault="00F21169" w:rsidP="000213EF">
            <w:r>
              <w:t xml:space="preserve">Willing to help for charitable causes, yearly food pantry. </w:t>
            </w:r>
          </w:p>
          <w:p w14:paraId="7F552D9F" w14:textId="77777777" w:rsidR="00F72FD6" w:rsidRDefault="00F21169" w:rsidP="000213EF">
            <w:r>
              <w:t>Donated baskets of goodies equal to $300 or more for nursing staff (C.N.A and Nurse)</w:t>
            </w:r>
          </w:p>
          <w:p w14:paraId="05D2327C" w14:textId="1F42CD46" w:rsidR="003F770B" w:rsidRDefault="003F770B" w:rsidP="000213EF"/>
          <w:p w14:paraId="47A36C88" w14:textId="6E9F0B5C" w:rsidR="003F770B" w:rsidRPr="00CF1A49" w:rsidRDefault="003F770B" w:rsidP="000213EF"/>
        </w:tc>
      </w:tr>
      <w:tr w:rsidR="002629C7" w:rsidRPr="00CF1A49" w14:paraId="684C7549" w14:textId="77777777" w:rsidTr="003F770B">
        <w:trPr>
          <w:trHeight w:val="332"/>
        </w:trPr>
        <w:tc>
          <w:tcPr>
            <w:tcW w:w="9955" w:type="dxa"/>
            <w:tcMar>
              <w:top w:w="216" w:type="dxa"/>
            </w:tcMar>
          </w:tcPr>
          <w:p w14:paraId="6049AE4C" w14:textId="77777777" w:rsidR="002629C7" w:rsidRPr="00CF1A49" w:rsidRDefault="002629C7" w:rsidP="000213EF">
            <w:pPr>
              <w:pStyle w:val="Heading3"/>
              <w:contextualSpacing w:val="0"/>
              <w:outlineLvl w:val="2"/>
            </w:pPr>
            <w:r>
              <w:lastRenderedPageBreak/>
              <w:t>November 2014</w:t>
            </w:r>
            <w:r w:rsidRPr="00CF1A49">
              <w:t xml:space="preserve"> –</w:t>
            </w:r>
            <w:r>
              <w:t>December</w:t>
            </w:r>
            <w:r w:rsidRPr="00CF1A49">
              <w:t xml:space="preserve"> </w:t>
            </w:r>
            <w:r>
              <w:t>2017</w:t>
            </w:r>
          </w:p>
          <w:p w14:paraId="05B07F71" w14:textId="77777777" w:rsidR="002629C7" w:rsidRDefault="002629C7" w:rsidP="000213EF">
            <w:pPr>
              <w:pStyle w:val="Heading2"/>
              <w:contextualSpacing w:val="0"/>
              <w:outlineLvl w:val="1"/>
            </w:pPr>
            <w:r>
              <w:t>Floor Nurse, ADON, MDS coordinator</w:t>
            </w:r>
          </w:p>
          <w:p w14:paraId="5F15BFC1" w14:textId="77777777" w:rsidR="002629C7" w:rsidRPr="00CF1A49" w:rsidRDefault="002629C7" w:rsidP="000213EF">
            <w:pPr>
              <w:pStyle w:val="Heading2"/>
              <w:contextualSpacing w:val="0"/>
              <w:outlineLvl w:val="1"/>
            </w:pPr>
            <w:r>
              <w:rPr>
                <w:b w:val="0"/>
              </w:rPr>
              <w:t>TOmah health and rehabilitation center, tomah, wisconsin</w:t>
            </w:r>
          </w:p>
          <w:p w14:paraId="606A47AC" w14:textId="24169039" w:rsidR="002629C7" w:rsidRDefault="00627B87" w:rsidP="000213EF">
            <w:r>
              <w:t xml:space="preserve"> I m</w:t>
            </w:r>
            <w:r w:rsidR="002629C7">
              <w:t xml:space="preserve">aintained resident’s health with routine med passes, providing treatments, monitor health and wellness and assist with admissions. </w:t>
            </w:r>
            <w:r>
              <w:t>I e</w:t>
            </w:r>
            <w:r w:rsidR="002629C7">
              <w:t xml:space="preserve">valuate effectiveness of treatments, clarification of orders with doctors. </w:t>
            </w:r>
            <w:r>
              <w:t>I e</w:t>
            </w:r>
            <w:r w:rsidR="002629C7">
              <w:t>ducate residents of the medication schedules or treatments.  As ADON assist with admissions, record keeping of vaccinations and assess skin and wounds.</w:t>
            </w:r>
            <w:r>
              <w:t xml:space="preserve"> I</w:t>
            </w:r>
            <w:r w:rsidR="002629C7">
              <w:t xml:space="preserve"> </w:t>
            </w:r>
            <w:r>
              <w:t>k</w:t>
            </w:r>
            <w:r w:rsidR="002629C7">
              <w:t>ept up with weekly rounding and reporting of wounds. MD notifications of wounds that did not show any improvements after 2 weeks.</w:t>
            </w:r>
            <w:r>
              <w:t xml:space="preserve"> I read</w:t>
            </w:r>
            <w:r w:rsidR="002629C7">
              <w:t xml:space="preserve"> </w:t>
            </w:r>
            <w:r>
              <w:t>d</w:t>
            </w:r>
            <w:r w:rsidR="002629C7">
              <w:t>aily updates of any changes with residents</w:t>
            </w:r>
            <w:r>
              <w:t>, made suggestions for staff to notify of changes or to receive orders</w:t>
            </w:r>
            <w:r w:rsidR="002629C7">
              <w:t xml:space="preserve">. </w:t>
            </w:r>
            <w:r>
              <w:t>I f</w:t>
            </w:r>
            <w:r w:rsidR="002629C7">
              <w:t xml:space="preserve">illed in for call ins. As MDS coordinator routine quarterly assessments 90,180, 270, Annual assessment plus Significant changes were updated to CMS website. </w:t>
            </w:r>
            <w:r>
              <w:t>I made w</w:t>
            </w:r>
            <w:r w:rsidR="002629C7">
              <w:t xml:space="preserve">eekly batches of MDS assessment to CMS website. Sequence ICD-10 codes for Medicare A and Medicare B claims, code the diagnosis, re-code invalid ICD-10 codes, evaluate UB-Forms during triple check, provide certifications to providers and assure certifications were dated timely for billing. </w:t>
            </w:r>
            <w:r>
              <w:t>I continue to read daily charting and update nursing staff for the need to receive orders or notify MD of changes.</w:t>
            </w:r>
          </w:p>
        </w:tc>
      </w:tr>
      <w:tr w:rsidR="002629C7" w:rsidRPr="00CF1A49" w14:paraId="2D770767" w14:textId="77777777" w:rsidTr="003F770B">
        <w:trPr>
          <w:trHeight w:val="7556"/>
        </w:trPr>
        <w:tc>
          <w:tcPr>
            <w:tcW w:w="9955" w:type="dxa"/>
            <w:tcMar>
              <w:top w:w="216" w:type="dxa"/>
            </w:tcMar>
          </w:tcPr>
          <w:p w14:paraId="583C6F9F" w14:textId="77777777" w:rsidR="002629C7" w:rsidRPr="00CF1A49" w:rsidRDefault="002629C7" w:rsidP="000213EF">
            <w:pPr>
              <w:pStyle w:val="Heading3"/>
              <w:contextualSpacing w:val="0"/>
              <w:outlineLvl w:val="2"/>
            </w:pPr>
            <w:bookmarkStart w:id="0" w:name="_Hlk71381625"/>
            <w:r>
              <w:t>June 2014</w:t>
            </w:r>
            <w:r w:rsidRPr="00CF1A49">
              <w:t xml:space="preserve"> – </w:t>
            </w:r>
            <w:r>
              <w:t>November 2014</w:t>
            </w:r>
          </w:p>
          <w:p w14:paraId="6E794AD3" w14:textId="1974D8E5" w:rsidR="00F21169" w:rsidRDefault="002629C7" w:rsidP="000213EF">
            <w:pPr>
              <w:pStyle w:val="Heading2"/>
              <w:contextualSpacing w:val="0"/>
              <w:outlineLvl w:val="1"/>
            </w:pPr>
            <w:r>
              <w:t>PM Charge Nurse</w:t>
            </w:r>
          </w:p>
          <w:p w14:paraId="2392D731" w14:textId="3C442CF1" w:rsidR="002629C7" w:rsidRPr="00CF1A49" w:rsidRDefault="002629C7" w:rsidP="000213EF">
            <w:pPr>
              <w:pStyle w:val="Heading2"/>
              <w:contextualSpacing w:val="0"/>
              <w:outlineLvl w:val="1"/>
            </w:pPr>
            <w:bookmarkStart w:id="1" w:name="_Hlk71381700"/>
            <w:bookmarkEnd w:id="0"/>
            <w:r>
              <w:rPr>
                <w:rStyle w:val="SubtleReference"/>
              </w:rPr>
              <w:t>Elroy, Wisconsin</w:t>
            </w:r>
          </w:p>
          <w:p w14:paraId="61D26C76" w14:textId="2B891C01" w:rsidR="002629C7" w:rsidRPr="002629C7" w:rsidRDefault="00627B87" w:rsidP="002629C7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  <w:bookmarkStart w:id="2" w:name="_Hlk71381754"/>
            <w:bookmarkEnd w:id="1"/>
            <w:r>
              <w:rPr>
                <w:b w:val="0"/>
                <w:bCs/>
                <w:caps w:val="0"/>
              </w:rPr>
              <w:t>I a</w:t>
            </w:r>
            <w:r w:rsidR="002629C7" w:rsidRPr="002629C7">
              <w:rPr>
                <w:b w:val="0"/>
                <w:bCs/>
                <w:caps w:val="0"/>
              </w:rPr>
              <w:t>ssisted with care of up to 78 residents</w:t>
            </w:r>
            <w:r w:rsidR="002629C7" w:rsidRPr="002629C7">
              <w:rPr>
                <w:b w:val="0"/>
                <w:bCs/>
              </w:rPr>
              <w:t>. R</w:t>
            </w:r>
            <w:r w:rsidR="002629C7" w:rsidRPr="002629C7">
              <w:rPr>
                <w:b w:val="0"/>
                <w:bCs/>
                <w:caps w:val="0"/>
              </w:rPr>
              <w:t xml:space="preserve">outine medication pass, quarterly evaluation, weekly skin assessment with weekly vitals, assess </w:t>
            </w:r>
            <w:r w:rsidR="002629C7">
              <w:rPr>
                <w:b w:val="0"/>
                <w:bCs/>
                <w:caps w:val="0"/>
              </w:rPr>
              <w:t>M</w:t>
            </w:r>
            <w:r w:rsidR="002629C7" w:rsidRPr="002629C7">
              <w:rPr>
                <w:b w:val="0"/>
                <w:bCs/>
                <w:caps w:val="0"/>
              </w:rPr>
              <w:t xml:space="preserve">edicare </w:t>
            </w:r>
            <w:r w:rsidR="002629C7">
              <w:rPr>
                <w:b w:val="0"/>
                <w:bCs/>
                <w:caps w:val="0"/>
              </w:rPr>
              <w:t>A</w:t>
            </w:r>
            <w:r w:rsidR="002629C7" w:rsidRPr="002629C7">
              <w:rPr>
                <w:b w:val="0"/>
                <w:bCs/>
                <w:caps w:val="0"/>
              </w:rPr>
              <w:t xml:space="preserve"> residents and typed up skilled notes, follow-up on acute clinical situations with providers, educate support staff</w:t>
            </w:r>
            <w:r w:rsidR="002629C7" w:rsidRPr="002629C7">
              <w:rPr>
                <w:b w:val="0"/>
                <w:bCs/>
              </w:rPr>
              <w:t>,</w:t>
            </w:r>
            <w:r w:rsidR="002629C7" w:rsidRPr="002629C7">
              <w:rPr>
                <w:b w:val="0"/>
                <w:bCs/>
                <w:caps w:val="0"/>
              </w:rPr>
              <w:t xml:space="preserve"> and educate </w:t>
            </w:r>
            <w:r w:rsidR="004F1222" w:rsidRPr="002629C7">
              <w:rPr>
                <w:b w:val="0"/>
                <w:bCs/>
                <w:caps w:val="0"/>
              </w:rPr>
              <w:t>resident.</w:t>
            </w:r>
            <w:r w:rsidR="002629C7" w:rsidRPr="002629C7">
              <w:rPr>
                <w:b w:val="0"/>
                <w:bCs/>
              </w:rPr>
              <w:t xml:space="preserve">  </w:t>
            </w:r>
            <w:bookmarkEnd w:id="2"/>
          </w:p>
          <w:p w14:paraId="3CBABEE3" w14:textId="77777777" w:rsidR="002629C7" w:rsidRDefault="002629C7" w:rsidP="002629C7">
            <w:pPr>
              <w:pStyle w:val="Heading3"/>
              <w:contextualSpacing w:val="0"/>
              <w:outlineLvl w:val="2"/>
            </w:pPr>
          </w:p>
          <w:p w14:paraId="39B117D3" w14:textId="6097DB08" w:rsidR="002629C7" w:rsidRPr="00CF1A49" w:rsidRDefault="002629C7" w:rsidP="002629C7">
            <w:pPr>
              <w:pStyle w:val="Heading3"/>
              <w:contextualSpacing w:val="0"/>
              <w:outlineLvl w:val="2"/>
            </w:pPr>
            <w:r>
              <w:t>June 2014</w:t>
            </w:r>
            <w:r w:rsidRPr="00CF1A49">
              <w:t xml:space="preserve"> – </w:t>
            </w:r>
            <w:r>
              <w:t>November 2014</w:t>
            </w:r>
          </w:p>
          <w:p w14:paraId="59EBBA04" w14:textId="3A7D8922" w:rsidR="002629C7" w:rsidRDefault="002629C7" w:rsidP="002629C7">
            <w:pPr>
              <w:pStyle w:val="Heading2"/>
              <w:contextualSpacing w:val="0"/>
              <w:outlineLvl w:val="1"/>
            </w:pPr>
            <w:r>
              <w:t>C.N.A, resident assist</w:t>
            </w:r>
          </w:p>
          <w:p w14:paraId="03DB609B" w14:textId="3BB18811" w:rsidR="002629C7" w:rsidRDefault="002629C7" w:rsidP="002629C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TOmah, Wisconsin</w:t>
            </w:r>
          </w:p>
          <w:p w14:paraId="53563689" w14:textId="46F220E2" w:rsidR="002629C7" w:rsidRPr="00673CCF" w:rsidRDefault="00627B87" w:rsidP="00673CCF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I A</w:t>
            </w:r>
            <w:r w:rsidR="002629C7" w:rsidRPr="009609BD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ssisted with care of up to 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12 residents in 1 building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with one other person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. </w:t>
            </w:r>
            <w:proofErr w:type="gramStart"/>
            <w:r w:rsidR="004F1222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Clean rooms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,</w:t>
            </w:r>
            <w:proofErr w:type="gramEnd"/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cooked/baked at least 2 meals a day if on day shift and PM shift cooked supper and baked dessert for next day. 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I a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ssisted with resident cares for 8 years, monitored blood sugars, administered medications. Anticipated much of the 12 residents’ needs. Passive range of motion exercises and active. Curl and set hair after showers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or groom men by shaving or trimming bushy </w:t>
            </w:r>
            <w:r w:rsidR="00D91D20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eyebrows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. 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I did g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eneral maintenance of the building, example shoveling during the winter at the exits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, fire safety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.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 initiated tornado drills and fire drills when needed. I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a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ssist with holiday decorations.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Initiated activities with resident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s</w:t>
            </w:r>
            <w:r w:rsidR="002629C7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with movie night, bingo 2x a week, and crafting.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 also helped resident read their mail and organize their cards on their door</w:t>
            </w:r>
            <w:r w:rsidR="00072CA0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s,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so rooms were nice and neat. With some residents I helped them decorate seasonally</w:t>
            </w:r>
            <w:r w:rsidR="00072CA0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in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their rooms. As I started nursing school</w:t>
            </w:r>
            <w:r w:rsidR="00D91D20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>,</w:t>
            </w:r>
            <w:r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 was able to apply my nursing skills such as recognizing medication errors, provide CPR on one emergency and direct staff during this one emergency.</w:t>
            </w:r>
            <w:r w:rsidR="00072CA0">
              <w:rPr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A2B5F35C6A414DCF844858E5781944D7"/>
        </w:placeholder>
        <w:temporary/>
        <w:showingPlcHdr/>
      </w:sdtPr>
      <w:sdtEndPr/>
      <w:sdtContent>
        <w:p w14:paraId="024B46DA" w14:textId="77777777" w:rsidR="003F770B" w:rsidRDefault="003F770B" w:rsidP="003F770B">
          <w:pPr>
            <w:pStyle w:val="Heading1"/>
            <w:rPr>
              <w:rFonts w:asciiTheme="minorHAnsi" w:eastAsiaTheme="minorHAnsi" w:hAnsiTheme="minorHAnsi" w:cstheme="minorBidi"/>
              <w:b w:val="0"/>
              <w:caps w:val="0"/>
              <w:color w:val="595959" w:themeColor="text1" w:themeTint="A6"/>
              <w:sz w:val="22"/>
              <w:szCs w:val="22"/>
            </w:rPr>
          </w:pPr>
          <w:r w:rsidRPr="00CF1A49">
            <w:t>Education</w:t>
          </w:r>
        </w:p>
      </w:sdtContent>
    </w:sdt>
    <w:p w14:paraId="15F28935" w14:textId="31DE77B7" w:rsidR="002629C7" w:rsidRPr="00CF1A49" w:rsidRDefault="002629C7" w:rsidP="002629C7">
      <w:pPr>
        <w:pStyle w:val="Heading1"/>
      </w:pPr>
    </w:p>
    <w:tbl>
      <w:tblPr>
        <w:tblStyle w:val="TableGrid"/>
        <w:tblW w:w="429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026"/>
      </w:tblGrid>
      <w:tr w:rsidR="002629C7" w:rsidRPr="00CF1A49" w14:paraId="727A9D8A" w14:textId="77777777" w:rsidTr="00FF2C77">
        <w:trPr>
          <w:trHeight w:val="3045"/>
        </w:trPr>
        <w:tc>
          <w:tcPr>
            <w:tcW w:w="8026" w:type="dxa"/>
          </w:tcPr>
          <w:p w14:paraId="14868083" w14:textId="77777777" w:rsidR="002629C7" w:rsidRPr="00CF1A49" w:rsidRDefault="002629C7" w:rsidP="000213EF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2014</w:t>
            </w:r>
          </w:p>
          <w:p w14:paraId="06FCD54B" w14:textId="77777777" w:rsidR="002629C7" w:rsidRDefault="002629C7" w:rsidP="000213EF">
            <w:pPr>
              <w:pStyle w:val="Heading2"/>
              <w:contextualSpacing w:val="0"/>
              <w:outlineLvl w:val="1"/>
            </w:pPr>
            <w:r>
              <w:t xml:space="preserve">Associated Degree of Nursing </w:t>
            </w:r>
          </w:p>
          <w:p w14:paraId="2C8F5E76" w14:textId="5AFD273A" w:rsidR="002629C7" w:rsidRDefault="002629C7" w:rsidP="000213EF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Western Technical College</w:t>
            </w:r>
          </w:p>
          <w:p w14:paraId="44378E1C" w14:textId="77777777" w:rsidR="002629C7" w:rsidRDefault="002629C7" w:rsidP="00ED65FB">
            <w:pPr>
              <w:pStyle w:val="ListBullet"/>
              <w:numPr>
                <w:ilvl w:val="0"/>
                <w:numId w:val="0"/>
              </w:numPr>
            </w:pPr>
          </w:p>
          <w:p w14:paraId="39ECFE33" w14:textId="63EDEB47" w:rsidR="002629C7" w:rsidRPr="002629C7" w:rsidRDefault="002629C7" w:rsidP="002629C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2629C7">
              <w:rPr>
                <w:b/>
                <w:bCs/>
              </w:rPr>
              <w:t>AUGUST 2003</w:t>
            </w:r>
          </w:p>
          <w:p w14:paraId="0CA42962" w14:textId="797B669D" w:rsidR="002629C7" w:rsidRPr="001219BD" w:rsidRDefault="00ED65FB" w:rsidP="002629C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4472C4" w:themeColor="accent1"/>
                <w:sz w:val="26"/>
                <w:szCs w:val="26"/>
              </w:rPr>
            </w:pPr>
            <w:r w:rsidRPr="001219BD">
              <w:rPr>
                <w:b/>
                <w:bCs/>
                <w:color w:val="4472C4" w:themeColor="accent1"/>
                <w:sz w:val="26"/>
                <w:szCs w:val="26"/>
              </w:rPr>
              <w:t>C.N.A CERTIFICATION</w:t>
            </w:r>
          </w:p>
          <w:p w14:paraId="03F4A225" w14:textId="77777777" w:rsidR="002629C7" w:rsidRPr="00ED65FB" w:rsidRDefault="002629C7" w:rsidP="002629C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6"/>
                <w:szCs w:val="26"/>
              </w:rPr>
            </w:pPr>
            <w:r w:rsidRPr="00ED65FB">
              <w:rPr>
                <w:sz w:val="26"/>
                <w:szCs w:val="26"/>
              </w:rPr>
              <w:t>WESTERN TECHNICAL COLLEGE</w:t>
            </w:r>
          </w:p>
          <w:p w14:paraId="15643F09" w14:textId="77777777" w:rsidR="002629C7" w:rsidRDefault="002629C7" w:rsidP="002629C7">
            <w:pPr>
              <w:pStyle w:val="ListBullet"/>
              <w:numPr>
                <w:ilvl w:val="0"/>
                <w:numId w:val="0"/>
              </w:numPr>
            </w:pPr>
          </w:p>
          <w:p w14:paraId="0FE9C0F0" w14:textId="6E9218BD" w:rsidR="00ED65FB" w:rsidRPr="00ED65FB" w:rsidRDefault="00ED65FB" w:rsidP="002629C7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ED65FB">
              <w:rPr>
                <w:b/>
                <w:bCs/>
              </w:rPr>
              <w:t>MARCH 2003</w:t>
            </w:r>
          </w:p>
          <w:p w14:paraId="75CBEFF6" w14:textId="290D38D9" w:rsidR="00ED65FB" w:rsidRPr="001219BD" w:rsidRDefault="00ED65FB" w:rsidP="002629C7">
            <w:pPr>
              <w:pStyle w:val="ListBullet"/>
              <w:numPr>
                <w:ilvl w:val="0"/>
                <w:numId w:val="0"/>
              </w:numPr>
              <w:rPr>
                <w:b/>
                <w:bCs/>
                <w:color w:val="4472C4" w:themeColor="accent1"/>
                <w:sz w:val="26"/>
                <w:szCs w:val="26"/>
              </w:rPr>
            </w:pPr>
            <w:r w:rsidRPr="001219BD">
              <w:rPr>
                <w:b/>
                <w:bCs/>
                <w:color w:val="4472C4" w:themeColor="accent1"/>
                <w:sz w:val="26"/>
                <w:szCs w:val="26"/>
              </w:rPr>
              <w:t>BUSINESS TECHNOLOGIES- OFFICE ASSISTANT, CERTIFICATION</w:t>
            </w:r>
          </w:p>
          <w:p w14:paraId="1327A1E6" w14:textId="304A4163" w:rsidR="00ED65FB" w:rsidRPr="00D91D20" w:rsidRDefault="00ED65FB" w:rsidP="002629C7">
            <w:pPr>
              <w:pStyle w:val="ListBullet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ED65FB">
              <w:rPr>
                <w:sz w:val="26"/>
                <w:szCs w:val="26"/>
              </w:rPr>
              <w:t>BLACKWELLS JOB CORP</w:t>
            </w:r>
          </w:p>
        </w:tc>
      </w:tr>
    </w:tbl>
    <w:sdt>
      <w:sdtPr>
        <w:alias w:val="Skills:"/>
        <w:tag w:val="Skills:"/>
        <w:id w:val="-1392877668"/>
        <w:placeholder>
          <w:docPart w:val="58824A09975F4DEC9E4FC15CB3FCB8DE"/>
        </w:placeholder>
        <w:temporary/>
        <w:showingPlcHdr/>
      </w:sdtPr>
      <w:sdtEndPr/>
      <w:sdtContent>
        <w:p w14:paraId="413FF41D" w14:textId="77777777" w:rsidR="00FF2C77" w:rsidRPr="00CF1A49" w:rsidRDefault="00FF2C77" w:rsidP="00FF2C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FF2C77" w:rsidRPr="006E1507" w14:paraId="0FBC2DB6" w14:textId="77777777" w:rsidTr="00A0600D">
        <w:tc>
          <w:tcPr>
            <w:tcW w:w="4675" w:type="dxa"/>
          </w:tcPr>
          <w:p w14:paraId="4D84CBF5" w14:textId="6B689070" w:rsidR="00FF2C77" w:rsidRPr="006E1507" w:rsidRDefault="00FF2C77" w:rsidP="00A0600D">
            <w:pPr>
              <w:pStyle w:val="ListBullet"/>
              <w:contextualSpacing w:val="0"/>
            </w:pPr>
            <w:r>
              <w:t>Typing up to 65wpm</w:t>
            </w:r>
          </w:p>
          <w:p w14:paraId="7A916485" w14:textId="7166C485" w:rsidR="00FF2C77" w:rsidRDefault="00FF2C77" w:rsidP="00A0600D">
            <w:pPr>
              <w:pStyle w:val="ListBullet"/>
              <w:contextualSpacing w:val="0"/>
            </w:pPr>
            <w:r>
              <w:t>Coding ICD-10</w:t>
            </w:r>
          </w:p>
          <w:p w14:paraId="36CA3F73" w14:textId="16FA70E8" w:rsidR="00FF2C77" w:rsidRDefault="00FF2C77" w:rsidP="00A0600D">
            <w:pPr>
              <w:pStyle w:val="ListBullet"/>
              <w:contextualSpacing w:val="0"/>
            </w:pPr>
            <w:r>
              <w:t>CAA Care Planning</w:t>
            </w:r>
          </w:p>
          <w:p w14:paraId="07F0DF72" w14:textId="6355BD80" w:rsidR="00FF2C77" w:rsidRPr="006E1507" w:rsidRDefault="004F1222" w:rsidP="00A0600D">
            <w:pPr>
              <w:pStyle w:val="ListBullet"/>
              <w:contextualSpacing w:val="0"/>
            </w:pPr>
            <w:r>
              <w:t>Critical Thinking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3EB8C286" w14:textId="71235B06" w:rsidR="00FF2C77" w:rsidRPr="006E1507" w:rsidRDefault="004F1222" w:rsidP="00A0600D">
            <w:pPr>
              <w:pStyle w:val="ListBullet"/>
              <w:contextualSpacing w:val="0"/>
            </w:pPr>
            <w:r>
              <w:t>Evaluation of Residents Needs</w:t>
            </w:r>
          </w:p>
          <w:p w14:paraId="510B6BAA" w14:textId="4EED9F14" w:rsidR="00FF2C77" w:rsidRDefault="004F1222" w:rsidP="00A0600D">
            <w:pPr>
              <w:pStyle w:val="ListBullet"/>
              <w:contextualSpacing w:val="0"/>
            </w:pPr>
            <w:r>
              <w:t>Continued education in MDS</w:t>
            </w:r>
          </w:p>
          <w:p w14:paraId="3E2E428F" w14:textId="44480A38" w:rsidR="00FF2C77" w:rsidRPr="006E1507" w:rsidRDefault="00FF2C77" w:rsidP="004F122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405995F6" w14:textId="77777777" w:rsidR="002629C7" w:rsidRDefault="002629C7" w:rsidP="002629C7"/>
    <w:sectPr w:rsidR="0026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7"/>
    <w:rsid w:val="00072CA0"/>
    <w:rsid w:val="00093F13"/>
    <w:rsid w:val="001219BD"/>
    <w:rsid w:val="002629C7"/>
    <w:rsid w:val="003C3D73"/>
    <w:rsid w:val="003F770B"/>
    <w:rsid w:val="00466639"/>
    <w:rsid w:val="004A48CE"/>
    <w:rsid w:val="004F1222"/>
    <w:rsid w:val="00627B87"/>
    <w:rsid w:val="00673CCF"/>
    <w:rsid w:val="008348F6"/>
    <w:rsid w:val="00B64A56"/>
    <w:rsid w:val="00D91D20"/>
    <w:rsid w:val="00ED40A5"/>
    <w:rsid w:val="00ED65FB"/>
    <w:rsid w:val="00EE6DE7"/>
    <w:rsid w:val="00F21169"/>
    <w:rsid w:val="00F72FD6"/>
    <w:rsid w:val="00FE7D55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A09A"/>
  <w15:docId w15:val="{711839AA-2273-414D-8D39-C3F5B2EB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C7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2629C7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629C7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629C7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629C7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29C7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2629C7"/>
    <w:pPr>
      <w:jc w:val="center"/>
    </w:pPr>
  </w:style>
  <w:style w:type="character" w:styleId="Hyperlink">
    <w:name w:val="Hyperlink"/>
    <w:basedOn w:val="DefaultParagraphFont"/>
    <w:uiPriority w:val="99"/>
    <w:unhideWhenUsed/>
    <w:rsid w:val="002629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9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29C7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C7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29C7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2629C7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2629C7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2629C7"/>
    <w:pPr>
      <w:numPr>
        <w:numId w:val="1"/>
      </w:numPr>
    </w:pPr>
  </w:style>
  <w:style w:type="character" w:styleId="IntenseEmphasis">
    <w:name w:val="Intense Emphasis"/>
    <w:basedOn w:val="DefaultParagraphFont"/>
    <w:uiPriority w:val="2"/>
    <w:rsid w:val="002629C7"/>
    <w:rPr>
      <w:b/>
      <w:i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E7"/>
    <w:rPr>
      <w:rFonts w:ascii="Tahom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irenna83@yaho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6C3D6DCF9D4E6C9778B1CFE725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BD3C-4382-493C-8B99-EEF5C20D9B1C}"/>
      </w:docPartPr>
      <w:docPartBody>
        <w:p w:rsidR="00D32EF8" w:rsidRDefault="00FF03BB" w:rsidP="00FF03BB">
          <w:pPr>
            <w:pStyle w:val="6B6C3D6DCF9D4E6C9778B1CFE7257D1D"/>
          </w:pPr>
          <w:r w:rsidRPr="00CF1A49">
            <w:t>·</w:t>
          </w:r>
        </w:p>
      </w:docPartBody>
    </w:docPart>
    <w:docPart>
      <w:docPartPr>
        <w:name w:val="07502DC8ACB149928E68DE459FAD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3072-4A7D-4101-B597-9FFC7135C6B0}"/>
      </w:docPartPr>
      <w:docPartBody>
        <w:p w:rsidR="00D32EF8" w:rsidRDefault="00FF03BB" w:rsidP="00FF03BB">
          <w:pPr>
            <w:pStyle w:val="07502DC8ACB149928E68DE459FAD5D87"/>
          </w:pPr>
          <w:r w:rsidRPr="00CF1A49">
            <w:t>Experience</w:t>
          </w:r>
        </w:p>
      </w:docPartBody>
    </w:docPart>
    <w:docPart>
      <w:docPartPr>
        <w:name w:val="58824A09975F4DEC9E4FC15CB3FC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3C18-1704-45ED-82C8-E9611668B51A}"/>
      </w:docPartPr>
      <w:docPartBody>
        <w:p w:rsidR="00D80806" w:rsidRDefault="00D32EF8" w:rsidP="00D32EF8">
          <w:pPr>
            <w:pStyle w:val="58824A09975F4DEC9E4FC15CB3FCB8DE"/>
          </w:pPr>
          <w:r w:rsidRPr="00CF1A49">
            <w:t>Skills</w:t>
          </w:r>
        </w:p>
      </w:docPartBody>
    </w:docPart>
    <w:docPart>
      <w:docPartPr>
        <w:name w:val="A2B5F35C6A414DCF844858E57819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6515-59CB-4EF3-AFE2-1E80370CB9C8}"/>
      </w:docPartPr>
      <w:docPartBody>
        <w:p w:rsidR="00CB739B" w:rsidRDefault="003207CA" w:rsidP="003207CA">
          <w:pPr>
            <w:pStyle w:val="A2B5F35C6A414DCF844858E5781944D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BB"/>
    <w:rsid w:val="003207CA"/>
    <w:rsid w:val="00CB739B"/>
    <w:rsid w:val="00D32EF8"/>
    <w:rsid w:val="00D8080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6C3D6DCF9D4E6C9778B1CFE7257D1D">
    <w:name w:val="6B6C3D6DCF9D4E6C9778B1CFE7257D1D"/>
    <w:rsid w:val="00FF03BB"/>
  </w:style>
  <w:style w:type="paragraph" w:customStyle="1" w:styleId="07502DC8ACB149928E68DE459FAD5D87">
    <w:name w:val="07502DC8ACB149928E68DE459FAD5D87"/>
    <w:rsid w:val="00FF03BB"/>
  </w:style>
  <w:style w:type="paragraph" w:customStyle="1" w:styleId="58824A09975F4DEC9E4FC15CB3FCB8DE">
    <w:name w:val="58824A09975F4DEC9E4FC15CB3FCB8DE"/>
    <w:rsid w:val="00D32EF8"/>
  </w:style>
  <w:style w:type="paragraph" w:customStyle="1" w:styleId="A2B5F35C6A414DCF844858E5781944D7">
    <w:name w:val="A2B5F35C6A414DCF844858E5781944D7"/>
    <w:rsid w:val="00320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Czarnik</dc:creator>
  <cp:lastModifiedBy>Wade Czarnik</cp:lastModifiedBy>
  <cp:revision>2</cp:revision>
  <dcterms:created xsi:type="dcterms:W3CDTF">2022-02-21T21:34:00Z</dcterms:created>
  <dcterms:modified xsi:type="dcterms:W3CDTF">2022-02-21T21:34:00Z</dcterms:modified>
</cp:coreProperties>
</file>