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42" w:rsidRDefault="00E54F42" w:rsidP="00E54F42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Ivan Rendulic BSN, RN, CCRN, TNS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</w:t>
      </w:r>
    </w:p>
    <w:p w:rsidR="00E54F42" w:rsidRDefault="00E54F42" w:rsidP="00E54F42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3614 86</w:t>
      </w:r>
      <w:r w:rsidRPr="00673F5D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Street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</w:t>
      </w:r>
      <w:r>
        <w:rPr>
          <w:b/>
          <w:bCs/>
          <w:sz w:val="22"/>
          <w:szCs w:val="22"/>
        </w:rPr>
        <w:tab/>
        <w:t>irendulic8@gmail.com</w:t>
      </w:r>
    </w:p>
    <w:p w:rsidR="00E54F42" w:rsidRDefault="00E54F42" w:rsidP="00E54F42">
      <w:pPr>
        <w:spacing w:line="276" w:lineRule="auto"/>
        <w:rPr>
          <w:b/>
          <w:bCs/>
          <w:sz w:val="22"/>
          <w:szCs w:val="22"/>
          <w:u w:val="single"/>
        </w:rPr>
      </w:pPr>
      <w:r w:rsidRPr="0052419E">
        <w:rPr>
          <w:b/>
          <w:bCs/>
          <w:sz w:val="22"/>
          <w:szCs w:val="22"/>
          <w:u w:val="single"/>
        </w:rPr>
        <w:t xml:space="preserve">Kenosha, Wisconsin 53142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_______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52419E">
        <w:rPr>
          <w:b/>
          <w:bCs/>
          <w:sz w:val="22"/>
          <w:szCs w:val="22"/>
          <w:u w:val="single"/>
        </w:rPr>
        <w:t xml:space="preserve">   262-818-5941</w:t>
      </w:r>
    </w:p>
    <w:p w:rsidR="00E54F42" w:rsidRDefault="00E54F42" w:rsidP="00E54F42">
      <w:pPr>
        <w:spacing w:line="276" w:lineRule="auto"/>
        <w:rPr>
          <w:rFonts w:ascii="Courier New" w:hAnsi="Courier New" w:cs="Courier New"/>
          <w:b/>
          <w:bCs/>
          <w:sz w:val="22"/>
          <w:szCs w:val="22"/>
        </w:rPr>
      </w:pPr>
    </w:p>
    <w:p w:rsidR="00E54F42" w:rsidRDefault="00E54F42" w:rsidP="00E54F42">
      <w:pPr>
        <w:spacing w:line="276" w:lineRule="auto"/>
        <w:rPr>
          <w:b/>
          <w:bCs/>
          <w:sz w:val="22"/>
          <w:szCs w:val="22"/>
        </w:rPr>
      </w:pPr>
      <w:r w:rsidRPr="001B0F47">
        <w:rPr>
          <w:b/>
          <w:bCs/>
          <w:sz w:val="22"/>
          <w:szCs w:val="22"/>
        </w:rPr>
        <w:t>EMPLOYMENT EXPERIENCE</w:t>
      </w:r>
      <w:r>
        <w:rPr>
          <w:b/>
          <w:bCs/>
          <w:sz w:val="22"/>
          <w:szCs w:val="22"/>
        </w:rPr>
        <w:t>:</w:t>
      </w:r>
    </w:p>
    <w:p w:rsidR="00E54F42" w:rsidRDefault="00E54F42" w:rsidP="00E54F42">
      <w:pPr>
        <w:spacing w:line="276" w:lineRule="auto"/>
        <w:rPr>
          <w:b/>
          <w:bCs/>
          <w:sz w:val="22"/>
          <w:szCs w:val="22"/>
        </w:rPr>
      </w:pP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Northwestern Medicine—L</w:t>
      </w:r>
      <w:r w:rsidRPr="00824849">
        <w:rPr>
          <w:b/>
          <w:bCs/>
          <w:sz w:val="22"/>
          <w:szCs w:val="22"/>
        </w:rPr>
        <w:t>ake Forest Hospital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(May 2020 to present)</w:t>
      </w: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1000 N Westmoreland Road, Lake Forest IL 60045</w:t>
      </w: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Title:</w:t>
      </w:r>
      <w:r>
        <w:rPr>
          <w:bCs/>
          <w:sz w:val="22"/>
          <w:szCs w:val="22"/>
        </w:rPr>
        <w:t xml:space="preserve"> Registered Nurse—Emergency Department</w:t>
      </w: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Duties: </w:t>
      </w:r>
      <w:r>
        <w:rPr>
          <w:bCs/>
          <w:sz w:val="22"/>
          <w:szCs w:val="22"/>
        </w:rPr>
        <w:t xml:space="preserve">Provide emergency care to a wide spectrum of patients from neonate to the geriatric population at </w:t>
      </w:r>
    </w:p>
    <w:p w:rsidR="00E54F42" w:rsidRDefault="00084E00" w:rsidP="00E54F42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 xml:space="preserve"> l</w:t>
      </w:r>
      <w:r w:rsidR="00E54F42">
        <w:rPr>
          <w:bCs/>
          <w:sz w:val="22"/>
          <w:szCs w:val="22"/>
        </w:rPr>
        <w:t>evel 2 trauma facility.</w:t>
      </w:r>
    </w:p>
    <w:p w:rsidR="00E54F42" w:rsidRPr="00824849" w:rsidRDefault="00E54F42" w:rsidP="00E54F42">
      <w:pPr>
        <w:spacing w:line="276" w:lineRule="auto"/>
        <w:rPr>
          <w:bCs/>
          <w:sz w:val="24"/>
          <w:szCs w:val="24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Supervisor: </w:t>
      </w:r>
      <w:r>
        <w:rPr>
          <w:bCs/>
          <w:sz w:val="22"/>
          <w:szCs w:val="22"/>
        </w:rPr>
        <w:t>Hollie Dipiero 847-535-6904</w:t>
      </w:r>
    </w:p>
    <w:p w:rsidR="00E54F42" w:rsidRDefault="00E54F42" w:rsidP="00E54F42">
      <w:pPr>
        <w:spacing w:line="276" w:lineRule="auto"/>
        <w:rPr>
          <w:b/>
          <w:bCs/>
          <w:sz w:val="28"/>
          <w:szCs w:val="22"/>
        </w:rPr>
      </w:pP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Advocate Aurora Health—Advocate Condell Medical Center </w:t>
      </w:r>
      <w:r>
        <w:rPr>
          <w:bCs/>
          <w:sz w:val="22"/>
          <w:szCs w:val="22"/>
        </w:rPr>
        <w:t>(September 2019 to May 2020)</w:t>
      </w: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801 South Milwaukee Avenue, Libertyville IL 60048</w:t>
      </w: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Title: </w:t>
      </w:r>
      <w:r>
        <w:rPr>
          <w:bCs/>
          <w:sz w:val="22"/>
          <w:szCs w:val="22"/>
        </w:rPr>
        <w:t xml:space="preserve">Registered Nurse—Clinical Resource Unit, Critical Care </w:t>
      </w: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Duties: </w:t>
      </w:r>
      <w:r>
        <w:rPr>
          <w:bCs/>
          <w:sz w:val="22"/>
          <w:szCs w:val="22"/>
        </w:rPr>
        <w:t xml:space="preserve">Providing nursing care between the Intensive Care Unit and the Emergency Department based </w:t>
      </w:r>
      <w:r>
        <w:rPr>
          <w:bCs/>
          <w:sz w:val="22"/>
          <w:szCs w:val="22"/>
        </w:rPr>
        <w:tab/>
        <w:t xml:space="preserve">on patient </w:t>
      </w:r>
      <w:r w:rsidR="00084E00">
        <w:rPr>
          <w:bCs/>
          <w:sz w:val="22"/>
          <w:szCs w:val="22"/>
        </w:rPr>
        <w:t>census and staffing needs at a l</w:t>
      </w:r>
      <w:r>
        <w:rPr>
          <w:bCs/>
          <w:sz w:val="22"/>
          <w:szCs w:val="22"/>
        </w:rPr>
        <w:t xml:space="preserve">evel 1 trauma facility.  </w:t>
      </w:r>
    </w:p>
    <w:p w:rsidR="00E54F42" w:rsidRPr="007D3B05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Supervisor: </w:t>
      </w:r>
      <w:r>
        <w:rPr>
          <w:bCs/>
          <w:sz w:val="22"/>
          <w:szCs w:val="22"/>
        </w:rPr>
        <w:t xml:space="preserve">Angelina Ghanem 847-990-5578 </w:t>
      </w:r>
    </w:p>
    <w:p w:rsidR="00E54F42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</w:p>
    <w:p w:rsidR="00E54F42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Cancer Treatment Centers of America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 xml:space="preserve">—Chicago </w:t>
      </w:r>
      <w:r>
        <w:rPr>
          <w:bCs/>
          <w:sz w:val="22"/>
          <w:szCs w:val="22"/>
        </w:rPr>
        <w:t>(April 2014 to September 2019)</w:t>
      </w:r>
    </w:p>
    <w:p w:rsidR="00E54F42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2520 Elisha Avenue, Zion IL 60099</w:t>
      </w:r>
    </w:p>
    <w:p w:rsidR="00E54F42" w:rsidRPr="00EF5CD9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Title:</w:t>
      </w:r>
      <w:r>
        <w:rPr>
          <w:bCs/>
          <w:sz w:val="22"/>
          <w:szCs w:val="22"/>
        </w:rPr>
        <w:t xml:space="preserve"> Registered Nurse—Intensive Care Unit/Surgical Oncology Unit (April 2014 to March 2018)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</w:t>
      </w:r>
      <w:r w:rsidRPr="00EF5CD9">
        <w:rPr>
          <w:bCs/>
          <w:sz w:val="22"/>
          <w:szCs w:val="22"/>
        </w:rPr>
        <w:t>Clinical Resource Center, Nursing Float Pool (March 2018 to September 2019)</w:t>
      </w:r>
    </w:p>
    <w:p w:rsidR="00E54F42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Duties: </w:t>
      </w:r>
      <w:r>
        <w:rPr>
          <w:bCs/>
          <w:sz w:val="22"/>
          <w:szCs w:val="22"/>
        </w:rPr>
        <w:t>Provided staffing needs to the Emergency Department, Stem Cell Transplant Unit, Medical Oncology Unit, and Surgical Oncology/Intensive Care Unit.</w:t>
      </w:r>
    </w:p>
    <w:p w:rsidR="00E54F42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-Member of the rapid response team and code blue team providing nursing care and leadership, in emergency situations; exhibiting critical decision making skills in accordance with facility</w:t>
      </w:r>
      <w:r w:rsidR="00AB69A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Advanced Cardiac Life Support (ACLS) protocol.</w:t>
      </w:r>
    </w:p>
    <w:p w:rsidR="00E54F42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-Providing telemetry monitoring, assessment, and intervention in accordance with the scope of nursing practice.</w:t>
      </w:r>
    </w:p>
    <w:p w:rsidR="00E54F42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-Assisting intensivists with emergent intubations, procedures, and collaborating with allied healthcare members. </w:t>
      </w:r>
    </w:p>
    <w:p w:rsidR="00E54F42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-Experience with ventilators, arterial lines, central venous pressure, and central line monitoring. </w:t>
      </w:r>
    </w:p>
    <w:p w:rsidR="00E54F42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Committee: </w:t>
      </w:r>
      <w:r>
        <w:rPr>
          <w:bCs/>
          <w:sz w:val="22"/>
          <w:szCs w:val="22"/>
        </w:rPr>
        <w:t>Critical Care Committee (March 2018 to September 2019)</w:t>
      </w:r>
    </w:p>
    <w:p w:rsidR="00E54F42" w:rsidRPr="00FC386C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Supervisor:</w:t>
      </w:r>
      <w:r>
        <w:rPr>
          <w:bCs/>
          <w:sz w:val="22"/>
          <w:szCs w:val="22"/>
        </w:rPr>
        <w:t xml:space="preserve"> Jillianne Shriver 662-415-3378 </w:t>
      </w:r>
    </w:p>
    <w:p w:rsidR="00E54F42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E54F42" w:rsidRDefault="00E54F42" w:rsidP="00E54F42">
      <w:pPr>
        <w:spacing w:line="276" w:lineRule="auto"/>
        <w:ind w:left="720" w:hanging="7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Ascension (Wheaton Franciscan Healthcare)—All Saints Hospital </w:t>
      </w:r>
      <w:r>
        <w:rPr>
          <w:bCs/>
          <w:sz w:val="22"/>
          <w:szCs w:val="22"/>
        </w:rPr>
        <w:t>(March 2013 to March 2014)</w:t>
      </w: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3801 Spring Street, Racine WI 53405</w:t>
      </w:r>
    </w:p>
    <w:p w:rsidR="00E54F42" w:rsidRDefault="00E54F42" w:rsidP="00E54F42">
      <w:pPr>
        <w:spacing w:line="276" w:lineRule="auto"/>
        <w:ind w:firstLine="720"/>
        <w:rPr>
          <w:bCs/>
          <w:sz w:val="22"/>
          <w:szCs w:val="22"/>
        </w:rPr>
      </w:pPr>
      <w:r w:rsidRPr="002E7AB7">
        <w:rPr>
          <w:b/>
          <w:bCs/>
          <w:sz w:val="22"/>
          <w:szCs w:val="22"/>
        </w:rPr>
        <w:t>Title:</w:t>
      </w:r>
      <w:r>
        <w:rPr>
          <w:bCs/>
          <w:sz w:val="22"/>
          <w:szCs w:val="22"/>
        </w:rPr>
        <w:t xml:space="preserve"> Registered Nurse—Internal Float Staff</w:t>
      </w:r>
    </w:p>
    <w:p w:rsidR="00E54F42" w:rsidRDefault="00E54F42" w:rsidP="00E54F42">
      <w:pPr>
        <w:spacing w:line="276" w:lineRule="auto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-Inpatient units included are medical, surgical, cardiac step down, telemetry, and the intensive care unit.</w:t>
      </w:r>
    </w:p>
    <w:p w:rsidR="00E54F42" w:rsidRDefault="00E54F42" w:rsidP="00E54F42">
      <w:pPr>
        <w:spacing w:line="276" w:lineRule="auto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2D7C17" w:rsidRDefault="002D7C17" w:rsidP="00E54F42">
      <w:pPr>
        <w:spacing w:line="276" w:lineRule="auto"/>
        <w:rPr>
          <w:b/>
          <w:bCs/>
          <w:sz w:val="22"/>
          <w:szCs w:val="22"/>
        </w:rPr>
      </w:pPr>
    </w:p>
    <w:p w:rsidR="002D7C17" w:rsidRDefault="002D7C17" w:rsidP="00E54F42">
      <w:pPr>
        <w:spacing w:line="276" w:lineRule="auto"/>
        <w:rPr>
          <w:b/>
          <w:bCs/>
          <w:sz w:val="22"/>
          <w:szCs w:val="22"/>
        </w:rPr>
      </w:pPr>
    </w:p>
    <w:p w:rsidR="00E54F42" w:rsidRPr="009906E6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NorthShore University HealthSystem—Highland Park Hospital </w:t>
      </w:r>
      <w:r>
        <w:rPr>
          <w:bCs/>
          <w:sz w:val="22"/>
          <w:szCs w:val="22"/>
        </w:rPr>
        <w:t>(September 2006 to October 2013)</w:t>
      </w: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bCs/>
                  <w:sz w:val="22"/>
                  <w:szCs w:val="22"/>
                </w:rPr>
                <w:t>777 Park Avenue West</w:t>
              </w:r>
            </w:smartTag>
          </w:smartTag>
          <w:r>
            <w:rPr>
              <w:bCs/>
              <w:sz w:val="22"/>
              <w:szCs w:val="22"/>
            </w:rPr>
            <w:t xml:space="preserve">, </w:t>
          </w:r>
          <w:smartTag w:uri="urn:schemas-microsoft-com:office:smarttags" w:element="City">
            <w:r>
              <w:rPr>
                <w:bCs/>
                <w:sz w:val="22"/>
                <w:szCs w:val="22"/>
              </w:rPr>
              <w:t>Highland Park</w:t>
            </w:r>
          </w:smartTag>
          <w:r>
            <w:rPr>
              <w:bCs/>
              <w:sz w:val="22"/>
              <w:szCs w:val="22"/>
            </w:rPr>
            <w:t xml:space="preserve"> </w:t>
          </w:r>
          <w:smartTag w:uri="urn:schemas-microsoft-com:office:smarttags" w:element="State">
            <w:r>
              <w:rPr>
                <w:bCs/>
                <w:sz w:val="22"/>
                <w:szCs w:val="22"/>
              </w:rPr>
              <w:t>IL</w:t>
            </w:r>
          </w:smartTag>
          <w:r>
            <w:rPr>
              <w:bCs/>
              <w:sz w:val="22"/>
              <w:szCs w:val="22"/>
            </w:rPr>
            <w:t xml:space="preserve"> </w:t>
          </w:r>
          <w:smartTag w:uri="urn:schemas-microsoft-com:office:smarttags" w:element="PostalCode">
            <w:r>
              <w:rPr>
                <w:bCs/>
                <w:sz w:val="22"/>
                <w:szCs w:val="22"/>
              </w:rPr>
              <w:t>60035</w:t>
            </w:r>
          </w:smartTag>
        </w:smartTag>
      </w:smartTag>
    </w:p>
    <w:p w:rsidR="00E54F42" w:rsidRPr="000D4FE5" w:rsidRDefault="00E54F42" w:rsidP="00E54F42">
      <w:pPr>
        <w:spacing w:line="276" w:lineRule="auto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2E7AB7">
        <w:rPr>
          <w:b/>
          <w:bCs/>
          <w:sz w:val="22"/>
          <w:szCs w:val="22"/>
        </w:rPr>
        <w:t>Title:</w:t>
      </w:r>
      <w:r>
        <w:rPr>
          <w:bCs/>
          <w:sz w:val="22"/>
          <w:szCs w:val="22"/>
        </w:rPr>
        <w:t xml:space="preserve">  Registered Nurse—Intensive Care Unit (Sept. 2006 to Feb. 2010) (May 2011 to Oct. 2013)</w:t>
      </w:r>
    </w:p>
    <w:p w:rsidR="00E54F42" w:rsidRDefault="00E54F42" w:rsidP="00E54F42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-Charge nurse experience.</w:t>
      </w:r>
    </w:p>
    <w:p w:rsidR="00E54F42" w:rsidRDefault="00E54F42" w:rsidP="00E54F42">
      <w:pPr>
        <w:spacing w:line="276" w:lineRule="auto"/>
        <w:ind w:left="720" w:hanging="720"/>
        <w:rPr>
          <w:sz w:val="22"/>
          <w:szCs w:val="22"/>
        </w:rPr>
      </w:pPr>
      <w:r>
        <w:rPr>
          <w:bCs/>
          <w:sz w:val="22"/>
          <w:szCs w:val="22"/>
        </w:rPr>
        <w:tab/>
        <w:t xml:space="preserve">-Member of the rapid response team and code blue team </w:t>
      </w:r>
    </w:p>
    <w:p w:rsidR="00E54F42" w:rsidRPr="00E54F42" w:rsidRDefault="00E54F42" w:rsidP="00E54F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2E7AB7">
        <w:rPr>
          <w:b/>
          <w:sz w:val="22"/>
          <w:szCs w:val="22"/>
        </w:rPr>
        <w:t>Committee:</w:t>
      </w:r>
      <w:r>
        <w:rPr>
          <w:sz w:val="22"/>
          <w:szCs w:val="22"/>
        </w:rPr>
        <w:t xml:space="preserve">  ICU management council—secretary </w:t>
      </w: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</w:p>
    <w:p w:rsidR="00E54F42" w:rsidRDefault="00E54F42" w:rsidP="00E54F42">
      <w:pPr>
        <w:spacing w:line="276" w:lineRule="auto"/>
        <w:ind w:firstLine="720"/>
        <w:rPr>
          <w:bCs/>
          <w:sz w:val="22"/>
          <w:szCs w:val="22"/>
        </w:rPr>
      </w:pPr>
      <w:r w:rsidRPr="002E7AB7">
        <w:rPr>
          <w:b/>
          <w:bCs/>
          <w:sz w:val="22"/>
          <w:szCs w:val="22"/>
        </w:rPr>
        <w:t>Title:</w:t>
      </w:r>
      <w:r>
        <w:rPr>
          <w:bCs/>
          <w:sz w:val="22"/>
          <w:szCs w:val="22"/>
        </w:rPr>
        <w:t xml:space="preserve">  Registered Nurse—Care Management Coordinator (February 2010 to May 2011)</w:t>
      </w:r>
    </w:p>
    <w:p w:rsidR="00E54F42" w:rsidRDefault="00E54F42" w:rsidP="00E54F42">
      <w:pPr>
        <w:spacing w:line="276" w:lineRule="auto"/>
        <w:ind w:left="720"/>
        <w:rPr>
          <w:b/>
          <w:bCs/>
          <w:sz w:val="22"/>
          <w:szCs w:val="22"/>
        </w:rPr>
      </w:pPr>
      <w:r w:rsidRPr="002E7AB7">
        <w:rPr>
          <w:b/>
          <w:bCs/>
          <w:sz w:val="22"/>
          <w:szCs w:val="22"/>
        </w:rPr>
        <w:t>Duties:</w:t>
      </w:r>
      <w:r>
        <w:rPr>
          <w:bCs/>
          <w:sz w:val="22"/>
          <w:szCs w:val="22"/>
        </w:rPr>
        <w:t xml:space="preserve">  Utilization review, quality assurance, and discharge planning which includes, but not limited to patient placement in skilled nursing facilities, acute rehabilitation, and home health services.</w:t>
      </w:r>
    </w:p>
    <w:p w:rsidR="00E54F42" w:rsidRDefault="00E54F42" w:rsidP="00E54F42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54F42" w:rsidRPr="00EF5CD9" w:rsidRDefault="00E54F42" w:rsidP="00E54F42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Froedert South (United Hospital System)—Kenosha Medical Center </w:t>
      </w:r>
      <w:r>
        <w:rPr>
          <w:sz w:val="22"/>
          <w:szCs w:val="22"/>
        </w:rPr>
        <w:t>(February 2003 to September 2006) 6308 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Avenue, Kenosha WI 53143</w:t>
      </w:r>
    </w:p>
    <w:p w:rsidR="00E54F42" w:rsidRPr="00E54F42" w:rsidRDefault="00E54F42" w:rsidP="00E54F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2E7AB7">
        <w:rPr>
          <w:b/>
          <w:sz w:val="22"/>
          <w:szCs w:val="22"/>
        </w:rPr>
        <w:t>Title:</w:t>
      </w:r>
      <w:r>
        <w:rPr>
          <w:sz w:val="22"/>
          <w:szCs w:val="22"/>
        </w:rPr>
        <w:t xml:space="preserve">  Registered Nurse—Critical Care Unit</w:t>
      </w:r>
    </w:p>
    <w:p w:rsidR="00E54F42" w:rsidRDefault="00E54F42" w:rsidP="00E54F42">
      <w:pPr>
        <w:spacing w:line="276" w:lineRule="auto"/>
        <w:rPr>
          <w:b/>
          <w:bCs/>
          <w:sz w:val="22"/>
          <w:szCs w:val="22"/>
        </w:rPr>
      </w:pPr>
    </w:p>
    <w:p w:rsidR="00E54F42" w:rsidRDefault="00E54F42" w:rsidP="00E54F42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Forest Park Hospital </w:t>
      </w:r>
      <w:r>
        <w:rPr>
          <w:sz w:val="22"/>
          <w:szCs w:val="22"/>
        </w:rPr>
        <w:t>(January 2001 to January 2003)</w:t>
      </w:r>
    </w:p>
    <w:p w:rsidR="00E54F42" w:rsidRDefault="00E54F42" w:rsidP="00E54F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6150 Oakland Avenue, St. Louis </w:t>
      </w:r>
      <w:smartTag w:uri="urn:schemas-microsoft-com:office:smarttags" w:element="PostalCode">
        <w:smartTag w:uri="urn:schemas-microsoft-com:office:smarttags" w:element="State">
          <w:r>
            <w:rPr>
              <w:sz w:val="22"/>
              <w:szCs w:val="22"/>
            </w:rPr>
            <w:t>MO</w:t>
          </w:r>
        </w:smartTag>
      </w:smartTag>
      <w:r>
        <w:rPr>
          <w:sz w:val="22"/>
          <w:szCs w:val="22"/>
        </w:rPr>
        <w:t xml:space="preserve"> </w:t>
      </w:r>
      <w:smartTag w:uri="urn:schemas-microsoft-com:office:smarttags" w:element="PostalCode">
        <w:r>
          <w:rPr>
            <w:sz w:val="22"/>
            <w:szCs w:val="22"/>
          </w:rPr>
          <w:t>63139</w:t>
        </w:r>
      </w:smartTag>
      <w:r>
        <w:rPr>
          <w:sz w:val="22"/>
          <w:szCs w:val="22"/>
        </w:rPr>
        <w:t xml:space="preserve"> </w:t>
      </w:r>
    </w:p>
    <w:p w:rsidR="00E54F42" w:rsidRDefault="00E54F42" w:rsidP="00E54F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2E7AB7">
        <w:rPr>
          <w:b/>
          <w:sz w:val="22"/>
          <w:szCs w:val="22"/>
        </w:rPr>
        <w:t>Title:</w:t>
      </w:r>
      <w:r>
        <w:rPr>
          <w:sz w:val="22"/>
          <w:szCs w:val="22"/>
        </w:rPr>
        <w:t xml:space="preserve">  Registered Nurse—Cardiac Step Down Unit</w:t>
      </w:r>
    </w:p>
    <w:p w:rsidR="002D7C17" w:rsidRDefault="002D7C17" w:rsidP="00E54F42">
      <w:pPr>
        <w:widowControl/>
        <w:overflowPunct/>
        <w:autoSpaceDE/>
        <w:autoSpaceDN/>
        <w:adjustRightInd/>
        <w:rPr>
          <w:b/>
          <w:bCs/>
          <w:sz w:val="22"/>
          <w:szCs w:val="22"/>
        </w:rPr>
      </w:pPr>
    </w:p>
    <w:p w:rsidR="00E54F42" w:rsidRPr="008F7461" w:rsidRDefault="00E54F42" w:rsidP="00E54F42">
      <w:pPr>
        <w:widowControl/>
        <w:overflowPunct/>
        <w:autoSpaceDE/>
        <w:autoSpaceDN/>
        <w:adjustRightInd/>
        <w:rPr>
          <w:b/>
          <w:bCs/>
          <w:sz w:val="22"/>
          <w:szCs w:val="22"/>
        </w:rPr>
      </w:pPr>
      <w:r w:rsidRPr="001B0F47">
        <w:rPr>
          <w:b/>
          <w:bCs/>
          <w:sz w:val="22"/>
          <w:szCs w:val="22"/>
        </w:rPr>
        <w:t>CERTIFICATIONS/LICENSURE</w:t>
      </w:r>
      <w:r>
        <w:rPr>
          <w:b/>
          <w:bCs/>
          <w:sz w:val="22"/>
          <w:szCs w:val="22"/>
        </w:rPr>
        <w:t>:</w:t>
      </w:r>
    </w:p>
    <w:p w:rsidR="00E54F42" w:rsidRPr="00231D91" w:rsidRDefault="00E54F42" w:rsidP="00E54F42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360" w:firstLine="0"/>
        <w:rPr>
          <w:rFonts w:ascii="Wingdings" w:hAnsi="Wingdings" w:cs="Wingdings"/>
          <w:sz w:val="22"/>
          <w:szCs w:val="22"/>
        </w:rPr>
      </w:pPr>
      <w:r>
        <w:rPr>
          <w:rFonts w:cs="Wingdings"/>
          <w:sz w:val="22"/>
          <w:szCs w:val="22"/>
        </w:rPr>
        <w:t>Registered Nurse—State of Wisconsin—Credential number:  141239-030</w:t>
      </w:r>
    </w:p>
    <w:p w:rsidR="00E54F42" w:rsidRPr="00816C56" w:rsidRDefault="00E54F42" w:rsidP="00E54F42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360" w:firstLine="0"/>
        <w:rPr>
          <w:rFonts w:ascii="Wingdings" w:hAnsi="Wingdings" w:cs="Wingdings"/>
          <w:sz w:val="22"/>
          <w:szCs w:val="22"/>
        </w:rPr>
      </w:pPr>
      <w:r>
        <w:rPr>
          <w:rFonts w:cs="Wingdings"/>
          <w:sz w:val="22"/>
          <w:szCs w:val="22"/>
        </w:rPr>
        <w:t>Registered Nurse—State of Illinois—Credential number: 041330490</w:t>
      </w:r>
      <w:r>
        <w:rPr>
          <w:sz w:val="22"/>
          <w:szCs w:val="22"/>
        </w:rPr>
        <w:tab/>
      </w:r>
    </w:p>
    <w:p w:rsidR="00E54F42" w:rsidRPr="007D73CD" w:rsidRDefault="00E54F42" w:rsidP="00E54F42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360" w:firstLine="0"/>
        <w:rPr>
          <w:rFonts w:ascii="Wingdings" w:hAnsi="Wingdings" w:cs="Wingdings"/>
          <w:sz w:val="22"/>
          <w:szCs w:val="22"/>
        </w:rPr>
      </w:pPr>
      <w:r>
        <w:rPr>
          <w:sz w:val="22"/>
          <w:szCs w:val="22"/>
        </w:rPr>
        <w:t>Basic Life Support Certification</w:t>
      </w:r>
      <w:r>
        <w:rPr>
          <w:sz w:val="22"/>
          <w:szCs w:val="22"/>
        </w:rPr>
        <w:tab/>
      </w:r>
    </w:p>
    <w:p w:rsidR="00E54F42" w:rsidRDefault="00E54F42" w:rsidP="00E54F42">
      <w:pPr>
        <w:tabs>
          <w:tab w:val="left" w:pos="720"/>
        </w:tabs>
        <w:spacing w:line="276" w:lineRule="auto"/>
        <w:ind w:left="720" w:hanging="36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>Advanced Cardiac Life Support Certification</w:t>
      </w:r>
    </w:p>
    <w:p w:rsidR="00E54F42" w:rsidRPr="00A01AA2" w:rsidRDefault="00E54F42" w:rsidP="00E54F42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rPr>
          <w:sz w:val="22"/>
          <w:szCs w:val="22"/>
        </w:rPr>
      </w:pPr>
      <w:r w:rsidRPr="00A01AA2">
        <w:rPr>
          <w:sz w:val="22"/>
          <w:szCs w:val="22"/>
        </w:rPr>
        <w:t>Pediatric Advanced Life Support Certification</w:t>
      </w:r>
    </w:p>
    <w:p w:rsidR="00E54F42" w:rsidRDefault="00E54F42" w:rsidP="00E54F42">
      <w:pPr>
        <w:tabs>
          <w:tab w:val="left" w:pos="720"/>
        </w:tabs>
        <w:spacing w:line="276" w:lineRule="auto"/>
        <w:ind w:left="720" w:hanging="36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CCRN Certification from The American Association of Critical Care Nurses</w:t>
      </w:r>
    </w:p>
    <w:p w:rsidR="00E54F42" w:rsidRDefault="00E54F42" w:rsidP="00E54F42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NIH Stroke Scale Certification</w:t>
      </w:r>
    </w:p>
    <w:p w:rsidR="00E54F42" w:rsidRDefault="00E54F42" w:rsidP="00E54F42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Trauma Nurse Specialist (License by the Illinois Department of Public Health)</w:t>
      </w:r>
    </w:p>
    <w:p w:rsidR="00E54F42" w:rsidRPr="00021E0F" w:rsidRDefault="00E54F42" w:rsidP="00E54F42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TNCC Certification from The Emergency Nurses Association</w:t>
      </w:r>
    </w:p>
    <w:p w:rsidR="00E54F42" w:rsidRDefault="00E54F42" w:rsidP="00E54F42">
      <w:pPr>
        <w:spacing w:line="276" w:lineRule="auto"/>
        <w:rPr>
          <w:b/>
          <w:bCs/>
          <w:sz w:val="22"/>
          <w:szCs w:val="22"/>
          <w:u w:val="single"/>
        </w:rPr>
      </w:pPr>
    </w:p>
    <w:p w:rsidR="00E54F42" w:rsidRPr="001B0F47" w:rsidRDefault="00E54F42" w:rsidP="00E54F42">
      <w:pPr>
        <w:spacing w:line="276" w:lineRule="auto"/>
        <w:rPr>
          <w:sz w:val="22"/>
          <w:szCs w:val="22"/>
        </w:rPr>
      </w:pPr>
      <w:r w:rsidRPr="001B0F47">
        <w:rPr>
          <w:b/>
          <w:bCs/>
          <w:sz w:val="22"/>
          <w:szCs w:val="22"/>
        </w:rPr>
        <w:t>EDUCATION</w:t>
      </w:r>
      <w:r>
        <w:rPr>
          <w:b/>
          <w:bCs/>
          <w:sz w:val="22"/>
          <w:szCs w:val="22"/>
        </w:rPr>
        <w:t>:</w:t>
      </w:r>
    </w:p>
    <w:p w:rsidR="00E54F42" w:rsidRDefault="00E54F42" w:rsidP="00E54F42">
      <w:pPr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Chamberlain College of Nursing </w:t>
      </w:r>
      <w:r w:rsidRPr="0052419E">
        <w:rPr>
          <w:bCs/>
          <w:sz w:val="22"/>
          <w:szCs w:val="22"/>
        </w:rPr>
        <w:t>(Formerly Deaconess College of Nursing)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(October 2006-June 2007)</w:t>
      </w:r>
    </w:p>
    <w:p w:rsidR="00E54F42" w:rsidRPr="009B7E9E" w:rsidRDefault="00E54F42" w:rsidP="00E54F42">
      <w:pPr>
        <w:spacing w:line="276" w:lineRule="auto"/>
        <w:rPr>
          <w:bCs/>
          <w:sz w:val="22"/>
          <w:szCs w:val="22"/>
        </w:rPr>
      </w:pPr>
      <w:smartTag w:uri="urn:schemas-microsoft-com:office:smarttags" w:element="PostalCode">
        <w:r>
          <w:rPr>
            <w:bCs/>
            <w:sz w:val="22"/>
            <w:szCs w:val="22"/>
          </w:rPr>
          <w:t>6150 Oakland Avenue</w:t>
        </w:r>
      </w:smartTag>
      <w:r>
        <w:rPr>
          <w:bCs/>
          <w:sz w:val="22"/>
          <w:szCs w:val="22"/>
        </w:rPr>
        <w:t>, St. Louis MO 63139</w:t>
      </w:r>
    </w:p>
    <w:p w:rsidR="00E54F42" w:rsidRDefault="00E54F42" w:rsidP="00E54F42">
      <w:pPr>
        <w:pStyle w:val="ListParagraph"/>
        <w:numPr>
          <w:ilvl w:val="0"/>
          <w:numId w:val="1"/>
        </w:numPr>
        <w:tabs>
          <w:tab w:val="clear" w:pos="1080"/>
          <w:tab w:val="num" w:pos="810"/>
        </w:tabs>
        <w:spacing w:line="276" w:lineRule="auto"/>
        <w:ind w:left="720"/>
        <w:rPr>
          <w:bCs/>
          <w:sz w:val="22"/>
          <w:szCs w:val="22"/>
        </w:rPr>
      </w:pPr>
      <w:r w:rsidRPr="001B0F47">
        <w:rPr>
          <w:bCs/>
          <w:sz w:val="22"/>
          <w:szCs w:val="22"/>
        </w:rPr>
        <w:t>Baccalaureate of Science in Nursing, 2007</w:t>
      </w:r>
    </w:p>
    <w:p w:rsidR="00E54F42" w:rsidRDefault="00E54F42" w:rsidP="00E54F42">
      <w:pPr>
        <w:pStyle w:val="ListParagraph"/>
        <w:numPr>
          <w:ilvl w:val="0"/>
          <w:numId w:val="1"/>
        </w:numPr>
        <w:tabs>
          <w:tab w:val="clear" w:pos="1080"/>
          <w:tab w:val="num" w:pos="810"/>
        </w:tabs>
        <w:spacing w:line="276" w:lineRule="auto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Dean’s List</w:t>
      </w:r>
    </w:p>
    <w:p w:rsidR="00E54F42" w:rsidRDefault="00E54F42" w:rsidP="00E54F42">
      <w:pPr>
        <w:spacing w:line="276" w:lineRule="auto"/>
        <w:rPr>
          <w:b/>
          <w:bCs/>
          <w:sz w:val="22"/>
          <w:szCs w:val="22"/>
        </w:rPr>
      </w:pPr>
    </w:p>
    <w:p w:rsidR="00E54F42" w:rsidRDefault="00E54F42" w:rsidP="00E54F42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Deaconess College of Nursing</w:t>
      </w:r>
      <w:r>
        <w:rPr>
          <w:sz w:val="22"/>
          <w:szCs w:val="22"/>
        </w:rPr>
        <w:t xml:space="preserve"> (January 1999-December 2000)</w:t>
      </w:r>
    </w:p>
    <w:p w:rsidR="00E54F42" w:rsidRDefault="00E54F42" w:rsidP="00E54F42">
      <w:pPr>
        <w:spacing w:line="276" w:lineRule="auto"/>
        <w:rPr>
          <w:sz w:val="22"/>
          <w:szCs w:val="22"/>
        </w:rPr>
      </w:pPr>
      <w:smartTag w:uri="urn:schemas-microsoft-com:office:smarttags" w:element="PostalCode">
        <w:r>
          <w:rPr>
            <w:sz w:val="22"/>
            <w:szCs w:val="22"/>
          </w:rPr>
          <w:t>6150 Oakland Avenue</w:t>
        </w:r>
      </w:smartTag>
      <w:r>
        <w:rPr>
          <w:sz w:val="22"/>
          <w:szCs w:val="22"/>
        </w:rPr>
        <w:t xml:space="preserve">, St. Louis MO 63139 </w:t>
      </w:r>
    </w:p>
    <w:p w:rsidR="00E54F42" w:rsidRDefault="00E54F42" w:rsidP="00E54F42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Associate of Science in Nursing, 2000</w:t>
      </w:r>
    </w:p>
    <w:p w:rsidR="00E54F42" w:rsidRDefault="00E54F42" w:rsidP="00E54F42">
      <w:pPr>
        <w:numPr>
          <w:ilvl w:val="0"/>
          <w:numId w:val="1"/>
        </w:numPr>
        <w:tabs>
          <w:tab w:val="clear" w:pos="1080"/>
          <w:tab w:val="num" w:pos="72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Graduated with Academic Honors</w:t>
      </w:r>
    </w:p>
    <w:p w:rsidR="00E54F42" w:rsidRDefault="00E54F42" w:rsidP="00E54F42">
      <w:pPr>
        <w:spacing w:line="276" w:lineRule="auto"/>
        <w:rPr>
          <w:sz w:val="22"/>
          <w:szCs w:val="22"/>
        </w:rPr>
      </w:pPr>
    </w:p>
    <w:p w:rsidR="00E54F42" w:rsidRDefault="00E54F42" w:rsidP="00E54F42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St. Louis College of Health Careers </w:t>
      </w:r>
      <w:r>
        <w:rPr>
          <w:sz w:val="22"/>
          <w:szCs w:val="22"/>
        </w:rPr>
        <w:t>(September 1997-September 1998)</w:t>
      </w:r>
    </w:p>
    <w:p w:rsidR="00E54F42" w:rsidRDefault="00E54F42" w:rsidP="00E54F4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909 South Taylor Avenue, St. Louis MO 63110</w:t>
      </w:r>
    </w:p>
    <w:p w:rsidR="00E54F42" w:rsidRPr="00814261" w:rsidRDefault="00E54F42" w:rsidP="00E54F42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Diploma of Practical Nursing, 1998</w:t>
      </w:r>
    </w:p>
    <w:p w:rsidR="00E54F42" w:rsidRPr="00814261" w:rsidRDefault="00E54F42" w:rsidP="00E54F42">
      <w:pPr>
        <w:spacing w:line="276" w:lineRule="auto"/>
        <w:rPr>
          <w:sz w:val="22"/>
          <w:szCs w:val="22"/>
        </w:rPr>
      </w:pPr>
    </w:p>
    <w:p w:rsidR="00986107" w:rsidRDefault="00F5073A"/>
    <w:sectPr w:rsidR="00986107" w:rsidSect="00660040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42" w:rsidRDefault="00E54F42" w:rsidP="00E54F42">
      <w:r>
        <w:separator/>
      </w:r>
    </w:p>
  </w:endnote>
  <w:endnote w:type="continuationSeparator" w:id="0">
    <w:p w:rsidR="00E54F42" w:rsidRDefault="00E54F42" w:rsidP="00E5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245313"/>
      <w:docPartObj>
        <w:docPartGallery w:val="Page Numbers (Bottom of Page)"/>
        <w:docPartUnique/>
      </w:docPartObj>
    </w:sdtPr>
    <w:sdtContent>
      <w:p w:rsidR="00E54F42" w:rsidRDefault="00240CA2">
        <w:pPr>
          <w:pStyle w:val="Footer"/>
          <w:jc w:val="right"/>
        </w:pPr>
        <w:fldSimple w:instr=" PAGE   \* MERGEFORMAT ">
          <w:r w:rsidR="00F5073A">
            <w:rPr>
              <w:noProof/>
            </w:rPr>
            <w:t>3</w:t>
          </w:r>
        </w:fldSimple>
      </w:p>
    </w:sdtContent>
  </w:sdt>
  <w:p w:rsidR="00E54F42" w:rsidRDefault="00E54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42" w:rsidRDefault="00E54F42" w:rsidP="00E54F42">
      <w:r>
        <w:separator/>
      </w:r>
    </w:p>
  </w:footnote>
  <w:footnote w:type="continuationSeparator" w:id="0">
    <w:p w:rsidR="00E54F42" w:rsidRDefault="00E54F42" w:rsidP="00E54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18D"/>
    <w:multiLevelType w:val="hybridMultilevel"/>
    <w:tmpl w:val="318C14F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A71E9A"/>
    <w:multiLevelType w:val="hybridMultilevel"/>
    <w:tmpl w:val="36B2C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D4099"/>
    <w:multiLevelType w:val="hybridMultilevel"/>
    <w:tmpl w:val="EBEC3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F42"/>
    <w:rsid w:val="00003E82"/>
    <w:rsid w:val="00070A77"/>
    <w:rsid w:val="00084E00"/>
    <w:rsid w:val="00240CA2"/>
    <w:rsid w:val="002D7C17"/>
    <w:rsid w:val="00382F40"/>
    <w:rsid w:val="003D1EBB"/>
    <w:rsid w:val="005344CC"/>
    <w:rsid w:val="005D0FD9"/>
    <w:rsid w:val="00701942"/>
    <w:rsid w:val="007A6F38"/>
    <w:rsid w:val="007E0622"/>
    <w:rsid w:val="00AB69A2"/>
    <w:rsid w:val="00C32BE4"/>
    <w:rsid w:val="00DF580B"/>
    <w:rsid w:val="00E54F42"/>
    <w:rsid w:val="00F201CA"/>
    <w:rsid w:val="00F5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4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F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4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F42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4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F42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3A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Rendulic</dc:creator>
  <cp:lastModifiedBy>Ivan Rendulic</cp:lastModifiedBy>
  <cp:revision>9</cp:revision>
  <cp:lastPrinted>2022-02-09T01:19:00Z</cp:lastPrinted>
  <dcterms:created xsi:type="dcterms:W3CDTF">2022-01-30T02:13:00Z</dcterms:created>
  <dcterms:modified xsi:type="dcterms:W3CDTF">2022-02-09T01:20:00Z</dcterms:modified>
</cp:coreProperties>
</file>