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v:background id="_x0000_s1025" o:bwmode="white" o:targetscreensize="1024,768" filled="t" fillcolor="#ffffff"/>
  </w:background>
  <w:body>
    <w:p>
      <w:pPr>
        <w:pStyle w:val="noGap"/>
        <w:jc w:val="center"/>
        <w:rPr>
          <w:b/>
          <w:sz w:val="24"/>
          <w:szCs w:val="24"/>
        </w:rPr>
      </w:pPr>
      <w:r>
        <w:rPr>
          <w:b/>
          <w:sz w:val="32"/>
          <w:szCs w:val="32"/>
        </w:rPr>
        <w:t>Dasherm Hawthorne</w:t>
      </w:r>
    </w:p>
    <w:p>
      <w:pPr>
        <w:pStyle w:val="noGap"/>
        <w:jc w:val="center"/>
        <w:rPr>
          <w:sz w:val="24"/>
          <w:szCs w:val="24"/>
        </w:rPr>
      </w:pPr>
      <w:r>
        <w:rPr>
          <w:sz w:val="24"/>
          <w:szCs w:val="24"/>
        </w:rPr>
        <w:t>18442 Lauder Detroit, MI 48235</w:t>
      </w:r>
    </w:p>
    <w:p>
      <w:pPr>
        <w:pStyle w:val="noGap"/>
        <w:jc w:val="center"/>
        <w:rPr>
          <w:sz w:val="24"/>
          <w:szCs w:val="24"/>
        </w:rPr>
      </w:pPr>
      <w:r>
        <w:rPr>
          <w:sz w:val="24"/>
          <w:szCs w:val="24"/>
        </w:rPr>
        <w:t>Home: 313 270-7149 Cell: 313 423-1531</w:t>
      </w:r>
    </w:p>
    <w:p>
      <w:pPr>
        <w:pStyle w:val="noGap"/>
        <w:jc w:val="center"/>
        <w:rPr>
          <w:sz w:val="24"/>
          <w:szCs w:val="24"/>
        </w:rPr>
      </w:pPr>
      <w:r>
        <w:rPr/>
        <w:fldChar w:fldCharType="begin"/>
      </w:r>
      <w:r>
        <w:rPr/>
        <w:instrText>HYPERLINK "mailto:Dhawthorne80@comcast.net"</w:instrText>
      </w:r>
      <w:r>
        <w:rPr/>
        <w:fldChar w:fldCharType="separate"/>
      </w:r>
      <w:r>
        <w:rPr>
          <w:rStyle w:val="Hyperlink"/>
          <w:sz w:val="24"/>
          <w:szCs w:val="24"/>
        </w:rPr>
        <w:t>Dhawthorne80@comcast.net</w:t>
      </w:r>
      <w:r>
        <w:rPr/>
        <w:fldChar w:fldCharType="end"/>
      </w:r>
    </w:p>
    <w:p>
      <w:pPr>
        <w:pStyle w:val="noGap"/>
        <w:rPr>
          <w:sz w:val="24"/>
          <w:szCs w:val="24"/>
        </w:rPr>
      </w:pPr>
    </w:p>
    <w:p>
      <w:pPr>
        <w:pStyle w:val="noGap"/>
        <w:rPr>
          <w:sz w:val="24"/>
          <w:szCs w:val="24"/>
        </w:rPr>
      </w:pPr>
      <w:r>
        <w:rPr>
          <w:b/>
          <w:sz w:val="32"/>
          <w:szCs w:val="32"/>
          <w:u w:val="thick" w:color="auto"/>
        </w:rPr>
        <w:t>Professional Summary</w:t>
      </w:r>
    </w:p>
    <w:p>
      <w:pPr>
        <w:pStyle w:val="28"/>
        <w:rPr/>
      </w:pPr>
    </w:p>
    <w:p>
      <w:pPr>
        <w:pStyle w:val="28"/>
        <w:rPr>
          <w:sz w:val="21"/>
          <w:szCs w:val="20"/>
        </w:rPr>
      </w:pPr>
      <w:r>
        <w:rPr/>
        <w:t xml:space="preserve"> </w:t>
      </w:r>
      <w:r>
        <w:rPr>
          <w:sz w:val="21"/>
          <w:szCs w:val="20"/>
        </w:rPr>
        <w:t>Dedicated RN licensed in Michigan with 6 years of hospital acute care experience. Excellent patient care provider; work well with bedridden, physically challenged and memory-impaired clients. Friendly and compassionate, with excellent interpersonal communication skills. Discreet and confident in all dealings with clients and staff. Desire a position as a Registered Nurse in an acute care facility where my skills can be an asset and my education can be enhanced.</w:t>
      </w:r>
    </w:p>
    <w:p>
      <w:pPr>
        <w:pStyle w:val="noGap"/>
        <w:rPr>
          <w:sz w:val="24"/>
          <w:szCs w:val="24"/>
        </w:rPr>
      </w:pPr>
    </w:p>
    <w:p>
      <w:pPr>
        <w:pStyle w:val="noGap"/>
        <w:rPr>
          <w:b/>
          <w:sz w:val="32"/>
          <w:szCs w:val="32"/>
          <w:u w:val="thick" w:color="auto"/>
        </w:rPr>
      </w:pPr>
      <w:r>
        <w:rPr>
          <w:b/>
          <w:sz w:val="32"/>
          <w:szCs w:val="32"/>
          <w:u w:val="thick" w:color="auto"/>
        </w:rPr>
        <w:t xml:space="preserve">Licenses </w:t>
      </w:r>
    </w:p>
    <w:p>
      <w:pPr>
        <w:pStyle w:val="noGap"/>
        <w:rPr>
          <w:sz w:val="24"/>
          <w:szCs w:val="24"/>
        </w:rPr>
      </w:pPr>
      <w:r>
        <w:rPr>
          <w:sz w:val="24"/>
          <w:szCs w:val="24"/>
        </w:rPr>
        <w:t>Basic life support Certification- 2009-present</w:t>
      </w:r>
    </w:p>
    <w:p>
      <w:pPr>
        <w:pStyle w:val="noGap"/>
        <w:rPr>
          <w:sz w:val="24"/>
          <w:szCs w:val="24"/>
        </w:rPr>
      </w:pPr>
      <w:r>
        <w:rPr>
          <w:sz w:val="24"/>
          <w:szCs w:val="24"/>
        </w:rPr>
        <w:t xml:space="preserve">CPR certified through American Heart Association </w:t>
      </w:r>
    </w:p>
    <w:p>
      <w:pPr>
        <w:pStyle w:val="noGap"/>
        <w:rPr>
          <w:sz w:val="24"/>
          <w:szCs w:val="24"/>
        </w:rPr>
      </w:pPr>
      <w:r>
        <w:rPr>
          <w:sz w:val="24"/>
          <w:szCs w:val="24"/>
        </w:rPr>
        <w:t>Certified First Aider- 2009- present</w:t>
      </w:r>
    </w:p>
    <w:p>
      <w:pPr>
        <w:pStyle w:val="noGap"/>
        <w:rPr>
          <w:sz w:val="24"/>
          <w:szCs w:val="24"/>
        </w:rPr>
      </w:pPr>
      <w:r>
        <w:rPr>
          <w:sz w:val="24"/>
          <w:szCs w:val="24"/>
        </w:rPr>
        <w:t>Registered Nurse: Michigan State Board of Nursing, License # 4704312900</w:t>
      </w:r>
    </w:p>
    <w:p>
      <w:pPr>
        <w:pStyle w:val="noGap"/>
        <w:rPr>
          <w:sz w:val="24"/>
          <w:szCs w:val="24"/>
        </w:rPr>
      </w:pPr>
      <w:r>
        <w:rPr>
          <w:sz w:val="24"/>
          <w:szCs w:val="24"/>
        </w:rPr>
        <w:t>ACLS</w:t>
      </w:r>
    </w:p>
    <w:p>
      <w:pPr>
        <w:pStyle w:val="noGap"/>
        <w:rPr>
          <w:sz w:val="24"/>
          <w:szCs w:val="24"/>
        </w:rPr>
      </w:pPr>
      <w:r>
        <w:rPr>
          <w:sz w:val="24"/>
          <w:szCs w:val="24"/>
        </w:rPr>
        <w:t>NIHSS certification</w:t>
      </w:r>
      <w:r>
        <w:rPr>
          <w:sz w:val="24"/>
          <w:szCs w:val="24"/>
          <w:rtl w:val="off"/>
        </w:rPr>
        <w:t xml:space="preserve"> </w:t>
      </w:r>
    </w:p>
    <w:p>
      <w:pPr>
        <w:pStyle w:val="noGap"/>
        <w:rPr>
          <w:sz w:val="24"/>
          <w:szCs w:val="24"/>
        </w:rPr>
      </w:pPr>
      <w:r>
        <w:rPr>
          <w:sz w:val="24"/>
          <w:szCs w:val="24"/>
        </w:rPr>
        <w:t>In process: stroke certification</w:t>
      </w:r>
    </w:p>
    <w:p>
      <w:pPr>
        <w:pStyle w:val="noGap"/>
        <w:rPr>
          <w:sz w:val="24"/>
          <w:szCs w:val="24"/>
        </w:rPr>
      </w:pPr>
      <w:r>
        <w:rPr>
          <w:b/>
          <w:sz w:val="32"/>
          <w:szCs w:val="32"/>
          <w:u w:val="thick" w:color="auto"/>
        </w:rPr>
        <w:t>Skills</w:t>
      </w:r>
      <w:r>
        <w:rPr>
          <w:sz w:val="24"/>
          <w:szCs w:val="24"/>
        </w:rPr>
        <w:t xml:space="preserve">                          </w:t>
      </w:r>
    </w:p>
    <w:p>
      <w:pPr>
        <w:pStyle w:val="noGap"/>
        <w:numPr>
          <w:ilvl w:val="0"/>
          <w:numId w:val="1"/>
        </w:numPr>
        <w:rPr/>
        <w:sectPr>
          <w:pgSz w:w="12240" w:h="15840"/>
          <w:pgMar w:top="1440" w:right="1440" w:bottom="1440" w:left="1440" w:header="720" w:footer="720" w:gutter="0"/>
          <w:cols w:space="720"/>
          <w:docGrid w:linePitch="360"/>
          <w:pgNumType w:start="1"/>
        </w:sectPr>
      </w:pPr>
    </w:p>
    <w:p>
      <w:pPr>
        <w:pStyle w:val="noGap"/>
        <w:numPr>
          <w:ilvl w:val="0"/>
          <w:numId w:val="1"/>
        </w:numPr>
        <w:rPr>
          <w:sz w:val="24"/>
          <w:szCs w:val="24"/>
        </w:rPr>
      </w:pPr>
      <w:r>
        <w:rPr>
          <w:sz w:val="24"/>
          <w:szCs w:val="24"/>
        </w:rPr>
        <w:t>Critical care nurse</w:t>
      </w:r>
    </w:p>
    <w:p>
      <w:pPr>
        <w:pStyle w:val="noGap"/>
        <w:numPr>
          <w:ilvl w:val="0"/>
          <w:numId w:val="1"/>
        </w:numPr>
        <w:rPr>
          <w:sz w:val="24"/>
          <w:szCs w:val="24"/>
        </w:rPr>
      </w:pPr>
      <w:r>
        <w:rPr>
          <w:sz w:val="24"/>
          <w:szCs w:val="24"/>
        </w:rPr>
        <w:t xml:space="preserve">Computerized charting specialist </w:t>
      </w:r>
    </w:p>
    <w:p>
      <w:pPr>
        <w:pStyle w:val="noGap"/>
        <w:numPr>
          <w:ilvl w:val="0"/>
          <w:numId w:val="1"/>
        </w:numPr>
        <w:rPr>
          <w:sz w:val="24"/>
          <w:szCs w:val="24"/>
        </w:rPr>
      </w:pPr>
      <w:r>
        <w:rPr>
          <w:sz w:val="24"/>
          <w:szCs w:val="24"/>
        </w:rPr>
        <w:t>Ability to quickly and accurately assess patients’ conditions</w:t>
      </w:r>
    </w:p>
    <w:p>
      <w:pPr>
        <w:pStyle w:val="noGap"/>
        <w:numPr>
          <w:ilvl w:val="0"/>
          <w:numId w:val="1"/>
        </w:numPr>
        <w:rPr>
          <w:sz w:val="24"/>
          <w:szCs w:val="24"/>
        </w:rPr>
      </w:pPr>
      <w:r>
        <w:rPr>
          <w:sz w:val="24"/>
          <w:szCs w:val="24"/>
        </w:rPr>
        <w:t>Ability to handle emergencies and remain calm in stressful situations</w:t>
      </w:r>
    </w:p>
    <w:p>
      <w:pPr>
        <w:pStyle w:val="noGap"/>
        <w:numPr>
          <w:ilvl w:val="0"/>
          <w:numId w:val="1"/>
        </w:numPr>
        <w:rPr>
          <w:sz w:val="24"/>
          <w:szCs w:val="24"/>
        </w:rPr>
      </w:pPr>
      <w:r>
        <w:rPr>
          <w:sz w:val="24"/>
          <w:szCs w:val="24"/>
        </w:rPr>
        <w:t>Excellent organizational/analytical/ time management skills</w:t>
      </w:r>
    </w:p>
    <w:p>
      <w:pPr>
        <w:pStyle w:val="noGap"/>
        <w:rPr/>
        <w:sectPr>
          <w:type w:val="continuous"/>
          <w:pgSz w:w="12240" w:h="15840"/>
          <w:pgMar w:top="1440" w:right="1440" w:bottom="1440" w:left="1440" w:header="720" w:footer="720" w:gutter="0"/>
          <w:cols w:space="720" w:num="2"/>
          <w:docGrid w:linePitch="360"/>
          <w:pgNumType w:start="1"/>
        </w:sectPr>
      </w:pPr>
    </w:p>
    <w:p>
      <w:pPr>
        <w:pStyle w:val="noGap"/>
        <w:rPr>
          <w:sz w:val="24"/>
          <w:szCs w:val="24"/>
        </w:rPr>
      </w:pPr>
    </w:p>
    <w:p>
      <w:pPr>
        <w:pStyle w:val="noGap"/>
        <w:numPr>
          <w:ilvl w:val="0"/>
          <w:numId w:val="1"/>
        </w:numPr>
        <w:rPr>
          <w:sz w:val="24"/>
          <w:szCs w:val="24"/>
        </w:rPr>
      </w:pPr>
      <w:r>
        <w:rPr/>
        <w:t xml:space="preserve"> </w:t>
      </w:r>
      <w:r>
        <w:rPr>
          <w:sz w:val="21"/>
          <w:szCs w:val="20"/>
        </w:rPr>
        <w:t>Patient Evaluation/Intervention Thorough Physical Assessments Experience in Electrocardiograph Tracheotomy Care Intravenous Catheter Insertion Proper Catheter Insertion/removal, Electronic Medical Record</w:t>
      </w:r>
    </w:p>
    <w:p>
      <w:pPr>
        <w:pStyle w:val="noGap"/>
        <w:rPr>
          <w:sz w:val="24"/>
          <w:szCs w:val="24"/>
        </w:rPr>
      </w:pPr>
    </w:p>
    <w:p>
      <w:pPr>
        <w:pStyle w:val="noGap"/>
        <w:numPr>
          <w:ilvl w:val="0"/>
          <w:numId w:val="1"/>
        </w:numPr>
        <w:rPr>
          <w:sz w:val="24"/>
          <w:szCs w:val="24"/>
        </w:rPr>
      </w:pPr>
      <w:r>
        <w:rPr>
          <w:sz w:val="21"/>
          <w:szCs w:val="20"/>
        </w:rPr>
        <w:t>Excellent leadership, communication, strong clinical aptitude and great interpersonal skills</w:t>
      </w:r>
    </w:p>
    <w:p>
      <w:pPr>
        <w:pStyle w:val="noGap"/>
        <w:numPr>
          <w:ilvl w:val="0"/>
          <w:numId w:val="1"/>
        </w:numPr>
        <w:rPr>
          <w:sz w:val="24"/>
          <w:szCs w:val="24"/>
        </w:rPr>
      </w:pPr>
      <w:r>
        <w:rPr>
          <w:sz w:val="21"/>
          <w:szCs w:val="20"/>
        </w:rPr>
        <w:t>Ability to effectively and efficiently motivate and lead a team</w:t>
      </w:r>
    </w:p>
    <w:p>
      <w:pPr>
        <w:pStyle w:val="noGap"/>
        <w:numPr>
          <w:ilvl w:val="0"/>
          <w:numId w:val="1"/>
        </w:numPr>
        <w:rPr>
          <w:sz w:val="24"/>
          <w:szCs w:val="24"/>
        </w:rPr>
      </w:pPr>
      <w:r>
        <w:rPr>
          <w:sz w:val="21"/>
          <w:szCs w:val="20"/>
        </w:rPr>
        <w:t>Attention to details</w:t>
      </w:r>
    </w:p>
    <w:p>
      <w:pPr>
        <w:pStyle w:val="noGap"/>
        <w:rPr/>
        <w:sectPr>
          <w:type w:val="continuous"/>
          <w:pgSz w:w="12240" w:h="15840"/>
          <w:pgMar w:top="1440" w:right="1440" w:bottom="1440" w:left="1440" w:header="720" w:footer="720" w:gutter="0"/>
          <w:cols w:space="720" w:num="2"/>
          <w:docGrid w:linePitch="360"/>
          <w:pgNumType w:start="1"/>
        </w:sectPr>
      </w:pPr>
    </w:p>
    <w:p>
      <w:pPr>
        <w:pStyle w:val="noGap"/>
        <w:rPr>
          <w:b/>
          <w:sz w:val="32"/>
          <w:szCs w:val="32"/>
          <w:u w:val="thick" w:color="auto"/>
        </w:rPr>
      </w:pPr>
      <w:r>
        <w:rPr>
          <w:b/>
          <w:sz w:val="32"/>
          <w:szCs w:val="32"/>
          <w:u w:val="thick" w:color="auto"/>
        </w:rPr>
        <w:t>Professional experience</w:t>
      </w:r>
    </w:p>
    <w:p>
      <w:pPr>
        <w:pStyle w:val="noGap"/>
        <w:rPr>
          <w:sz w:val="24"/>
          <w:szCs w:val="24"/>
        </w:rPr>
      </w:pPr>
      <w:r>
        <w:rPr>
          <w:sz w:val="24"/>
          <w:szCs w:val="24"/>
        </w:rPr>
        <w:t>Henry Ford Hospital                                                                                                    JAN 2016-present</w:t>
      </w:r>
    </w:p>
    <w:p>
      <w:pPr>
        <w:pStyle w:val="noGap"/>
        <w:rPr>
          <w:b/>
          <w:sz w:val="24"/>
          <w:szCs w:val="24"/>
        </w:rPr>
      </w:pPr>
      <w:r>
        <w:rPr>
          <w:b/>
          <w:sz w:val="24"/>
          <w:szCs w:val="24"/>
        </w:rPr>
        <w:t>CHARGE NURSE</w:t>
      </w:r>
    </w:p>
    <w:p>
      <w:pPr>
        <w:pStyle w:val="noGap"/>
        <w:rPr>
          <w:sz w:val="24"/>
          <w:szCs w:val="24"/>
        </w:rPr>
      </w:pPr>
      <w:r>
        <w:rPr>
          <w:sz w:val="24"/>
          <w:szCs w:val="24"/>
        </w:rPr>
        <w:t>Detroit MI (main campus)</w:t>
      </w:r>
    </w:p>
    <w:p>
      <w:pPr>
        <w:pStyle w:val="noGap"/>
        <w:rPr>
          <w:sz w:val="24"/>
          <w:szCs w:val="24"/>
        </w:rPr>
      </w:pPr>
      <w:r>
        <w:rPr>
          <w:b/>
          <w:sz w:val="24"/>
          <w:szCs w:val="24"/>
        </w:rPr>
        <w:t xml:space="preserve">JOB DUTIES: </w:t>
      </w:r>
      <w:r>
        <w:rPr>
          <w:sz w:val="24"/>
          <w:szCs w:val="24"/>
        </w:rPr>
        <w:t>Supervising and leading a team of medical professionals (RN’s, NA’s, unit clerks) on a fast-paced critical care stroke unit, focused on providing the highest quality patient care.</w:t>
      </w:r>
    </w:p>
    <w:p>
      <w:pPr>
        <w:pStyle w:val="noGap"/>
        <w:rPr>
          <w:sz w:val="24"/>
          <w:szCs w:val="24"/>
        </w:rPr>
      </w:pPr>
      <w:r>
        <w:rPr>
          <w:sz w:val="24"/>
          <w:szCs w:val="24"/>
        </w:rPr>
        <w:t>Also, delegating nursing assignments, preparing schedules, overseeing admissions and discharges, collaborating with physicians, and other multidisciplinary team members such as, Nurse manager, House managers, clinical nurse specialists and physical therapists, as well as maintain an entire case load during designated shifts. On many occasions recognized on patient surveys for exceptional patient care.</w:t>
      </w:r>
    </w:p>
    <w:p>
      <w:pPr>
        <w:pStyle w:val="noGap"/>
        <w:rPr>
          <w:sz w:val="24"/>
          <w:szCs w:val="24"/>
        </w:rPr>
      </w:pPr>
    </w:p>
    <w:p>
      <w:pPr>
        <w:pStyle w:val="noGap"/>
        <w:rPr>
          <w:sz w:val="24"/>
          <w:szCs w:val="24"/>
        </w:rPr>
      </w:pPr>
      <w:r>
        <w:rPr>
          <w:sz w:val="24"/>
          <w:szCs w:val="24"/>
        </w:rPr>
        <w:t>Henry Ford Hospital                                                                                                      MAY 2015-present</w:t>
      </w:r>
    </w:p>
    <w:p>
      <w:pPr>
        <w:pStyle w:val="noGap"/>
        <w:rPr>
          <w:b/>
          <w:sz w:val="24"/>
          <w:szCs w:val="24"/>
        </w:rPr>
      </w:pPr>
      <w:r>
        <w:rPr>
          <w:b/>
          <w:sz w:val="24"/>
          <w:szCs w:val="24"/>
        </w:rPr>
        <w:t>REGISTERED NURSE</w:t>
      </w:r>
    </w:p>
    <w:p>
      <w:pPr>
        <w:pStyle w:val="noGap"/>
        <w:rPr>
          <w:sz w:val="24"/>
          <w:szCs w:val="24"/>
        </w:rPr>
      </w:pPr>
      <w:r>
        <w:rPr>
          <w:sz w:val="24"/>
          <w:szCs w:val="24"/>
        </w:rPr>
        <w:t>Detroit MI (main campus)</w:t>
      </w:r>
    </w:p>
    <w:p>
      <w:pPr>
        <w:pStyle w:val="noGap"/>
        <w:rPr>
          <w:sz w:val="24"/>
          <w:szCs w:val="24"/>
        </w:rPr>
      </w:pPr>
      <w:r>
        <w:rPr>
          <w:b/>
          <w:sz w:val="24"/>
          <w:szCs w:val="24"/>
        </w:rPr>
        <w:t>JOB DUTIES</w:t>
      </w:r>
      <w:r>
        <w:rPr>
          <w:sz w:val="24"/>
          <w:szCs w:val="24"/>
        </w:rPr>
        <w:t>: Deliver high quality, compassionate, relationship based care to patients with strokes, altered mental status due to varying conditions, brain injuries, and tumors in addition to a variety of other MED/SURG patients requiring cardiac monitoring. Performed all nursing tasks and accurately documented all elements of nursing assessments, treatments, medications, discharge instructions and post-discharge care.</w:t>
      </w:r>
    </w:p>
    <w:p>
      <w:pPr>
        <w:pStyle w:val="noGap"/>
        <w:rPr>
          <w:sz w:val="24"/>
          <w:szCs w:val="24"/>
        </w:rPr>
      </w:pPr>
    </w:p>
    <w:p>
      <w:pPr>
        <w:pStyle w:val="noGap"/>
        <w:rPr>
          <w:sz w:val="24"/>
          <w:szCs w:val="24"/>
        </w:rPr>
      </w:pPr>
      <w:r>
        <w:rPr>
          <w:sz w:val="24"/>
          <w:szCs w:val="24"/>
        </w:rPr>
        <w:t>Henry Ford Hospital                                                                                                     Nov 2016-present</w:t>
      </w:r>
    </w:p>
    <w:p>
      <w:pPr>
        <w:pStyle w:val="noGap"/>
        <w:rPr>
          <w:b/>
          <w:sz w:val="24"/>
          <w:szCs w:val="24"/>
        </w:rPr>
      </w:pPr>
      <w:r>
        <w:rPr>
          <w:b/>
          <w:sz w:val="24"/>
          <w:szCs w:val="24"/>
        </w:rPr>
        <w:t>FLOAT NURSE</w:t>
      </w:r>
    </w:p>
    <w:p>
      <w:pPr>
        <w:pStyle w:val="noGap"/>
        <w:rPr>
          <w:sz w:val="24"/>
          <w:szCs w:val="24"/>
        </w:rPr>
      </w:pPr>
      <w:r>
        <w:rPr>
          <w:sz w:val="24"/>
          <w:szCs w:val="24"/>
        </w:rPr>
        <w:t>Detroit MI ( main campus)</w:t>
      </w:r>
    </w:p>
    <w:p>
      <w:pPr>
        <w:pStyle w:val="noGap"/>
        <w:rPr>
          <w:sz w:val="24"/>
          <w:szCs w:val="24"/>
        </w:rPr>
      </w:pPr>
      <w:r>
        <w:rPr>
          <w:b/>
          <w:sz w:val="24"/>
          <w:szCs w:val="24"/>
        </w:rPr>
        <w:t>JOB DUTIES:</w:t>
      </w:r>
      <w:r>
        <w:rPr>
          <w:sz w:val="24"/>
          <w:szCs w:val="24"/>
        </w:rPr>
        <w:t xml:space="preserve"> perform wide range of nursing responsibilities related to floating in various units throughout the hospital. Critical care, telemetry, step down intermittent and medical surgical tasks. Flexibility with staffing needs, and expectation to perform quality nursing care on each unit allows me to perform the necessary duties that are required.</w:t>
      </w:r>
    </w:p>
    <w:p>
      <w:pPr>
        <w:pStyle w:val="noGap"/>
        <w:rPr>
          <w:sz w:val="24"/>
          <w:szCs w:val="24"/>
        </w:rPr>
      </w:pPr>
      <w:r>
        <w:rPr>
          <w:sz w:val="24"/>
          <w:szCs w:val="24"/>
        </w:rPr>
        <w:t xml:space="preserve">                                                                                                                                                                       </w:t>
      </w:r>
      <w:r>
        <w:rPr>
          <w:b/>
          <w:sz w:val="24"/>
          <w:szCs w:val="24"/>
        </w:rPr>
        <w:t xml:space="preserve">  </w:t>
      </w:r>
      <w:r>
        <w:rPr>
          <w:b/>
          <w:sz w:val="24"/>
          <w:szCs w:val="24"/>
          <w:rtl w:val="off"/>
        </w:rPr>
        <w:t>KRUCIA</w:t>
      </w:r>
      <w:r>
        <w:rPr>
          <w:b/>
          <w:sz w:val="24"/>
          <w:szCs w:val="24"/>
          <w:rtl w:val="off"/>
        </w:rPr>
        <w:t xml:space="preserve">L </w:t>
      </w:r>
      <w:r>
        <w:rPr>
          <w:b/>
          <w:sz w:val="24"/>
          <w:szCs w:val="24"/>
          <w:rtl w:val="off"/>
        </w:rPr>
        <w:t>STAFFIN</w:t>
      </w:r>
      <w:r>
        <w:rPr>
          <w:b/>
          <w:sz w:val="24"/>
          <w:szCs w:val="24"/>
          <w:rtl w:val="off"/>
        </w:rPr>
        <w:t xml:space="preserve">G </w:t>
      </w:r>
      <w:r>
        <w:rPr>
          <w:sz w:val="24"/>
          <w:szCs w:val="24"/>
        </w:rPr>
        <w:t xml:space="preserve">                                                                                                 Dec 2</w:t>
      </w:r>
      <w:r>
        <w:rPr>
          <w:sz w:val="24"/>
          <w:szCs w:val="24"/>
          <w:rtl w:val="off"/>
        </w:rPr>
        <w:t>020</w:t>
      </w:r>
      <w:r>
        <w:rPr>
          <w:sz w:val="24"/>
          <w:szCs w:val="24"/>
        </w:rPr>
        <w:t xml:space="preserve">- </w:t>
      </w:r>
      <w:r>
        <w:rPr>
          <w:sz w:val="24"/>
          <w:szCs w:val="24"/>
          <w:rtl w:val="off"/>
        </w:rPr>
        <w:t>Nov 2021</w:t>
      </w:r>
    </w:p>
    <w:p>
      <w:pPr>
        <w:pStyle w:val="noGap"/>
        <w:rPr>
          <w:sz w:val="24"/>
          <w:szCs w:val="24"/>
        </w:rPr>
      </w:pPr>
      <w:r>
        <w:rPr>
          <w:sz w:val="24"/>
          <w:szCs w:val="24"/>
          <w:rtl w:val="off"/>
        </w:rPr>
        <w:t>covi</w:t>
      </w:r>
      <w:r>
        <w:rPr>
          <w:sz w:val="24"/>
          <w:szCs w:val="24"/>
          <w:rtl w:val="off"/>
        </w:rPr>
        <w:t xml:space="preserve">d </w:t>
      </w:r>
      <w:r>
        <w:rPr>
          <w:sz w:val="24"/>
          <w:szCs w:val="24"/>
          <w:rtl w:val="off"/>
        </w:rPr>
        <w:t>PC</w:t>
      </w:r>
      <w:r>
        <w:rPr>
          <w:sz w:val="24"/>
          <w:szCs w:val="24"/>
          <w:rtl w:val="off"/>
        </w:rPr>
        <w:t xml:space="preserve">U </w:t>
      </w:r>
      <w:r>
        <w:rPr>
          <w:sz w:val="24"/>
          <w:szCs w:val="24"/>
          <w:rtl w:val="off"/>
        </w:rPr>
        <w:t>uni</w:t>
      </w:r>
      <w:r>
        <w:rPr>
          <w:sz w:val="24"/>
          <w:szCs w:val="24"/>
          <w:rtl w:val="off"/>
        </w:rPr>
        <w:t>t</w:t>
      </w:r>
    </w:p>
    <w:p>
      <w:pPr>
        <w:pStyle w:val="noGap"/>
        <w:rPr>
          <w:sz w:val="24"/>
          <w:szCs w:val="24"/>
        </w:rPr>
      </w:pPr>
      <w:r>
        <w:rPr>
          <w:sz w:val="24"/>
          <w:szCs w:val="24"/>
          <w:rtl w:val="off"/>
        </w:rPr>
        <w:t>Texa</w:t>
      </w:r>
      <w:r>
        <w:rPr>
          <w:sz w:val="24"/>
          <w:szCs w:val="24"/>
          <w:rtl w:val="off"/>
        </w:rPr>
        <w:t xml:space="preserve">s, </w:t>
      </w:r>
      <w:r>
        <w:rPr>
          <w:sz w:val="24"/>
          <w:szCs w:val="24"/>
          <w:rtl w:val="off"/>
        </w:rPr>
        <w:t>US</w:t>
      </w:r>
      <w:r>
        <w:rPr>
          <w:sz w:val="24"/>
          <w:szCs w:val="24"/>
          <w:rtl w:val="off"/>
        </w:rPr>
        <w:t>A</w:t>
      </w:r>
    </w:p>
    <w:p>
      <w:pPr>
        <w:pStyle w:val="noGap"/>
        <w:rPr>
          <w:sz w:val="24"/>
          <w:szCs w:val="24"/>
        </w:rPr>
      </w:pPr>
      <w:r>
        <w:rPr>
          <w:b/>
          <w:sz w:val="24"/>
          <w:szCs w:val="24"/>
        </w:rPr>
        <w:t>JOB DUTIES</w:t>
      </w:r>
      <w:r>
        <w:rPr>
          <w:sz w:val="24"/>
          <w:szCs w:val="24"/>
        </w:rPr>
        <w:t>:</w:t>
      </w:r>
      <w:r>
        <w:rPr>
          <w:sz w:val="24"/>
          <w:szCs w:val="24"/>
          <w:rtl w:val="off"/>
        </w:rPr>
        <w:t xml:space="preserve"> </w:t>
      </w:r>
      <w:r>
        <w:rPr>
          <w:sz w:val="24"/>
          <w:szCs w:val="24"/>
          <w:rtl w:val="off"/>
        </w:rPr>
        <w:t>covi</w:t>
      </w:r>
      <w:r>
        <w:rPr>
          <w:sz w:val="24"/>
          <w:szCs w:val="24"/>
          <w:rtl w:val="off"/>
        </w:rPr>
        <w:t xml:space="preserve">d </w:t>
      </w:r>
      <w:r>
        <w:rPr>
          <w:sz w:val="24"/>
          <w:szCs w:val="24"/>
          <w:rtl w:val="off"/>
        </w:rPr>
        <w:t>crisi</w:t>
      </w:r>
      <w:r>
        <w:rPr>
          <w:sz w:val="24"/>
          <w:szCs w:val="24"/>
          <w:rtl w:val="off"/>
        </w:rPr>
        <w:t xml:space="preserve">s </w:t>
      </w:r>
      <w:r>
        <w:rPr>
          <w:sz w:val="24"/>
          <w:szCs w:val="24"/>
          <w:rtl w:val="off"/>
        </w:rPr>
        <w:t>relie</w:t>
      </w:r>
      <w:r>
        <w:rPr>
          <w:sz w:val="24"/>
          <w:szCs w:val="24"/>
          <w:rtl w:val="off"/>
        </w:rPr>
        <w:t>f.</w:t>
      </w:r>
      <w:r>
        <w:rPr>
          <w:sz w:val="24"/>
          <w:szCs w:val="24"/>
        </w:rPr>
        <w:t xml:space="preserve"> Assisting patient </w:t>
      </w:r>
      <w:r>
        <w:rPr>
          <w:sz w:val="24"/>
          <w:szCs w:val="24"/>
          <w:rtl w:val="off"/>
        </w:rPr>
        <w:t>wit</w:t>
      </w:r>
      <w:r>
        <w:rPr>
          <w:sz w:val="24"/>
          <w:szCs w:val="24"/>
          <w:rtl w:val="off"/>
        </w:rPr>
        <w:t xml:space="preserve">h </w:t>
      </w:r>
      <w:r>
        <w:rPr>
          <w:sz w:val="24"/>
          <w:szCs w:val="24"/>
          <w:rtl w:val="off"/>
        </w:rPr>
        <w:t>controllin</w:t>
      </w:r>
      <w:r>
        <w:rPr>
          <w:sz w:val="24"/>
          <w:szCs w:val="24"/>
          <w:rtl w:val="off"/>
        </w:rPr>
        <w:t xml:space="preserve">g </w:t>
      </w:r>
      <w:r>
        <w:rPr>
          <w:sz w:val="24"/>
          <w:szCs w:val="24"/>
          <w:rtl w:val="off"/>
        </w:rPr>
        <w:t>ventilatio</w:t>
      </w:r>
      <w:r>
        <w:rPr>
          <w:sz w:val="24"/>
          <w:szCs w:val="24"/>
          <w:rtl w:val="off"/>
        </w:rPr>
        <w:t xml:space="preserve">n </w:t>
      </w:r>
      <w:r>
        <w:rPr>
          <w:sz w:val="24"/>
          <w:szCs w:val="24"/>
          <w:rtl w:val="off"/>
        </w:rPr>
        <w:t>issue</w:t>
      </w:r>
      <w:r>
        <w:rPr>
          <w:sz w:val="24"/>
          <w:szCs w:val="24"/>
          <w:rtl w:val="off"/>
        </w:rPr>
        <w:t xml:space="preserve">s </w:t>
      </w:r>
      <w:r>
        <w:rPr>
          <w:sz w:val="24"/>
          <w:szCs w:val="24"/>
          <w:rtl w:val="off"/>
        </w:rPr>
        <w:t>relativ</w:t>
      </w:r>
      <w:r>
        <w:rPr>
          <w:sz w:val="24"/>
          <w:szCs w:val="24"/>
          <w:rtl w:val="off"/>
        </w:rPr>
        <w:t xml:space="preserve">e </w:t>
      </w:r>
      <w:r>
        <w:rPr>
          <w:sz w:val="24"/>
          <w:szCs w:val="24"/>
          <w:rtl w:val="off"/>
        </w:rPr>
        <w:t>t</w:t>
      </w:r>
      <w:r>
        <w:rPr>
          <w:sz w:val="24"/>
          <w:szCs w:val="24"/>
          <w:rtl w:val="off"/>
        </w:rPr>
        <w:t xml:space="preserve">o </w:t>
      </w:r>
      <w:r>
        <w:rPr>
          <w:sz w:val="24"/>
          <w:szCs w:val="24"/>
          <w:rtl w:val="off"/>
        </w:rPr>
        <w:t>Covi</w:t>
      </w:r>
      <w:r>
        <w:rPr>
          <w:sz w:val="24"/>
          <w:szCs w:val="24"/>
          <w:rtl w:val="off"/>
        </w:rPr>
        <w:t xml:space="preserve">d 19. </w:t>
      </w:r>
      <w:r>
        <w:rPr>
          <w:sz w:val="24"/>
          <w:szCs w:val="24"/>
          <w:rtl w:val="off"/>
        </w:rPr>
        <w:t>skille</w:t>
      </w:r>
      <w:r>
        <w:rPr>
          <w:sz w:val="24"/>
          <w:szCs w:val="24"/>
          <w:rtl w:val="off"/>
        </w:rPr>
        <w:t xml:space="preserve">d </w:t>
      </w:r>
      <w:r>
        <w:rPr>
          <w:sz w:val="24"/>
          <w:szCs w:val="24"/>
          <w:rtl w:val="off"/>
        </w:rPr>
        <w:t>i</w:t>
      </w:r>
      <w:r>
        <w:rPr>
          <w:sz w:val="24"/>
          <w:szCs w:val="24"/>
          <w:rtl w:val="off"/>
        </w:rPr>
        <w:t xml:space="preserve">n </w:t>
      </w:r>
      <w:r>
        <w:rPr>
          <w:sz w:val="24"/>
          <w:szCs w:val="24"/>
          <w:rtl w:val="off"/>
        </w:rPr>
        <w:t>maintainin</w:t>
      </w:r>
      <w:r>
        <w:rPr>
          <w:sz w:val="24"/>
          <w:szCs w:val="24"/>
          <w:rtl w:val="off"/>
        </w:rPr>
        <w:t xml:space="preserve">g </w:t>
      </w:r>
      <w:r>
        <w:rPr>
          <w:sz w:val="24"/>
          <w:szCs w:val="24"/>
          <w:rtl w:val="off"/>
        </w:rPr>
        <w:t>oxyge</w:t>
      </w:r>
      <w:r>
        <w:rPr>
          <w:sz w:val="24"/>
          <w:szCs w:val="24"/>
          <w:rtl w:val="off"/>
        </w:rPr>
        <w:t xml:space="preserve">n </w:t>
      </w:r>
      <w:r>
        <w:rPr>
          <w:sz w:val="24"/>
          <w:szCs w:val="24"/>
          <w:rtl w:val="off"/>
        </w:rPr>
        <w:t>saturation usin</w:t>
      </w:r>
      <w:r>
        <w:rPr>
          <w:sz w:val="24"/>
          <w:szCs w:val="24"/>
          <w:rtl w:val="off"/>
        </w:rPr>
        <w:t xml:space="preserve">g </w:t>
      </w:r>
      <w:r>
        <w:rPr>
          <w:sz w:val="24"/>
          <w:szCs w:val="24"/>
          <w:rtl w:val="off"/>
        </w:rPr>
        <w:t>vapother</w:t>
      </w:r>
      <w:r>
        <w:rPr>
          <w:sz w:val="24"/>
          <w:szCs w:val="24"/>
          <w:rtl w:val="off"/>
        </w:rPr>
        <w:t xml:space="preserve">m, </w:t>
      </w:r>
      <w:r>
        <w:rPr>
          <w:sz w:val="24"/>
          <w:szCs w:val="24"/>
          <w:rtl w:val="off"/>
        </w:rPr>
        <w:t>bipa</w:t>
      </w:r>
      <w:r>
        <w:rPr>
          <w:sz w:val="24"/>
          <w:szCs w:val="24"/>
          <w:rtl w:val="off"/>
        </w:rPr>
        <w:t>p,</w:t>
      </w:r>
    </w:p>
    <w:p>
      <w:pPr>
        <w:pStyle w:val="noGap"/>
        <w:rPr>
          <w:sz w:val="24"/>
          <w:szCs w:val="24"/>
        </w:rPr>
      </w:pPr>
      <w:r>
        <w:rPr>
          <w:sz w:val="24"/>
          <w:szCs w:val="24"/>
        </w:rPr>
        <w:t xml:space="preserve"> </w:t>
      </w:r>
    </w:p>
    <w:p>
      <w:pPr>
        <w:pStyle w:val="28"/>
        <w:rPr>
          <w:sz w:val="21"/>
          <w:szCs w:val="20"/>
        </w:rPr>
      </w:pPr>
      <w:r>
        <w:rPr/>
        <w:t xml:space="preserve"> </w:t>
      </w:r>
      <w:r>
        <w:rPr>
          <w:b/>
          <w:bCs/>
          <w:sz w:val="21"/>
          <w:szCs w:val="20"/>
        </w:rPr>
        <w:t xml:space="preserve">Student Nurse                                                                                     </w:t>
      </w:r>
      <w:r>
        <w:rPr>
          <w:rStyle w:val="footnote reference"/>
          <w:b/>
          <w:bCs/>
          <w:sz w:val="21"/>
          <w:szCs w:val="20"/>
        </w:rPr>
        <w:footnoteReference w:id="1"/>
      </w:r>
      <w:r>
        <w:rPr>
          <w:b/>
          <w:bCs/>
          <w:sz w:val="21"/>
          <w:szCs w:val="20"/>
        </w:rPr>
        <w:t xml:space="preserve">                            </w:t>
      </w:r>
      <w:r>
        <w:rPr>
          <w:sz w:val="21"/>
          <w:szCs w:val="20"/>
        </w:rPr>
        <w:t xml:space="preserve">01/2013 to 12/2014 </w:t>
      </w:r>
    </w:p>
    <w:p>
      <w:pPr>
        <w:pStyle w:val="28"/>
        <w:rPr>
          <w:sz w:val="21"/>
          <w:szCs w:val="20"/>
        </w:rPr>
      </w:pPr>
      <w:r>
        <w:rPr>
          <w:b/>
          <w:bCs/>
          <w:sz w:val="21"/>
          <w:szCs w:val="20"/>
        </w:rPr>
        <w:t xml:space="preserve">Wayne County Community College District </w:t>
      </w:r>
      <w:r>
        <w:rPr>
          <w:sz w:val="21"/>
          <w:szCs w:val="20"/>
        </w:rPr>
        <w:t xml:space="preserve">– Detroit, MI </w:t>
      </w:r>
    </w:p>
    <w:p>
      <w:pPr>
        <w:pStyle w:val="noGap"/>
        <w:rPr>
          <w:sz w:val="21"/>
          <w:szCs w:val="20"/>
        </w:rPr>
      </w:pPr>
      <w:r>
        <w:rPr>
          <w:sz w:val="21"/>
          <w:szCs w:val="20"/>
        </w:rPr>
        <w:t>Assessments, diagnosis, planning, Interventions; Medication calculations, medication administration, EMR charting, standard precaution, dressing changes, skin care, oral care, colostomy changes, injections, bladder scanning, intermittent catheters, indwelling catheters, use of sterile technique, assist with ADL's, vitals, time taping, IV infusions, checked peg tube placement, peg tube residuals, tube feeding set-up, teaching, tracheotomy care, ROM, answered call lights, collaborative care, ICU/ED experience, telemetry set-up, cardiac monitoring, evaluations, kept patient room clean and free of clutter. Closely monitored acute conditions. Followed infection control procedures.</w:t>
      </w:r>
    </w:p>
    <w:p>
      <w:pPr>
        <w:pStyle w:val="noGap"/>
        <w:rPr>
          <w:sz w:val="24"/>
          <w:szCs w:val="24"/>
        </w:rPr>
      </w:pPr>
    </w:p>
    <w:p>
      <w:pPr>
        <w:pStyle w:val="noGap"/>
        <w:rPr>
          <w:b/>
          <w:sz w:val="32"/>
          <w:szCs w:val="32"/>
          <w:u w:val="thick" w:color="auto"/>
        </w:rPr>
      </w:pPr>
      <w:r>
        <w:rPr>
          <w:b/>
          <w:sz w:val="32"/>
          <w:szCs w:val="32"/>
          <w:u w:val="thick" w:color="auto"/>
        </w:rPr>
        <w:t>Education and training</w:t>
      </w:r>
    </w:p>
    <w:p>
      <w:pPr>
        <w:pStyle w:val="28"/>
        <w:rPr>
          <w:sz w:val="21"/>
          <w:szCs w:val="20"/>
        </w:rPr>
      </w:pPr>
      <w:r>
        <w:rPr/>
        <w:t xml:space="preserve"> </w:t>
      </w:r>
      <w:r>
        <w:rPr>
          <w:b/>
          <w:bCs/>
          <w:sz w:val="21"/>
          <w:szCs w:val="20"/>
        </w:rPr>
        <w:t>Associate of Applied Science</w:t>
      </w:r>
      <w:r>
        <w:rPr>
          <w:sz w:val="21"/>
          <w:szCs w:val="20"/>
        </w:rPr>
        <w:t xml:space="preserve">: Nursing                                                                              December 2014 </w:t>
      </w:r>
    </w:p>
    <w:p>
      <w:pPr>
        <w:pStyle w:val="28"/>
        <w:rPr>
          <w:sz w:val="21"/>
          <w:szCs w:val="20"/>
        </w:rPr>
      </w:pPr>
      <w:r>
        <w:rPr>
          <w:b/>
          <w:bCs/>
          <w:sz w:val="21"/>
          <w:szCs w:val="20"/>
        </w:rPr>
        <w:t xml:space="preserve">Wayne County Community College District </w:t>
      </w:r>
      <w:r>
        <w:rPr>
          <w:sz w:val="21"/>
          <w:szCs w:val="20"/>
        </w:rPr>
        <w:t>- Detroit, MI 360 total hours in Medical Surgical Skills and an additional 202.5 total hours in Specialty.</w:t>
      </w:r>
    </w:p>
    <w:p>
      <w:pPr>
        <w:pStyle w:val="28"/>
        <w:rPr>
          <w:sz w:val="21"/>
          <w:szCs w:val="20"/>
        </w:rPr>
      </w:pPr>
      <w:r>
        <w:rPr>
          <w:sz w:val="21"/>
          <w:szCs w:val="20"/>
        </w:rPr>
        <w:t xml:space="preserve"> </w:t>
      </w:r>
    </w:p>
    <w:p>
      <w:pPr>
        <w:pStyle w:val="noGap"/>
        <w:rPr>
          <w:sz w:val="21"/>
          <w:szCs w:val="20"/>
        </w:rPr>
      </w:pPr>
      <w:r>
        <w:rPr>
          <w:b/>
          <w:bCs/>
          <w:sz w:val="21"/>
          <w:szCs w:val="20"/>
        </w:rPr>
        <w:t>Associate of Science</w:t>
      </w:r>
      <w:r>
        <w:rPr>
          <w:sz w:val="21"/>
          <w:szCs w:val="20"/>
        </w:rPr>
        <w:t>: General Science</w:t>
      </w:r>
    </w:p>
    <w:p>
      <w:pPr>
        <w:pStyle w:val="noGap"/>
        <w:rPr>
          <w:sz w:val="24"/>
          <w:szCs w:val="24"/>
        </w:rPr>
      </w:pPr>
    </w:p>
    <w:p>
      <w:pPr>
        <w:pStyle w:val="noGap"/>
        <w:rPr>
          <w:sz w:val="24"/>
          <w:szCs w:val="24"/>
        </w:rPr>
      </w:pPr>
      <w:r>
        <w:rPr>
          <w:sz w:val="24"/>
          <w:szCs w:val="24"/>
        </w:rPr>
        <w:t>Coursework In Nursing Clinical/Theory, Associate Degree program Graduated with Honors/Distinction.</w:t>
      </w:r>
    </w:p>
    <w:p>
      <w:pPr>
        <w:pStyle w:val="noGap"/>
        <w:rPr>
          <w:sz w:val="24"/>
          <w:szCs w:val="24"/>
        </w:rPr>
      </w:pPr>
    </w:p>
    <w:p>
      <w:pPr>
        <w:pStyle w:val="noGap"/>
        <w:jc w:val="center"/>
        <w:rPr>
          <w:sz w:val="24"/>
          <w:szCs w:val="24"/>
        </w:rPr>
      </w:pPr>
      <w:r>
        <w:rPr>
          <w:sz w:val="24"/>
          <w:szCs w:val="24"/>
        </w:rPr>
        <w:t>Manager references Furnished upon request</w:t>
      </w:r>
    </w:p>
    <w:p>
      <w:pPr>
        <w:pStyle w:val="noGap"/>
        <w:rPr>
          <w:sz w:val="24"/>
          <w:szCs w:val="24"/>
        </w:rPr>
      </w:pPr>
    </w:p>
    <w:p>
      <w:pPr>
        <w:pStyle w:val="noGap"/>
        <w:rPr>
          <w:sz w:val="24"/>
          <w:szCs w:val="24"/>
        </w:rPr>
      </w:pPr>
    </w:p>
    <w:p>
      <w:pPr>
        <w:pStyle w:val="noGap"/>
        <w:rPr>
          <w:sz w:val="24"/>
          <w:szCs w:val="24"/>
        </w:rPr>
      </w:pPr>
    </w:p>
    <w:p>
      <w:pPr>
        <w:pStyle w:val="noGap"/>
        <w:rPr>
          <w:sz w:val="24"/>
          <w:szCs w:val="24"/>
        </w:rPr>
      </w:pPr>
    </w:p>
    <w:p>
      <w:pPr>
        <w:pStyle w:val="noGap"/>
        <w:jc w:val="center"/>
        <w:rPr>
          <w:sz w:val="24"/>
          <w:szCs w:val="24"/>
        </w:rPr>
      </w:pPr>
    </w:p>
    <w:p>
      <w:pPr>
        <w:pStyle w:val="normal"/>
        <w:rPr/>
      </w:pPr>
    </w:p>
    <w:sectPr>
      <w:type w:val="continuous"/>
      <w:pgSz w:w="12240" w:h="15840"/>
      <w:pgMar w:top="1440" w:right="1440" w:bottom="1440" w:left="1440" w:header="720" w:footer="720" w:gutter="0"/>
      <w:cols w:space="720"/>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ymbol">
    <w:panose1 w:val="05050102010706020507"/>
    <w:notTrueType w:val="false"/>
    <w:sig w:usb0="00000001" w:usb1="00000001" w:usb2="00000001" w:usb3="00000001" w:csb0="80000000" w:csb1="00000001"/>
  </w:font>
  <w:font w:name="Courier New">
    <w:panose1 w:val="02070309020205020404"/>
    <w:notTrueType w:val="false"/>
    <w:sig w:usb0="00007A87" w:usb1="80000000" w:usb2="00000008" w:usb3="00000001" w:csb0="400001FF" w:csb1="FFFF0000"/>
  </w:font>
  <w:font w:name="Wingdings">
    <w:panose1 w:val="05000000000000000000"/>
    <w:notTrueType w:val="false"/>
    <w:sig w:usb0="00000001" w:usb1="00000001" w:usb2="00000001" w:usb3="00000001" w:csb0="80000000" w:csb1="00000001"/>
  </w:font>
  <w:font w:name="Calibri">
    <w:panose1 w:val="020F0502020204030204"/>
    <w:notTrueType w:val="false"/>
    <w:sig w:usb0="E00002FF" w:usb1="4000ACFF" w:usb2="00000001" w:usb3="00000001" w:csb0="2000019F" w:csb1="00000001"/>
  </w:font>
  <w:font w:name="Times New Roman">
    <w:panose1 w:val="02020603050405020304"/>
    <w:notTrueType w:val="false"/>
    <w:sig w:usb0="00007A87" w:usb1="80000000" w:usb2="00000008" w:usb3="00000001"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rPr/>
      </w:pPr>
      <w:r>
        <w:rPr>
          <w:rStyle w:val="footnote reference"/>
        </w:rPr>
        <w:footnoteRef/>
      </w:r>
      <w: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
    <w:multiLevelType w:val="hybridMultilevel"/>
    <w:tmpl w:val="f8deedf8"/>
    <w:styleLink w:val="12"/>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bordersDontSurroundHeader/>
  <w:bordersDontSurroundFooter/>
  <w:proofState w:spelling="clean" w:grammar="clean"/>
  <w:defaultTabStop w:val="720"/>
  <w:hyphenationZone w:val="360"/>
  <w:doNotUseMarginsForDrawingGridOrigin/>
  <w:characterSpacingControl w:val="doNotCompress"/>
  <w:footnotePr>
    <w:footnote w:id="-1"/>
    <w:footnote w:id="0"/>
  </w:footnotePr>
  <w:compa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eastAsia="ko-KR"/>
        <w:rFonts w:ascii="Calibri" w:eastAsia="Times New Roman" w:hAnsi="Calibri" w:hint="default"/>
      </w:rPr>
    </w:rPrDefault>
    <w:pPrDefault>
      <w:pPr/>
    </w:pPrDefault>
  </w:docDefaults>
  <w:style w:type="paragraph" w:default="1" w:styleId="normal">
    <w:name w:val="Normal"/>
    <w:next w:val="normal"/>
    <w:qFormat/>
    <w:pPr>
      <w:spacing w:after="200" w:line="276" w:lineRule="auto"/>
    </w:pPr>
    <w:rPr>
      <w:lang w:val="en-US" w:eastAsia="en-US" w:bidi="ar-SA"/>
      <w:sz w:val="22"/>
      <w:szCs w:val="22"/>
    </w:rPr>
  </w:style>
  <w:style w:type="character" w:default="1" w:styleId="defaultParagraphFont">
    <w:name w:val="Default Paragraph Font"/>
    <w:next w:val="defaultParagraphFont"/>
    <w:semiHidden/>
    <w:unhideWhenUsed/>
  </w:style>
  <w:style w:type="table" w:default="1" w:styleId="TableNormal">
    <w:name w:val="Normal Table"/>
    <w:next w:val="TableNormal"/>
    <w:qFormat/>
    <w:semiHidden/>
    <w:unhideWhenUsed/>
    <w:pPr/>
    <w:tblPr>
      <w:tblInd w:w="0" w:type="dxa"/>
      <w:tblCellMar>
        <w:top w:w="0" w:type="dxa"/>
        <w:left w:w="108" w:type="dxa"/>
        <w:bottom w:w="0" w:type="dxa"/>
        <w:right w:w="108" w:type="dxa"/>
      </w:tblCellMar>
    </w:tblPr>
    <w:trPr/>
    <w:tcPr/>
  </w:style>
  <w:style w:type="numbering" w:default="1" w:styleId="12">
    <w:name w:val="No List"/>
    <w:next w:val="12"/>
    <w:semiHidden/>
    <w:unhideWhenUsed/>
    <w:pPr/>
  </w:style>
  <w:style w:type="paragraph" w:customStyle="1" w:styleId="28">
    <w:name w:val="Default"/>
    <w:next w:val="28"/>
    <w:pPr>
      <w:adjustRightInd/>
      <w:autoSpaceDE w:val="off"/>
      <w:autoSpaceDN w:val="off"/>
    </w:pPr>
    <w:rPr>
      <w:lang w:val="en-US" w:eastAsia="en-US" w:bidi="ar-SA"/>
      <w:rFonts w:ascii="Times New Roman" w:hAnsi="Times New Roman"/>
      <w:color w:val="000000"/>
      <w:sz w:val="24"/>
      <w:szCs w:val="24"/>
    </w:rPr>
  </w:style>
  <w:style w:type="character" w:styleId="footnote reference">
    <w:name w:val="footnote reference"/>
    <w:qFormat/>
    <w:rPr>
      <w:vertAlign w:val="superscript"/>
    </w:rPr>
  </w:style>
  <w:style w:type="character" w:styleId="Hyperlink">
    <w:name w:val="Hyperlink"/>
    <w:basedOn w:val="defaultParagraphFont"/>
    <w:next w:val="Hyperlink"/>
    <w:unhideWhenUsed/>
    <w:rPr>
      <w:rFonts w:cs="Times New Roman"/>
      <w:color w:val="0000FF"/>
      <w:u w:val="single" w:color="auto"/>
    </w:rPr>
  </w:style>
  <w:style w:type="paragraph" w:styleId="normal">
    <w:name w:val="Normal"/>
    <w:next w:val="normal"/>
    <w:qFormat/>
    <w:pPr>
      <w:spacing w:after="200" w:line="276" w:lineRule="auto"/>
    </w:pPr>
    <w:rPr>
      <w:lang w:val="en-US" w:eastAsia="en-US" w:bidi="ar-SA"/>
      <w:sz w:val="22"/>
      <w:szCs w:val="22"/>
    </w:rPr>
  </w:style>
  <w:style w:type="paragraph" w:styleId="noGap">
    <w:name w:val="No Spacing"/>
    <w:next w:val="noGap"/>
    <w:qFormat/>
    <w:pPr/>
    <w:rPr>
      <w:lang w:val="en-US" w:eastAsia="en-US" w:bidi="ar-S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SM-G960U</cp:lastModifiedBy>
  <cp:revision>1</cp:revision>
  <dcterms:created xsi:type="dcterms:W3CDTF">2014-10-20T21:06:00Z</dcterms:created>
  <dcterms:modified xsi:type="dcterms:W3CDTF">2021-10-31T16:05:32Z</dcterms:modified>
  <cp:version>04.2000</cp:version>
</cp:coreProperties>
</file>