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4098F1E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78C7D03" w14:textId="194206B7" w:rsidR="00692703" w:rsidRPr="0048591B" w:rsidRDefault="00FF264B" w:rsidP="00FF264B">
            <w:pPr>
              <w:pStyle w:val="Title"/>
              <w:rPr>
                <w:sz w:val="52"/>
                <w:szCs w:val="52"/>
              </w:rPr>
            </w:pPr>
            <w:r w:rsidRPr="0048591B">
              <w:rPr>
                <w:sz w:val="52"/>
                <w:szCs w:val="52"/>
              </w:rPr>
              <w:t xml:space="preserve">latasha </w:t>
            </w:r>
            <w:r w:rsidRPr="0048591B">
              <w:rPr>
                <w:rStyle w:val="IntenseEmphasis"/>
                <w:b w:val="0"/>
                <w:sz w:val="52"/>
                <w:szCs w:val="52"/>
              </w:rPr>
              <w:t xml:space="preserve">feaster, </w:t>
            </w:r>
            <w:r w:rsidR="00B741C4" w:rsidRPr="0048591B">
              <w:rPr>
                <w:rStyle w:val="IntenseEmphasis"/>
                <w:b w:val="0"/>
                <w:sz w:val="52"/>
                <w:szCs w:val="52"/>
              </w:rPr>
              <w:t>bsn</w:t>
            </w:r>
            <w:r w:rsidRPr="0048591B">
              <w:rPr>
                <w:rStyle w:val="IntenseEmphasis"/>
                <w:b w:val="0"/>
                <w:sz w:val="52"/>
                <w:szCs w:val="52"/>
              </w:rPr>
              <w:t xml:space="preserve">, </w:t>
            </w:r>
            <w:r w:rsidR="00B741C4" w:rsidRPr="0048591B">
              <w:rPr>
                <w:rStyle w:val="IntenseEmphasis"/>
                <w:b w:val="0"/>
                <w:sz w:val="52"/>
                <w:szCs w:val="52"/>
              </w:rPr>
              <w:t>rn</w:t>
            </w:r>
            <w:r w:rsidR="0048591B" w:rsidRPr="0048591B">
              <w:rPr>
                <w:rStyle w:val="IntenseEmphasis"/>
                <w:b w:val="0"/>
                <w:sz w:val="52"/>
                <w:szCs w:val="52"/>
              </w:rPr>
              <w:t>,</w:t>
            </w:r>
            <w:r w:rsidR="0048591B">
              <w:rPr>
                <w:rStyle w:val="IntenseEmphasis"/>
                <w:b w:val="0"/>
                <w:sz w:val="52"/>
                <w:szCs w:val="52"/>
              </w:rPr>
              <w:t xml:space="preserve"> </w:t>
            </w:r>
            <w:r w:rsidR="0048591B" w:rsidRPr="0048591B">
              <w:rPr>
                <w:rStyle w:val="IntenseEmphasis"/>
                <w:b w:val="0"/>
                <w:sz w:val="52"/>
                <w:szCs w:val="52"/>
              </w:rPr>
              <w:t>ccrn</w:t>
            </w:r>
          </w:p>
          <w:p w14:paraId="23A4B2EF" w14:textId="579F3623" w:rsidR="00692703" w:rsidRPr="00CF1A49" w:rsidRDefault="007E6031" w:rsidP="00913946">
            <w:pPr>
              <w:pStyle w:val="ContactInfo"/>
              <w:contextualSpacing w:val="0"/>
            </w:pPr>
            <w:r>
              <w:t>12</w:t>
            </w:r>
            <w:r w:rsidR="003D3E32">
              <w:t>75 Brittany Drive, Apt D, Florence, SC, 29501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87137BC5E98426EBEA919854FA2BBE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FF264B">
              <w:t>803</w:t>
            </w:r>
            <w:r w:rsidR="004C0C9A">
              <w:t>2098408</w:t>
            </w:r>
          </w:p>
          <w:p w14:paraId="0071424F" w14:textId="77777777" w:rsidR="00692703" w:rsidRPr="00CF1A49" w:rsidRDefault="00FF264B" w:rsidP="00913946">
            <w:pPr>
              <w:pStyle w:val="ContactInfoEmphasis"/>
              <w:contextualSpacing w:val="0"/>
            </w:pPr>
            <w:r>
              <w:t>Feasterlatasha0@gmail.com</w:t>
            </w:r>
            <w:r w:rsidR="00692703" w:rsidRPr="00CF1A49">
              <w:t xml:space="preserve"> </w:t>
            </w:r>
          </w:p>
        </w:tc>
      </w:tr>
      <w:tr w:rsidR="009571D8" w:rsidRPr="00CF1A49" w14:paraId="7A9DFCBE" w14:textId="77777777" w:rsidTr="00692703">
        <w:tc>
          <w:tcPr>
            <w:tcW w:w="9360" w:type="dxa"/>
            <w:tcMar>
              <w:top w:w="432" w:type="dxa"/>
            </w:tcMar>
          </w:tcPr>
          <w:p w14:paraId="4DC43123" w14:textId="038DD8DB" w:rsidR="001755A8" w:rsidRPr="00CF1A49" w:rsidRDefault="00FF264B" w:rsidP="00913946">
            <w:pPr>
              <w:contextualSpacing w:val="0"/>
            </w:pPr>
            <w:r w:rsidRPr="00FF264B">
              <w:t>To obtain a position as a Registered Nurse that will require me to expand my practical experience while</w:t>
            </w:r>
            <w:r w:rsidRPr="00FF264B">
              <w:br/>
              <w:t>providing the highest level of quality health care to patients</w:t>
            </w:r>
            <w:r>
              <w:t>.</w:t>
            </w:r>
            <w:r w:rsidR="00104E92">
              <w:t xml:space="preserve"> </w:t>
            </w:r>
          </w:p>
        </w:tc>
      </w:tr>
    </w:tbl>
    <w:p w14:paraId="19F5F246" w14:textId="77777777" w:rsidR="004E01EB" w:rsidRPr="00CF1A49" w:rsidRDefault="00B30FAD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E116C42B9DD4C76A50E8B3BC299F3A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432AD00" w14:textId="77777777" w:rsidTr="00D66A52">
        <w:tc>
          <w:tcPr>
            <w:tcW w:w="9355" w:type="dxa"/>
          </w:tcPr>
          <w:p w14:paraId="23613E06" w14:textId="36999F65" w:rsidR="00E92775" w:rsidRPr="00CF1A49" w:rsidRDefault="00E92775" w:rsidP="00E92775">
            <w:pPr>
              <w:pStyle w:val="Heading3"/>
              <w:contextualSpacing w:val="0"/>
              <w:outlineLvl w:val="2"/>
            </w:pPr>
            <w:r>
              <w:t>january 2022</w:t>
            </w:r>
            <w:r w:rsidRPr="00CF1A49">
              <w:t xml:space="preserve">– </w:t>
            </w:r>
            <w:r>
              <w:t>february 2022</w:t>
            </w:r>
          </w:p>
          <w:p w14:paraId="64951F5B" w14:textId="7D2D31A5" w:rsidR="00E92775" w:rsidRDefault="00E92775" w:rsidP="00E92775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  <w:r w:rsidRPr="00D5706C">
              <w:t>Travel Contract-rn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auto"/>
              </w:rPr>
              <w:t>prolink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595959" w:themeColor="text1" w:themeTint="A6"/>
              </w:rPr>
              <w:t>memorial care orange coast medical center-fountain valley, california- critcal care unit</w:t>
            </w:r>
          </w:p>
          <w:p w14:paraId="3131BBD5" w14:textId="77777777" w:rsidR="00E92775" w:rsidRDefault="00E92775" w:rsidP="002B1690">
            <w:pPr>
              <w:pStyle w:val="Heading3"/>
              <w:contextualSpacing w:val="0"/>
              <w:outlineLvl w:val="2"/>
            </w:pPr>
          </w:p>
          <w:p w14:paraId="0FB5B76B" w14:textId="5471EA2E" w:rsidR="002B1690" w:rsidRPr="00CF1A49" w:rsidRDefault="002B1690" w:rsidP="002B1690">
            <w:pPr>
              <w:pStyle w:val="Heading3"/>
              <w:contextualSpacing w:val="0"/>
              <w:outlineLvl w:val="2"/>
            </w:pPr>
            <w:r>
              <w:t>september 2021</w:t>
            </w:r>
            <w:r w:rsidRPr="00CF1A49">
              <w:t xml:space="preserve">– </w:t>
            </w:r>
            <w:r>
              <w:t>december 2021</w:t>
            </w:r>
          </w:p>
          <w:p w14:paraId="3596B7FE" w14:textId="53786246" w:rsidR="002B1690" w:rsidRDefault="002B1690" w:rsidP="002B1690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  <w:r w:rsidRPr="00D5706C">
              <w:t>Travel Contract-rn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auto"/>
              </w:rPr>
              <w:t>triage staffing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595959" w:themeColor="text1" w:themeTint="A6"/>
              </w:rPr>
              <w:t>banner baywood medical center-mesa, arizona- medical intensive care unit</w:t>
            </w:r>
          </w:p>
          <w:p w14:paraId="4C5F09D8" w14:textId="77777777" w:rsidR="002B1690" w:rsidRPr="002B1690" w:rsidRDefault="002B1690" w:rsidP="002B1690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</w:p>
          <w:p w14:paraId="385A847D" w14:textId="749C91EA" w:rsidR="008E126A" w:rsidRPr="00CF1A49" w:rsidRDefault="008E126A" w:rsidP="008E126A">
            <w:pPr>
              <w:pStyle w:val="Heading3"/>
              <w:contextualSpacing w:val="0"/>
              <w:outlineLvl w:val="2"/>
            </w:pPr>
            <w:r>
              <w:t xml:space="preserve">october 2020 </w:t>
            </w:r>
            <w:r w:rsidRPr="00CF1A49">
              <w:t xml:space="preserve">– </w:t>
            </w:r>
            <w:r>
              <w:t>March 2021</w:t>
            </w:r>
          </w:p>
          <w:p w14:paraId="0399935E" w14:textId="08733519" w:rsidR="008E126A" w:rsidRPr="008C2757" w:rsidRDefault="008E126A" w:rsidP="008E126A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  <w:r w:rsidRPr="00D5706C">
              <w:t>Travel Contract-rn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auto"/>
              </w:rPr>
              <w:t>angel staffing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595959" w:themeColor="text1" w:themeTint="A6"/>
              </w:rPr>
              <w:t xml:space="preserve">Memorial Hermann </w:t>
            </w:r>
            <w:r w:rsidR="000011F1">
              <w:rPr>
                <w:color w:val="595959" w:themeColor="text1" w:themeTint="A6"/>
              </w:rPr>
              <w:t xml:space="preserve">the </w:t>
            </w:r>
            <w:r w:rsidR="00655D7D">
              <w:rPr>
                <w:color w:val="595959" w:themeColor="text1" w:themeTint="A6"/>
              </w:rPr>
              <w:t>woodlans medical center</w:t>
            </w:r>
            <w:r>
              <w:rPr>
                <w:color w:val="595959" w:themeColor="text1" w:themeTint="A6"/>
              </w:rPr>
              <w:t>-</w:t>
            </w:r>
            <w:r w:rsidR="00655D7D">
              <w:rPr>
                <w:color w:val="595959" w:themeColor="text1" w:themeTint="A6"/>
              </w:rPr>
              <w:t>shenandoah</w:t>
            </w:r>
            <w:r>
              <w:rPr>
                <w:color w:val="595959" w:themeColor="text1" w:themeTint="A6"/>
              </w:rPr>
              <w:t xml:space="preserve">, </w:t>
            </w:r>
            <w:r w:rsidR="00655D7D">
              <w:rPr>
                <w:color w:val="595959" w:themeColor="text1" w:themeTint="A6"/>
              </w:rPr>
              <w:t>texas</w:t>
            </w:r>
            <w:r>
              <w:rPr>
                <w:color w:val="595959" w:themeColor="text1" w:themeTint="A6"/>
              </w:rPr>
              <w:t>-</w:t>
            </w:r>
            <w:r w:rsidR="00655D7D">
              <w:rPr>
                <w:color w:val="595959" w:themeColor="text1" w:themeTint="A6"/>
              </w:rPr>
              <w:t xml:space="preserve"> medical </w:t>
            </w:r>
            <w:r>
              <w:rPr>
                <w:color w:val="595959" w:themeColor="text1" w:themeTint="A6"/>
              </w:rPr>
              <w:t>intensive care unit</w:t>
            </w:r>
            <w:r w:rsidR="008277A1">
              <w:rPr>
                <w:color w:val="595959" w:themeColor="text1" w:themeTint="A6"/>
              </w:rPr>
              <w:t xml:space="preserve">, progressive care unit </w:t>
            </w:r>
          </w:p>
          <w:p w14:paraId="2803287F" w14:textId="77777777" w:rsidR="008E126A" w:rsidRDefault="008E126A" w:rsidP="002C1CA2">
            <w:pPr>
              <w:pStyle w:val="Heading3"/>
              <w:contextualSpacing w:val="0"/>
              <w:outlineLvl w:val="2"/>
            </w:pPr>
          </w:p>
          <w:p w14:paraId="2081E576" w14:textId="6F945163" w:rsidR="002C1CA2" w:rsidRPr="00CF1A49" w:rsidRDefault="002C1CA2" w:rsidP="002C1CA2">
            <w:pPr>
              <w:pStyle w:val="Heading3"/>
              <w:contextualSpacing w:val="0"/>
              <w:outlineLvl w:val="2"/>
            </w:pPr>
            <w:r>
              <w:t xml:space="preserve">February 2020 </w:t>
            </w:r>
            <w:r w:rsidRPr="00CF1A49">
              <w:t xml:space="preserve">– </w:t>
            </w:r>
            <w:r>
              <w:t>August 2020</w:t>
            </w:r>
          </w:p>
          <w:p w14:paraId="324CA8A0" w14:textId="013BCF8F" w:rsidR="002C1CA2" w:rsidRPr="008C2757" w:rsidRDefault="002C1CA2" w:rsidP="002C1CA2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  <w:r w:rsidRPr="00D5706C">
              <w:t>Travel Contract-rn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auto"/>
              </w:rPr>
              <w:t>totalmed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595959" w:themeColor="text1" w:themeTint="A6"/>
              </w:rPr>
              <w:t xml:space="preserve">columbus regional </w:t>
            </w:r>
            <w:r w:rsidR="003B3EFF">
              <w:rPr>
                <w:color w:val="595959" w:themeColor="text1" w:themeTint="A6"/>
              </w:rPr>
              <w:t>healthcare</w:t>
            </w:r>
            <w:r>
              <w:rPr>
                <w:color w:val="595959" w:themeColor="text1" w:themeTint="A6"/>
              </w:rPr>
              <w:t xml:space="preserve"> center-whiteville, north carolina- intensive care unit</w:t>
            </w:r>
          </w:p>
          <w:p w14:paraId="2DFFA319" w14:textId="77777777" w:rsidR="002C1CA2" w:rsidRDefault="002C1CA2" w:rsidP="008C2757">
            <w:pPr>
              <w:pStyle w:val="Heading3"/>
              <w:contextualSpacing w:val="0"/>
              <w:outlineLvl w:val="2"/>
            </w:pPr>
          </w:p>
          <w:p w14:paraId="507BA87C" w14:textId="23772CD5" w:rsidR="008C2757" w:rsidRPr="00CF1A49" w:rsidRDefault="008C2757" w:rsidP="008C2757">
            <w:pPr>
              <w:pStyle w:val="Heading3"/>
              <w:contextualSpacing w:val="0"/>
              <w:outlineLvl w:val="2"/>
            </w:pPr>
            <w:r>
              <w:t xml:space="preserve">March 2019 </w:t>
            </w:r>
            <w:r w:rsidRPr="00CF1A49">
              <w:t xml:space="preserve">– </w:t>
            </w:r>
            <w:r>
              <w:t>June 2019</w:t>
            </w:r>
          </w:p>
          <w:p w14:paraId="32FB905D" w14:textId="54C17C33" w:rsidR="008C2757" w:rsidRPr="008C2757" w:rsidRDefault="008C2757" w:rsidP="008C2757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  <w:r w:rsidRPr="00D5706C">
              <w:t>Travel Contract-rn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auto"/>
              </w:rPr>
              <w:t>totalmed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595959" w:themeColor="text1" w:themeTint="A6"/>
              </w:rPr>
              <w:t>Conway medical center-conway, south carolina- intensive care unit</w:t>
            </w:r>
          </w:p>
          <w:p w14:paraId="1309AC7F" w14:textId="77777777" w:rsidR="008C2757" w:rsidRDefault="008C2757" w:rsidP="00FF0272">
            <w:pPr>
              <w:pStyle w:val="Heading3"/>
              <w:contextualSpacing w:val="0"/>
              <w:outlineLvl w:val="2"/>
            </w:pPr>
          </w:p>
          <w:p w14:paraId="2CAD4028" w14:textId="0D6C6920" w:rsidR="00FF0272" w:rsidRPr="00CF1A49" w:rsidRDefault="00FF0272" w:rsidP="00FF0272">
            <w:pPr>
              <w:pStyle w:val="Heading3"/>
              <w:contextualSpacing w:val="0"/>
              <w:outlineLvl w:val="2"/>
            </w:pPr>
            <w:r>
              <w:t xml:space="preserve">December 2018 </w:t>
            </w:r>
            <w:r w:rsidRPr="00CF1A49">
              <w:t xml:space="preserve">– </w:t>
            </w:r>
            <w:r>
              <w:t>March 2019</w:t>
            </w:r>
          </w:p>
          <w:p w14:paraId="0D8300D9" w14:textId="59725253" w:rsidR="00FF0272" w:rsidRPr="00D5706C" w:rsidRDefault="00FF0272" w:rsidP="00FF0272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  <w:r w:rsidRPr="00D5706C">
              <w:t>Travel Contract-rn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auto"/>
              </w:rPr>
              <w:t>Coastal Healthcare Resources</w:t>
            </w:r>
            <w:r w:rsidRPr="00FF264B">
              <w:rPr>
                <w:color w:val="auto"/>
              </w:rPr>
              <w:t xml:space="preserve">, </w:t>
            </w:r>
            <w:r w:rsidRPr="00FF0272">
              <w:rPr>
                <w:color w:val="595959" w:themeColor="text1" w:themeTint="A6"/>
              </w:rPr>
              <w:t xml:space="preserve">Palmetto </w:t>
            </w:r>
            <w:r w:rsidR="008C2757">
              <w:rPr>
                <w:color w:val="595959" w:themeColor="text1" w:themeTint="A6"/>
              </w:rPr>
              <w:t xml:space="preserve">health </w:t>
            </w:r>
            <w:r w:rsidRPr="00FF0272">
              <w:rPr>
                <w:color w:val="595959" w:themeColor="text1" w:themeTint="A6"/>
              </w:rPr>
              <w:t>richland Hospital</w:t>
            </w:r>
            <w:r>
              <w:rPr>
                <w:color w:val="595959" w:themeColor="text1" w:themeTint="A6"/>
              </w:rPr>
              <w:t xml:space="preserve">-columbia, south carolina-surgical trauma </w:t>
            </w:r>
            <w:r w:rsidRPr="00D5706C">
              <w:rPr>
                <w:color w:val="595959" w:themeColor="text1" w:themeTint="A6"/>
              </w:rPr>
              <w:t>Intensive care unit</w:t>
            </w:r>
          </w:p>
          <w:p w14:paraId="57777D2C" w14:textId="5F720BAC" w:rsidR="00FF0272" w:rsidRDefault="00FF0272" w:rsidP="00DF7AD3">
            <w:pPr>
              <w:pStyle w:val="Heading3"/>
              <w:contextualSpacing w:val="0"/>
              <w:outlineLvl w:val="2"/>
            </w:pPr>
          </w:p>
          <w:p w14:paraId="2EE552DF" w14:textId="4BFBF568" w:rsidR="002C1CA2" w:rsidRPr="002C1CA2" w:rsidRDefault="002C1CA2" w:rsidP="002C1CA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smallCaps/>
              </w:rPr>
            </w:pPr>
            <w:r w:rsidRPr="002C1CA2">
              <w:rPr>
                <w:rFonts w:eastAsiaTheme="majorEastAsia" w:cstheme="majorBidi"/>
                <w:b/>
                <w:caps/>
                <w:smallCaps/>
              </w:rPr>
              <w:t xml:space="preserve">august 2018 – </w:t>
            </w:r>
            <w:r w:rsidR="002B1690">
              <w:rPr>
                <w:rFonts w:eastAsiaTheme="majorEastAsia" w:cstheme="majorBidi"/>
                <w:b/>
                <w:caps/>
                <w:smallCaps/>
              </w:rPr>
              <w:t>september 2021</w:t>
            </w:r>
          </w:p>
          <w:p w14:paraId="5227536F" w14:textId="31E4B38A" w:rsidR="002C1CA2" w:rsidRPr="002C1CA2" w:rsidRDefault="002C1CA2" w:rsidP="002C1CA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smallCaps/>
                <w:sz w:val="26"/>
                <w:szCs w:val="26"/>
              </w:rPr>
            </w:pPr>
            <w:r w:rsidRPr="002C1CA2">
              <w:rPr>
                <w:rFonts w:eastAsiaTheme="majorEastAsia" w:cstheme="majorBidi"/>
                <w:b/>
                <w:caps/>
                <w:smallCaps/>
                <w:color w:val="1D824C" w:themeColor="accent1"/>
                <w:sz w:val="26"/>
                <w:szCs w:val="26"/>
              </w:rPr>
              <w:t>staff-rn</w:t>
            </w:r>
            <w:r w:rsidRPr="002C1CA2">
              <w:rPr>
                <w:rFonts w:eastAsiaTheme="majorEastAsia" w:cstheme="majorBidi"/>
                <w:b/>
                <w:caps/>
                <w:smallCaps/>
                <w:color w:val="auto"/>
                <w:sz w:val="26"/>
                <w:szCs w:val="26"/>
              </w:rPr>
              <w:t xml:space="preserve">, </w:t>
            </w:r>
            <w:r w:rsidRPr="002C1CA2">
              <w:rPr>
                <w:rFonts w:eastAsiaTheme="majorEastAsia" w:cstheme="majorBidi"/>
                <w:b/>
                <w:caps/>
                <w:smallCaps/>
                <w:color w:val="1D824C" w:themeColor="accent1"/>
                <w:sz w:val="26"/>
                <w:szCs w:val="26"/>
              </w:rPr>
              <w:t>prn</w:t>
            </w:r>
            <w:r w:rsidRPr="002C1CA2">
              <w:rPr>
                <w:rFonts w:eastAsiaTheme="majorEastAsia" w:cstheme="majorBidi"/>
                <w:b/>
                <w:caps/>
                <w:smallCaps/>
                <w:color w:val="auto"/>
                <w:sz w:val="26"/>
                <w:szCs w:val="26"/>
              </w:rPr>
              <w:t xml:space="preserve">, Mcleod Regional medical center- </w:t>
            </w:r>
            <w:r w:rsidRPr="002C1CA2">
              <w:rPr>
                <w:rFonts w:eastAsiaTheme="majorEastAsia" w:cstheme="majorBidi"/>
                <w:b/>
                <w:caps/>
                <w:smallCaps/>
                <w:sz w:val="26"/>
                <w:szCs w:val="26"/>
              </w:rPr>
              <w:t xml:space="preserve">florence, south carolina-share the care/icu </w:t>
            </w:r>
            <w:r w:rsidR="00182C7D">
              <w:rPr>
                <w:rFonts w:eastAsiaTheme="majorEastAsia" w:cstheme="majorBidi"/>
                <w:b/>
                <w:caps/>
                <w:smallCaps/>
                <w:sz w:val="26"/>
                <w:szCs w:val="26"/>
              </w:rPr>
              <w:t>and step-down float pool</w:t>
            </w:r>
            <w:r w:rsidR="008277A1">
              <w:rPr>
                <w:rFonts w:eastAsiaTheme="majorEastAsia" w:cstheme="majorBidi"/>
                <w:b/>
                <w:caps/>
                <w:smallCaps/>
                <w:sz w:val="26"/>
                <w:szCs w:val="26"/>
              </w:rPr>
              <w:t xml:space="preserve">  </w:t>
            </w:r>
          </w:p>
          <w:p w14:paraId="4B04F7AE" w14:textId="77777777" w:rsidR="002C1CA2" w:rsidRDefault="002C1CA2" w:rsidP="00DF7AD3">
            <w:pPr>
              <w:pStyle w:val="Heading3"/>
              <w:contextualSpacing w:val="0"/>
              <w:outlineLvl w:val="2"/>
            </w:pPr>
          </w:p>
          <w:p w14:paraId="47960CD9" w14:textId="410427CB" w:rsidR="00FF0272" w:rsidRPr="00CF1A49" w:rsidRDefault="00DF7AD3" w:rsidP="00DF7AD3">
            <w:pPr>
              <w:pStyle w:val="Heading3"/>
              <w:contextualSpacing w:val="0"/>
              <w:outlineLvl w:val="2"/>
            </w:pPr>
            <w:r>
              <w:t xml:space="preserve">June 2018 </w:t>
            </w:r>
            <w:r w:rsidRPr="00CF1A49">
              <w:t xml:space="preserve">– </w:t>
            </w:r>
            <w:r>
              <w:t>August 2018</w:t>
            </w:r>
          </w:p>
          <w:p w14:paraId="19D02B5F" w14:textId="064384D4" w:rsidR="00DF7AD3" w:rsidRPr="00D5706C" w:rsidRDefault="00DF7AD3" w:rsidP="00DF7AD3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  <w:r w:rsidRPr="00D5706C">
              <w:lastRenderedPageBreak/>
              <w:t>Travel Contract-rn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auto"/>
              </w:rPr>
              <w:t>Coastal Healthcare Resources</w:t>
            </w:r>
            <w:r w:rsidRPr="00FF264B">
              <w:rPr>
                <w:color w:val="auto"/>
              </w:rPr>
              <w:t xml:space="preserve">, </w:t>
            </w:r>
            <w:r>
              <w:rPr>
                <w:color w:val="595959" w:themeColor="text1" w:themeTint="A6"/>
              </w:rPr>
              <w:t>Scotland Memorial Hospital-Laurinburg, North carolina-</w:t>
            </w:r>
            <w:r w:rsidRPr="00D5706C">
              <w:rPr>
                <w:color w:val="595959" w:themeColor="text1" w:themeTint="A6"/>
              </w:rPr>
              <w:t>Intensive care unit</w:t>
            </w:r>
          </w:p>
          <w:p w14:paraId="2FD91D2B" w14:textId="77777777" w:rsidR="00DF7AD3" w:rsidRDefault="00DF7AD3" w:rsidP="001D0BF1">
            <w:pPr>
              <w:pStyle w:val="Heading3"/>
              <w:contextualSpacing w:val="0"/>
              <w:outlineLvl w:val="2"/>
            </w:pPr>
          </w:p>
          <w:p w14:paraId="0B5C149D" w14:textId="79543DF0" w:rsidR="001D0BF1" w:rsidRPr="00CF1A49" w:rsidRDefault="00FF264B" w:rsidP="001D0BF1">
            <w:pPr>
              <w:pStyle w:val="Heading3"/>
              <w:contextualSpacing w:val="0"/>
              <w:outlineLvl w:val="2"/>
            </w:pPr>
            <w:r>
              <w:t>November 2017</w:t>
            </w:r>
            <w:r w:rsidR="001D0BF1" w:rsidRPr="00CF1A49">
              <w:t xml:space="preserve"> – </w:t>
            </w:r>
            <w:r>
              <w:t>May 2018</w:t>
            </w:r>
          </w:p>
          <w:p w14:paraId="2D003637" w14:textId="0A329931" w:rsidR="00B741C4" w:rsidRDefault="00FF264B" w:rsidP="00FF264B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  <w:r w:rsidRPr="00D5706C">
              <w:t>Travel Contract</w:t>
            </w:r>
            <w:r w:rsidR="00B741C4" w:rsidRPr="00D5706C">
              <w:t>-rn</w:t>
            </w:r>
            <w:r w:rsidR="001D0BF1" w:rsidRPr="00FF264B">
              <w:rPr>
                <w:color w:val="auto"/>
              </w:rPr>
              <w:t>,</w:t>
            </w:r>
            <w:r w:rsidRPr="00FF264B">
              <w:rPr>
                <w:color w:val="auto"/>
              </w:rPr>
              <w:t xml:space="preserve"> Nurses RX, </w:t>
            </w:r>
            <w:r w:rsidRPr="00D5706C">
              <w:rPr>
                <w:color w:val="595959" w:themeColor="text1" w:themeTint="A6"/>
              </w:rPr>
              <w:t>Wake Forest BAptist Health</w:t>
            </w:r>
            <w:r w:rsidR="00D5706C" w:rsidRPr="00D5706C">
              <w:rPr>
                <w:color w:val="595959" w:themeColor="text1" w:themeTint="A6"/>
              </w:rPr>
              <w:t>-</w:t>
            </w:r>
            <w:r w:rsidR="00FC6390">
              <w:rPr>
                <w:color w:val="595959" w:themeColor="text1" w:themeTint="A6"/>
              </w:rPr>
              <w:t>lexington medical center</w:t>
            </w:r>
            <w:r w:rsidR="0031305B">
              <w:rPr>
                <w:color w:val="595959" w:themeColor="text1" w:themeTint="A6"/>
              </w:rPr>
              <w:t>-</w:t>
            </w:r>
            <w:r w:rsidR="003230DE">
              <w:rPr>
                <w:color w:val="595959" w:themeColor="text1" w:themeTint="A6"/>
              </w:rPr>
              <w:t>Lexington, North carolina</w:t>
            </w:r>
            <w:r w:rsidR="0031305B">
              <w:rPr>
                <w:color w:val="595959" w:themeColor="text1" w:themeTint="A6"/>
              </w:rPr>
              <w:t>-</w:t>
            </w:r>
            <w:r w:rsidR="00D5706C" w:rsidRPr="00D5706C">
              <w:rPr>
                <w:color w:val="595959" w:themeColor="text1" w:themeTint="A6"/>
              </w:rPr>
              <w:t>Intensive care unit</w:t>
            </w:r>
          </w:p>
          <w:p w14:paraId="522B9C88" w14:textId="77777777" w:rsidR="002B1690" w:rsidRPr="002B1690" w:rsidRDefault="002B1690" w:rsidP="00FF264B">
            <w:pPr>
              <w:pStyle w:val="Heading2"/>
              <w:contextualSpacing w:val="0"/>
              <w:outlineLvl w:val="1"/>
              <w:rPr>
                <w:color w:val="595959" w:themeColor="text1" w:themeTint="A6"/>
              </w:rPr>
            </w:pPr>
          </w:p>
          <w:p w14:paraId="7C2CB118" w14:textId="77777777" w:rsidR="00FF264B" w:rsidRPr="00FF264B" w:rsidRDefault="00FF264B" w:rsidP="00FF264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August 2017</w:t>
            </w:r>
            <w:r w:rsidRPr="00FF264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October 2017</w:t>
            </w:r>
          </w:p>
          <w:p w14:paraId="7FB2F594" w14:textId="7EC050D3" w:rsidR="002C1CA2" w:rsidRDefault="00FF264B" w:rsidP="00B741C4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smallCaps/>
                <w:sz w:val="26"/>
                <w:szCs w:val="26"/>
              </w:rPr>
            </w:pPr>
            <w:r w:rsidRPr="00D5706C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Travel Contract</w:t>
            </w:r>
            <w:r w:rsidR="00B741C4" w:rsidRPr="00D5706C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-rn</w:t>
            </w:r>
            <w:r w:rsidRPr="00FF264B">
              <w:rPr>
                <w:rFonts w:eastAsiaTheme="majorEastAsia" w:cstheme="majorBidi"/>
                <w:b/>
                <w:caps/>
                <w:color w:val="auto"/>
                <w:sz w:val="26"/>
                <w:szCs w:val="26"/>
              </w:rPr>
              <w:t xml:space="preserve">, </w:t>
            </w:r>
            <w:r w:rsidRPr="00B741C4">
              <w:rPr>
                <w:rFonts w:eastAsiaTheme="majorEastAsia" w:cstheme="majorBidi"/>
                <w:b/>
                <w:caps/>
                <w:smallCaps/>
                <w:color w:val="auto"/>
                <w:sz w:val="26"/>
                <w:szCs w:val="26"/>
              </w:rPr>
              <w:t xml:space="preserve">Supplemental healthcare, </w:t>
            </w:r>
            <w:r w:rsidRPr="00D5706C">
              <w:rPr>
                <w:rFonts w:eastAsiaTheme="majorEastAsia" w:cstheme="majorBidi"/>
                <w:b/>
                <w:caps/>
                <w:smallCaps/>
                <w:sz w:val="26"/>
                <w:szCs w:val="26"/>
              </w:rPr>
              <w:t>Greenville Memorial Hospital</w:t>
            </w:r>
            <w:r w:rsidR="0031305B">
              <w:rPr>
                <w:rFonts w:eastAsiaTheme="majorEastAsia" w:cstheme="majorBidi"/>
                <w:b/>
                <w:caps/>
                <w:smallCaps/>
                <w:sz w:val="26"/>
                <w:szCs w:val="26"/>
              </w:rPr>
              <w:t>-greenville, south carolina-</w:t>
            </w:r>
            <w:r w:rsidR="00D5706C" w:rsidRPr="00D5706C">
              <w:rPr>
                <w:rFonts w:eastAsiaTheme="majorEastAsia" w:cstheme="majorBidi"/>
                <w:b/>
                <w:caps/>
                <w:smallCaps/>
                <w:sz w:val="26"/>
                <w:szCs w:val="26"/>
              </w:rPr>
              <w:t>Medical surgical intensive care unit</w:t>
            </w:r>
          </w:p>
          <w:p w14:paraId="32E9AEC8" w14:textId="77777777" w:rsidR="00E63DD7" w:rsidRPr="00E63DD7" w:rsidRDefault="00E63DD7" w:rsidP="00B741C4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smallCaps/>
                <w:sz w:val="26"/>
                <w:szCs w:val="26"/>
              </w:rPr>
            </w:pPr>
          </w:p>
          <w:p w14:paraId="1569FBCD" w14:textId="21BA0359" w:rsidR="00B741C4" w:rsidRPr="00CF1A49" w:rsidRDefault="00B741C4" w:rsidP="00B741C4">
            <w:pPr>
              <w:pStyle w:val="Heading3"/>
              <w:contextualSpacing w:val="0"/>
              <w:outlineLvl w:val="2"/>
            </w:pPr>
            <w:r>
              <w:t>October 2016</w:t>
            </w:r>
            <w:r w:rsidRPr="00CF1A49">
              <w:t xml:space="preserve"> – </w:t>
            </w:r>
            <w:r w:rsidR="00726E1E">
              <w:t>February 2019</w:t>
            </w:r>
          </w:p>
          <w:p w14:paraId="1DEDA6F0" w14:textId="77777777" w:rsidR="00B741C4" w:rsidRDefault="00B741C4" w:rsidP="00B741C4">
            <w:pPr>
              <w:pStyle w:val="Heading2"/>
              <w:contextualSpacing w:val="0"/>
              <w:outlineLvl w:val="1"/>
              <w:rPr>
                <w:rStyle w:val="SubtleReference"/>
                <w:color w:val="auto"/>
              </w:rPr>
            </w:pPr>
            <w:r w:rsidRPr="004E47FC">
              <w:t>Staff-rn</w:t>
            </w:r>
            <w:r w:rsidRPr="00D5706C">
              <w:rPr>
                <w:color w:val="auto"/>
              </w:rPr>
              <w:t>,</w:t>
            </w:r>
            <w:r w:rsidRPr="00B741C4">
              <w:rPr>
                <w:color w:val="auto"/>
              </w:rPr>
              <w:t xml:space="preserve"> </w:t>
            </w:r>
            <w:r w:rsidRPr="00182C7D">
              <w:rPr>
                <w:rStyle w:val="SubtleReference"/>
                <w:b/>
                <w:color w:val="auto"/>
              </w:rPr>
              <w:t>Springs Memorial Hospital</w:t>
            </w:r>
            <w:r w:rsidR="00D5706C" w:rsidRPr="00D5706C">
              <w:rPr>
                <w:rStyle w:val="SubtleReference"/>
                <w:b/>
              </w:rPr>
              <w:t>-</w:t>
            </w:r>
            <w:r w:rsidR="0031305B">
              <w:rPr>
                <w:rStyle w:val="SubtleReference"/>
                <w:b/>
              </w:rPr>
              <w:t>lancaster, south carolina-</w:t>
            </w:r>
            <w:r w:rsidR="00D5706C" w:rsidRPr="00D5706C">
              <w:rPr>
                <w:rStyle w:val="SubtleReference"/>
                <w:b/>
              </w:rPr>
              <w:t xml:space="preserve"> intensive care unit</w:t>
            </w:r>
          </w:p>
          <w:p w14:paraId="0FFBF060" w14:textId="77777777" w:rsidR="002C1CA2" w:rsidRDefault="002C1CA2" w:rsidP="00B741C4">
            <w:pPr>
              <w:pStyle w:val="Heading2"/>
              <w:contextualSpacing w:val="0"/>
              <w:outlineLvl w:val="1"/>
              <w:rPr>
                <w:rStyle w:val="SubtleReference"/>
                <w:color w:val="auto"/>
              </w:rPr>
            </w:pPr>
          </w:p>
          <w:p w14:paraId="0717CB2D" w14:textId="3061AE52" w:rsidR="00B741C4" w:rsidRPr="00AD09E6" w:rsidRDefault="00B741C4" w:rsidP="00B741C4">
            <w:pPr>
              <w:pStyle w:val="Heading3"/>
              <w:contextualSpacing w:val="0"/>
              <w:outlineLvl w:val="2"/>
            </w:pPr>
            <w:r w:rsidRPr="00AD09E6">
              <w:t>September 2015 – September 2016</w:t>
            </w:r>
          </w:p>
          <w:p w14:paraId="6D0E2F1F" w14:textId="1C753A2A" w:rsidR="00B741C4" w:rsidRPr="004914CA" w:rsidRDefault="00B741C4" w:rsidP="00B741C4">
            <w:pPr>
              <w:pStyle w:val="Heading2"/>
              <w:contextualSpacing w:val="0"/>
              <w:outlineLvl w:val="1"/>
              <w:rPr>
                <w:b w:val="0"/>
              </w:rPr>
            </w:pPr>
            <w:r w:rsidRPr="004E47FC">
              <w:t>staff-rn</w:t>
            </w:r>
            <w:r w:rsidRPr="00CF1A49">
              <w:t xml:space="preserve">, </w:t>
            </w:r>
            <w:r w:rsidRPr="00182C7D">
              <w:rPr>
                <w:rStyle w:val="SubtleReference"/>
                <w:b/>
                <w:color w:val="auto"/>
              </w:rPr>
              <w:t>Mcleod Regional medical center</w:t>
            </w:r>
            <w:r w:rsidR="00D5706C">
              <w:rPr>
                <w:rStyle w:val="SubtleReference"/>
                <w:b/>
              </w:rPr>
              <w:t xml:space="preserve">- </w:t>
            </w:r>
            <w:r w:rsidR="0031305B">
              <w:rPr>
                <w:rStyle w:val="SubtleReference"/>
                <w:b/>
              </w:rPr>
              <w:t>florence, south carolina-</w:t>
            </w:r>
            <w:r w:rsidR="00D5706C">
              <w:rPr>
                <w:rStyle w:val="SubtleReference"/>
                <w:b/>
              </w:rPr>
              <w:t>Medical intensive care unit</w:t>
            </w:r>
          </w:p>
        </w:tc>
      </w:tr>
      <w:tr w:rsidR="00F61DF9" w:rsidRPr="00CF1A49" w14:paraId="6F90B3C6" w14:textId="77777777" w:rsidTr="00F61DF9">
        <w:tc>
          <w:tcPr>
            <w:tcW w:w="9355" w:type="dxa"/>
            <w:tcMar>
              <w:top w:w="216" w:type="dxa"/>
            </w:tcMar>
          </w:tcPr>
          <w:p w14:paraId="3723B2D7" w14:textId="0D05AF3B" w:rsidR="00FF0272" w:rsidRDefault="00FF0272" w:rsidP="00F61DF9"/>
        </w:tc>
      </w:tr>
    </w:tbl>
    <w:sdt>
      <w:sdtPr>
        <w:alias w:val="Education:"/>
        <w:tag w:val="Education:"/>
        <w:id w:val="-1908763273"/>
        <w:placeholder>
          <w:docPart w:val="B864A5354505485D885FD08760B0FFD3"/>
        </w:placeholder>
        <w:temporary/>
        <w:showingPlcHdr/>
        <w15:appearance w15:val="hidden"/>
      </w:sdtPr>
      <w:sdtEndPr/>
      <w:sdtContent>
        <w:p w14:paraId="1D4DB2AF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09D7F85" w14:textId="77777777" w:rsidTr="00D66A52">
        <w:tc>
          <w:tcPr>
            <w:tcW w:w="9355" w:type="dxa"/>
          </w:tcPr>
          <w:p w14:paraId="48CCB1E0" w14:textId="77777777" w:rsidR="001D0BF1" w:rsidRPr="00CF1A49" w:rsidRDefault="00D5706C" w:rsidP="001D0BF1">
            <w:pPr>
              <w:pStyle w:val="Heading3"/>
              <w:contextualSpacing w:val="0"/>
              <w:outlineLvl w:val="2"/>
            </w:pPr>
            <w:r>
              <w:t>December 2017</w:t>
            </w:r>
          </w:p>
          <w:p w14:paraId="6FD0B118" w14:textId="77777777" w:rsidR="001D0BF1" w:rsidRPr="00CF1A49" w:rsidRDefault="00D5706C" w:rsidP="001D0BF1">
            <w:pPr>
              <w:pStyle w:val="Heading2"/>
              <w:contextualSpacing w:val="0"/>
              <w:outlineLvl w:val="1"/>
            </w:pPr>
            <w:r>
              <w:t>Bachelor of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Francis Marion university</w:t>
            </w:r>
            <w:r w:rsidR="0031305B">
              <w:rPr>
                <w:rStyle w:val="SubtleReference"/>
              </w:rPr>
              <w:t>-florence, south carolina</w:t>
            </w:r>
          </w:p>
          <w:p w14:paraId="3426D3F0" w14:textId="77777777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0F623E51" w14:textId="77777777" w:rsidTr="00F61DF9">
        <w:tc>
          <w:tcPr>
            <w:tcW w:w="9355" w:type="dxa"/>
            <w:tcMar>
              <w:top w:w="216" w:type="dxa"/>
            </w:tcMar>
          </w:tcPr>
          <w:p w14:paraId="079F9D6F" w14:textId="77777777" w:rsidR="00DB77ED" w:rsidRDefault="00DB77ED" w:rsidP="00F61DF9">
            <w:pPr>
              <w:pStyle w:val="Heading3"/>
              <w:contextualSpacing w:val="0"/>
              <w:outlineLvl w:val="2"/>
            </w:pPr>
          </w:p>
          <w:p w14:paraId="4531E948" w14:textId="457CAC6F" w:rsidR="00F61DF9" w:rsidRPr="00CF1A49" w:rsidRDefault="00D5706C" w:rsidP="00F61DF9">
            <w:pPr>
              <w:pStyle w:val="Heading3"/>
              <w:contextualSpacing w:val="0"/>
              <w:outlineLvl w:val="2"/>
            </w:pPr>
            <w:r>
              <w:t>august</w:t>
            </w:r>
            <w:r w:rsidR="00F61DF9" w:rsidRPr="00CF1A49">
              <w:t xml:space="preserve"> </w:t>
            </w:r>
            <w:r>
              <w:t>2015</w:t>
            </w:r>
          </w:p>
          <w:p w14:paraId="26CF5270" w14:textId="77777777" w:rsidR="00F61DF9" w:rsidRPr="00CF1A49" w:rsidRDefault="00D5706C" w:rsidP="00F61DF9">
            <w:pPr>
              <w:pStyle w:val="Heading2"/>
              <w:contextualSpacing w:val="0"/>
              <w:outlineLvl w:val="1"/>
            </w:pPr>
            <w:r>
              <w:t>associate degree in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florence darlington techinical college</w:t>
            </w:r>
            <w:r w:rsidR="0031305B">
              <w:rPr>
                <w:rStyle w:val="SubtleReference"/>
              </w:rPr>
              <w:t xml:space="preserve">-florence, south carolina </w:t>
            </w:r>
          </w:p>
          <w:p w14:paraId="7A9A6003" w14:textId="777777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A86D79998913405EAE5DF2F46F76E885"/>
        </w:placeholder>
        <w:temporary/>
        <w:showingPlcHdr/>
        <w15:appearance w15:val="hidden"/>
      </w:sdtPr>
      <w:sdtEndPr/>
      <w:sdtContent>
        <w:p w14:paraId="46FD5A34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EC557CE" w14:textId="77777777" w:rsidTr="00CF1A49">
        <w:tc>
          <w:tcPr>
            <w:tcW w:w="4675" w:type="dxa"/>
          </w:tcPr>
          <w:p w14:paraId="007A6040" w14:textId="77777777" w:rsidR="001E3120" w:rsidRPr="006E1507" w:rsidRDefault="0081169F" w:rsidP="006E1507">
            <w:pPr>
              <w:pStyle w:val="ListBullet"/>
              <w:contextualSpacing w:val="0"/>
            </w:pPr>
            <w:r>
              <w:t xml:space="preserve">Incorporate assessment, documentation, planning, implementation, and </w:t>
            </w:r>
            <w:r w:rsidR="00006386">
              <w:t>evaluation</w:t>
            </w:r>
            <w:r>
              <w:t xml:space="preserve"> in providing optimal care to patients</w:t>
            </w:r>
          </w:p>
          <w:p w14:paraId="71CB252E" w14:textId="77777777" w:rsidR="001F4E6D" w:rsidRDefault="00006386" w:rsidP="006E1507">
            <w:pPr>
              <w:pStyle w:val="ListBullet"/>
              <w:contextualSpacing w:val="0"/>
            </w:pPr>
            <w:r>
              <w:t>Titrate intravenous drips such as vasopressors, vasodilators, sedatives, and paralytics</w:t>
            </w:r>
          </w:p>
          <w:p w14:paraId="195E3CD1" w14:textId="77777777" w:rsidR="00006386" w:rsidRPr="006E1507" w:rsidRDefault="00006386" w:rsidP="006E1507">
            <w:pPr>
              <w:pStyle w:val="ListBullet"/>
              <w:contextualSpacing w:val="0"/>
            </w:pPr>
            <w:r>
              <w:t xml:space="preserve">Manage patients requiring invasive and noninvasive mechanical ventilation  </w:t>
            </w:r>
          </w:p>
        </w:tc>
        <w:tc>
          <w:tcPr>
            <w:tcW w:w="4675" w:type="dxa"/>
            <w:tcMar>
              <w:left w:w="360" w:type="dxa"/>
            </w:tcMar>
          </w:tcPr>
          <w:p w14:paraId="4F4FDA8B" w14:textId="77777777" w:rsidR="003A0632" w:rsidRPr="006E1507" w:rsidRDefault="00B66469" w:rsidP="006E1507">
            <w:pPr>
              <w:pStyle w:val="ListBullet"/>
              <w:contextualSpacing w:val="0"/>
            </w:pPr>
            <w:r>
              <w:t>Manage arterial, intra</w:t>
            </w:r>
            <w:r w:rsidR="00A92627">
              <w:t>-abdominal, and central venous pressure lines</w:t>
            </w:r>
          </w:p>
          <w:p w14:paraId="457FDE50" w14:textId="77777777" w:rsidR="001E3120" w:rsidRPr="006E1507" w:rsidRDefault="00A92627" w:rsidP="006E1507">
            <w:pPr>
              <w:pStyle w:val="ListBullet"/>
              <w:contextualSpacing w:val="0"/>
            </w:pPr>
            <w:r>
              <w:t xml:space="preserve">Recognize and manage lethal and nonlethal cardiac arrhythmias </w:t>
            </w:r>
          </w:p>
          <w:p w14:paraId="55807868" w14:textId="77777777" w:rsidR="001E3120" w:rsidRDefault="00A92627" w:rsidP="006E1507">
            <w:pPr>
              <w:pStyle w:val="ListBullet"/>
              <w:contextualSpacing w:val="0"/>
            </w:pPr>
            <w:r>
              <w:t xml:space="preserve">Delegate appropriate tasks to nursing assistive personnel </w:t>
            </w:r>
          </w:p>
          <w:p w14:paraId="684EE06F" w14:textId="77777777" w:rsidR="00A92627" w:rsidRDefault="00A92627" w:rsidP="006E1507">
            <w:pPr>
              <w:pStyle w:val="ListBullet"/>
              <w:contextualSpacing w:val="0"/>
            </w:pPr>
            <w:r>
              <w:lastRenderedPageBreak/>
              <w:t>Experience with Epic, Cerner, Soarian, Paragon, and Meditech computer software programs</w:t>
            </w:r>
          </w:p>
          <w:p w14:paraId="3C98035A" w14:textId="4B1379E3" w:rsidR="008C2757" w:rsidRPr="006E1507" w:rsidRDefault="008C2757" w:rsidP="006E1507">
            <w:pPr>
              <w:pStyle w:val="ListBullet"/>
              <w:contextualSpacing w:val="0"/>
            </w:pPr>
            <w:r>
              <w:t xml:space="preserve">Experience in </w:t>
            </w:r>
            <w:r w:rsidR="00FA7EB5">
              <w:t xml:space="preserve">charge and preceptor positions </w:t>
            </w:r>
          </w:p>
        </w:tc>
      </w:tr>
    </w:tbl>
    <w:p w14:paraId="238ADBAD" w14:textId="77777777" w:rsidR="00E63DD7" w:rsidRDefault="00E63DD7" w:rsidP="0062312F">
      <w:pPr>
        <w:pStyle w:val="Heading1"/>
      </w:pPr>
    </w:p>
    <w:p w14:paraId="76CB650E" w14:textId="77777777" w:rsidR="00DB77ED" w:rsidRDefault="00DB77ED" w:rsidP="0062312F">
      <w:pPr>
        <w:pStyle w:val="Heading1"/>
      </w:pPr>
    </w:p>
    <w:p w14:paraId="63C657F2" w14:textId="4886CF4C" w:rsidR="00AD782D" w:rsidRPr="00CF1A49" w:rsidRDefault="00A92627" w:rsidP="0062312F">
      <w:pPr>
        <w:pStyle w:val="Heading1"/>
      </w:pPr>
      <w:r>
        <w:t>Certif</w:t>
      </w:r>
      <w:r w:rsidR="00582E27">
        <w:t>i</w:t>
      </w:r>
      <w:r>
        <w:t>cations</w:t>
      </w:r>
    </w:p>
    <w:p w14:paraId="4B28BE26" w14:textId="23EA8254" w:rsidR="00B51D1B" w:rsidRDefault="00A92627" w:rsidP="00A92627">
      <w:r>
        <w:t xml:space="preserve">CPR/BLS American Heart Association </w:t>
      </w:r>
      <w:r w:rsidR="00614382">
        <w:t>January 2021- January 2023</w:t>
      </w:r>
    </w:p>
    <w:p w14:paraId="620896CC" w14:textId="116771D6" w:rsidR="00DB77ED" w:rsidRPr="006E1507" w:rsidRDefault="00FC6390" w:rsidP="00A92627">
      <w:r>
        <w:t>ACLS American Heart Association June 2</w:t>
      </w:r>
      <w:r w:rsidR="002C1CA2">
        <w:t>020</w:t>
      </w:r>
      <w:r>
        <w:t>-June 20</w:t>
      </w:r>
      <w:r w:rsidR="002C1CA2">
        <w:t>22</w:t>
      </w:r>
    </w:p>
    <w:sectPr w:rsidR="00DB77ED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023C" w14:textId="77777777" w:rsidR="00B30FAD" w:rsidRDefault="00B30FAD" w:rsidP="0068194B">
      <w:r>
        <w:separator/>
      </w:r>
    </w:p>
    <w:p w14:paraId="5C667B28" w14:textId="77777777" w:rsidR="00B30FAD" w:rsidRDefault="00B30FAD"/>
    <w:p w14:paraId="628F92AF" w14:textId="77777777" w:rsidR="00B30FAD" w:rsidRDefault="00B30FAD"/>
  </w:endnote>
  <w:endnote w:type="continuationSeparator" w:id="0">
    <w:p w14:paraId="15E06EF5" w14:textId="77777777" w:rsidR="00B30FAD" w:rsidRDefault="00B30FAD" w:rsidP="0068194B">
      <w:r>
        <w:continuationSeparator/>
      </w:r>
    </w:p>
    <w:p w14:paraId="5E0D6712" w14:textId="77777777" w:rsidR="00B30FAD" w:rsidRDefault="00B30FAD"/>
    <w:p w14:paraId="433814FA" w14:textId="77777777" w:rsidR="00B30FAD" w:rsidRDefault="00B30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48AB1" w14:textId="77777777" w:rsidR="004E47FC" w:rsidRDefault="004E47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7BAF" w14:textId="77777777" w:rsidR="00B30FAD" w:rsidRDefault="00B30FAD" w:rsidP="0068194B">
      <w:r>
        <w:separator/>
      </w:r>
    </w:p>
    <w:p w14:paraId="75AAB0A7" w14:textId="77777777" w:rsidR="00B30FAD" w:rsidRDefault="00B30FAD"/>
    <w:p w14:paraId="3047ECD5" w14:textId="77777777" w:rsidR="00B30FAD" w:rsidRDefault="00B30FAD"/>
  </w:footnote>
  <w:footnote w:type="continuationSeparator" w:id="0">
    <w:p w14:paraId="3220777D" w14:textId="77777777" w:rsidR="00B30FAD" w:rsidRDefault="00B30FAD" w:rsidP="0068194B">
      <w:r>
        <w:continuationSeparator/>
      </w:r>
    </w:p>
    <w:p w14:paraId="2294B4AD" w14:textId="77777777" w:rsidR="00B30FAD" w:rsidRDefault="00B30FAD"/>
    <w:p w14:paraId="3DE42884" w14:textId="77777777" w:rsidR="00B30FAD" w:rsidRDefault="00B30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337C" w14:textId="77777777" w:rsidR="004E47FC" w:rsidRPr="004E01EB" w:rsidRDefault="004E47FC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1EC378" wp14:editId="303DA50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C8AEEA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44F5D5C"/>
    <w:multiLevelType w:val="hybridMultilevel"/>
    <w:tmpl w:val="C7185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15"/>
    <w:rsid w:val="000001EF"/>
    <w:rsid w:val="000011F1"/>
    <w:rsid w:val="00006386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04E92"/>
    <w:rsid w:val="00114A91"/>
    <w:rsid w:val="001427E1"/>
    <w:rsid w:val="00163668"/>
    <w:rsid w:val="00171566"/>
    <w:rsid w:val="00174676"/>
    <w:rsid w:val="001755A8"/>
    <w:rsid w:val="00182C7D"/>
    <w:rsid w:val="00184014"/>
    <w:rsid w:val="00192008"/>
    <w:rsid w:val="001943C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0A57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1690"/>
    <w:rsid w:val="002B2958"/>
    <w:rsid w:val="002B2A4B"/>
    <w:rsid w:val="002B3FC8"/>
    <w:rsid w:val="002C1CA2"/>
    <w:rsid w:val="002D23C5"/>
    <w:rsid w:val="002D6137"/>
    <w:rsid w:val="002E7E61"/>
    <w:rsid w:val="002F05E5"/>
    <w:rsid w:val="002F254D"/>
    <w:rsid w:val="002F30E4"/>
    <w:rsid w:val="00307140"/>
    <w:rsid w:val="0031305B"/>
    <w:rsid w:val="00316DFF"/>
    <w:rsid w:val="003230DE"/>
    <w:rsid w:val="00325B57"/>
    <w:rsid w:val="00336056"/>
    <w:rsid w:val="003544E1"/>
    <w:rsid w:val="00366398"/>
    <w:rsid w:val="003763F2"/>
    <w:rsid w:val="003A0632"/>
    <w:rsid w:val="003A30E5"/>
    <w:rsid w:val="003A6ADF"/>
    <w:rsid w:val="003B3EFF"/>
    <w:rsid w:val="003B5928"/>
    <w:rsid w:val="003D380F"/>
    <w:rsid w:val="003D3E32"/>
    <w:rsid w:val="003E160D"/>
    <w:rsid w:val="003E7438"/>
    <w:rsid w:val="003E7BA9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591B"/>
    <w:rsid w:val="00486277"/>
    <w:rsid w:val="004914CA"/>
    <w:rsid w:val="00494CF6"/>
    <w:rsid w:val="00495F8D"/>
    <w:rsid w:val="004A1FAE"/>
    <w:rsid w:val="004A32FF"/>
    <w:rsid w:val="004B06EB"/>
    <w:rsid w:val="004B6AD0"/>
    <w:rsid w:val="004C0C9A"/>
    <w:rsid w:val="004C2D5D"/>
    <w:rsid w:val="004C33E1"/>
    <w:rsid w:val="004E01EB"/>
    <w:rsid w:val="004E2794"/>
    <w:rsid w:val="004E47FC"/>
    <w:rsid w:val="00503215"/>
    <w:rsid w:val="00505D31"/>
    <w:rsid w:val="00510392"/>
    <w:rsid w:val="00513E2A"/>
    <w:rsid w:val="00566A35"/>
    <w:rsid w:val="0056701E"/>
    <w:rsid w:val="005740D7"/>
    <w:rsid w:val="00582E27"/>
    <w:rsid w:val="005A0F26"/>
    <w:rsid w:val="005A1B10"/>
    <w:rsid w:val="005A6850"/>
    <w:rsid w:val="005B1B1B"/>
    <w:rsid w:val="005C5932"/>
    <w:rsid w:val="005D3CA7"/>
    <w:rsid w:val="005D4CC1"/>
    <w:rsid w:val="005D7949"/>
    <w:rsid w:val="005F4B91"/>
    <w:rsid w:val="005F55D2"/>
    <w:rsid w:val="00614382"/>
    <w:rsid w:val="0062312F"/>
    <w:rsid w:val="00625F2C"/>
    <w:rsid w:val="00655D7D"/>
    <w:rsid w:val="006618E9"/>
    <w:rsid w:val="0068194B"/>
    <w:rsid w:val="006872C8"/>
    <w:rsid w:val="00691C04"/>
    <w:rsid w:val="00692703"/>
    <w:rsid w:val="006A1962"/>
    <w:rsid w:val="006B5D48"/>
    <w:rsid w:val="006B7D7B"/>
    <w:rsid w:val="006C1A5E"/>
    <w:rsid w:val="006D4B32"/>
    <w:rsid w:val="006E1507"/>
    <w:rsid w:val="006F02F3"/>
    <w:rsid w:val="00712D8B"/>
    <w:rsid w:val="00726E1E"/>
    <w:rsid w:val="007273B7"/>
    <w:rsid w:val="00733E0A"/>
    <w:rsid w:val="0074403D"/>
    <w:rsid w:val="00746D44"/>
    <w:rsid w:val="007515D4"/>
    <w:rsid w:val="007538DC"/>
    <w:rsid w:val="00754B7D"/>
    <w:rsid w:val="00757803"/>
    <w:rsid w:val="0079206B"/>
    <w:rsid w:val="00796076"/>
    <w:rsid w:val="007C0566"/>
    <w:rsid w:val="007C59B5"/>
    <w:rsid w:val="007C606B"/>
    <w:rsid w:val="007E6031"/>
    <w:rsid w:val="007E6A61"/>
    <w:rsid w:val="00801140"/>
    <w:rsid w:val="00803404"/>
    <w:rsid w:val="0081169F"/>
    <w:rsid w:val="008277A1"/>
    <w:rsid w:val="00834955"/>
    <w:rsid w:val="008403D6"/>
    <w:rsid w:val="00855B59"/>
    <w:rsid w:val="00860461"/>
    <w:rsid w:val="0086487C"/>
    <w:rsid w:val="00870B20"/>
    <w:rsid w:val="008829F8"/>
    <w:rsid w:val="00885897"/>
    <w:rsid w:val="008A6538"/>
    <w:rsid w:val="008C2757"/>
    <w:rsid w:val="008C7056"/>
    <w:rsid w:val="008E126A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1C02"/>
    <w:rsid w:val="009A44CE"/>
    <w:rsid w:val="009B0B4F"/>
    <w:rsid w:val="009C4DFC"/>
    <w:rsid w:val="009D44F8"/>
    <w:rsid w:val="009E3160"/>
    <w:rsid w:val="009F220C"/>
    <w:rsid w:val="009F2F50"/>
    <w:rsid w:val="009F3B05"/>
    <w:rsid w:val="009F4931"/>
    <w:rsid w:val="00A14534"/>
    <w:rsid w:val="00A16DAA"/>
    <w:rsid w:val="00A24162"/>
    <w:rsid w:val="00A25023"/>
    <w:rsid w:val="00A270EA"/>
    <w:rsid w:val="00A34BA2"/>
    <w:rsid w:val="00A36B44"/>
    <w:rsid w:val="00A36F27"/>
    <w:rsid w:val="00A42E32"/>
    <w:rsid w:val="00A46E63"/>
    <w:rsid w:val="00A51DC5"/>
    <w:rsid w:val="00A53DE1"/>
    <w:rsid w:val="00A615E1"/>
    <w:rsid w:val="00A755E8"/>
    <w:rsid w:val="00A92627"/>
    <w:rsid w:val="00A93A5D"/>
    <w:rsid w:val="00AB32F8"/>
    <w:rsid w:val="00AB4F88"/>
    <w:rsid w:val="00AB610B"/>
    <w:rsid w:val="00AD09E6"/>
    <w:rsid w:val="00AD360E"/>
    <w:rsid w:val="00AD40FB"/>
    <w:rsid w:val="00AD782D"/>
    <w:rsid w:val="00AE7650"/>
    <w:rsid w:val="00AF3039"/>
    <w:rsid w:val="00AF6A5E"/>
    <w:rsid w:val="00B10EBE"/>
    <w:rsid w:val="00B236F1"/>
    <w:rsid w:val="00B30FAD"/>
    <w:rsid w:val="00B50F99"/>
    <w:rsid w:val="00B51D1B"/>
    <w:rsid w:val="00B540F4"/>
    <w:rsid w:val="00B60FD0"/>
    <w:rsid w:val="00B622DF"/>
    <w:rsid w:val="00B6332A"/>
    <w:rsid w:val="00B66469"/>
    <w:rsid w:val="00B741C4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1B21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706C"/>
    <w:rsid w:val="00D66A52"/>
    <w:rsid w:val="00D66EFA"/>
    <w:rsid w:val="00D70DA9"/>
    <w:rsid w:val="00D71C40"/>
    <w:rsid w:val="00D72A2D"/>
    <w:rsid w:val="00D831DC"/>
    <w:rsid w:val="00D9521A"/>
    <w:rsid w:val="00DA3914"/>
    <w:rsid w:val="00DA59AA"/>
    <w:rsid w:val="00DB6915"/>
    <w:rsid w:val="00DB77ED"/>
    <w:rsid w:val="00DB7E1E"/>
    <w:rsid w:val="00DC1B78"/>
    <w:rsid w:val="00DC2A2F"/>
    <w:rsid w:val="00DC600B"/>
    <w:rsid w:val="00DC7A79"/>
    <w:rsid w:val="00DE0FAA"/>
    <w:rsid w:val="00DE136D"/>
    <w:rsid w:val="00DE6534"/>
    <w:rsid w:val="00DF4D6C"/>
    <w:rsid w:val="00DF7AD3"/>
    <w:rsid w:val="00E01923"/>
    <w:rsid w:val="00E14498"/>
    <w:rsid w:val="00E22F5C"/>
    <w:rsid w:val="00E2397A"/>
    <w:rsid w:val="00E254DB"/>
    <w:rsid w:val="00E300FC"/>
    <w:rsid w:val="00E362DB"/>
    <w:rsid w:val="00E55405"/>
    <w:rsid w:val="00E5632B"/>
    <w:rsid w:val="00E63DD7"/>
    <w:rsid w:val="00E70240"/>
    <w:rsid w:val="00E71E6B"/>
    <w:rsid w:val="00E81CC5"/>
    <w:rsid w:val="00E85A87"/>
    <w:rsid w:val="00E85B4A"/>
    <w:rsid w:val="00E92775"/>
    <w:rsid w:val="00E9528E"/>
    <w:rsid w:val="00EA5099"/>
    <w:rsid w:val="00EC1351"/>
    <w:rsid w:val="00EC4CBF"/>
    <w:rsid w:val="00EE2CA8"/>
    <w:rsid w:val="00EF17E8"/>
    <w:rsid w:val="00EF51D9"/>
    <w:rsid w:val="00F12284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7EB5"/>
    <w:rsid w:val="00FB31C1"/>
    <w:rsid w:val="00FB58F2"/>
    <w:rsid w:val="00FC6390"/>
    <w:rsid w:val="00FC6AEA"/>
    <w:rsid w:val="00FD3D13"/>
    <w:rsid w:val="00FE55A2"/>
    <w:rsid w:val="00FF0272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4EFD9"/>
  <w15:chartTrackingRefBased/>
  <w15:docId w15:val="{5411204F-C650-4D27-8DE4-1FB781C0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A2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asha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7137BC5E98426EBEA919854FA2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B219-307C-4E45-A566-0811D6E774E7}"/>
      </w:docPartPr>
      <w:docPartBody>
        <w:p w:rsidR="00DC2D08" w:rsidRDefault="00DC2D08">
          <w:pPr>
            <w:pStyle w:val="987137BC5E98426EBEA919854FA2BBED"/>
          </w:pPr>
          <w:r w:rsidRPr="00CF1A49">
            <w:t>·</w:t>
          </w:r>
        </w:p>
      </w:docPartBody>
    </w:docPart>
    <w:docPart>
      <w:docPartPr>
        <w:name w:val="9E116C42B9DD4C76A50E8B3BC299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AEBD-EB22-4A86-BC6C-42B82EEBF4A5}"/>
      </w:docPartPr>
      <w:docPartBody>
        <w:p w:rsidR="00DC2D08" w:rsidRDefault="00DC2D08">
          <w:pPr>
            <w:pStyle w:val="9E116C42B9DD4C76A50E8B3BC299F3A1"/>
          </w:pPr>
          <w:r w:rsidRPr="00CF1A49">
            <w:t>Experience</w:t>
          </w:r>
        </w:p>
      </w:docPartBody>
    </w:docPart>
    <w:docPart>
      <w:docPartPr>
        <w:name w:val="B864A5354505485D885FD08760B0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D2B8-1877-45AF-9D2B-D4DF69E8F7F7}"/>
      </w:docPartPr>
      <w:docPartBody>
        <w:p w:rsidR="00DC2D08" w:rsidRDefault="00DC2D08">
          <w:pPr>
            <w:pStyle w:val="B864A5354505485D885FD08760B0FFD3"/>
          </w:pPr>
          <w:r w:rsidRPr="00CF1A49">
            <w:t>Education</w:t>
          </w:r>
        </w:p>
      </w:docPartBody>
    </w:docPart>
    <w:docPart>
      <w:docPartPr>
        <w:name w:val="A86D79998913405EAE5DF2F46F76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89DB-E78C-4229-A3B3-429B64B16180}"/>
      </w:docPartPr>
      <w:docPartBody>
        <w:p w:rsidR="00DC2D08" w:rsidRDefault="00DC2D08">
          <w:pPr>
            <w:pStyle w:val="A86D79998913405EAE5DF2F46F76E885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08"/>
    <w:rsid w:val="0003791B"/>
    <w:rsid w:val="00047247"/>
    <w:rsid w:val="000E5AC8"/>
    <w:rsid w:val="00335CD0"/>
    <w:rsid w:val="004C3567"/>
    <w:rsid w:val="005E70BB"/>
    <w:rsid w:val="00863CAD"/>
    <w:rsid w:val="00880B6C"/>
    <w:rsid w:val="008A05F6"/>
    <w:rsid w:val="009853F4"/>
    <w:rsid w:val="00A76636"/>
    <w:rsid w:val="00C87784"/>
    <w:rsid w:val="00CA5AB8"/>
    <w:rsid w:val="00DC2D08"/>
    <w:rsid w:val="00E2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87137BC5E98426EBEA919854FA2BBED">
    <w:name w:val="987137BC5E98426EBEA919854FA2BBED"/>
  </w:style>
  <w:style w:type="paragraph" w:customStyle="1" w:styleId="9E116C42B9DD4C76A50E8B3BC299F3A1">
    <w:name w:val="9E116C42B9DD4C76A50E8B3BC299F3A1"/>
  </w:style>
  <w:style w:type="character" w:styleId="SubtleReference">
    <w:name w:val="Subtle Reference"/>
    <w:basedOn w:val="DefaultParagraphFont"/>
    <w:uiPriority w:val="10"/>
    <w:qFormat/>
    <w:rsid w:val="00DC2D08"/>
    <w:rPr>
      <w:b/>
      <w:caps w:val="0"/>
      <w:smallCaps/>
      <w:color w:val="595959" w:themeColor="text1" w:themeTint="A6"/>
    </w:rPr>
  </w:style>
  <w:style w:type="paragraph" w:customStyle="1" w:styleId="B864A5354505485D885FD08760B0FFD3">
    <w:name w:val="B864A5354505485D885FD08760B0FFD3"/>
  </w:style>
  <w:style w:type="paragraph" w:customStyle="1" w:styleId="A86D79998913405EAE5DF2F46F76E885">
    <w:name w:val="A86D79998913405EAE5DF2F46F76E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Latasha Feaster</dc:creator>
  <cp:keywords/>
  <dc:description/>
  <cp:lastModifiedBy>Latasha Feaster</cp:lastModifiedBy>
  <cp:revision>2</cp:revision>
  <cp:lastPrinted>2019-08-20T15:55:00Z</cp:lastPrinted>
  <dcterms:created xsi:type="dcterms:W3CDTF">2022-02-17T17:28:00Z</dcterms:created>
  <dcterms:modified xsi:type="dcterms:W3CDTF">2022-02-17T17:28:00Z</dcterms:modified>
  <cp:category/>
</cp:coreProperties>
</file>