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3108"/>
        <w:gridCol w:w="3095"/>
      </w:tblGrid>
      <w:tr w:rsidR="00F316AD" w:rsidRPr="001700F2" w14:paraId="275041D6" w14:textId="77777777" w:rsidTr="00A70A4A">
        <w:trPr>
          <w:trHeight w:val="1292"/>
        </w:trPr>
        <w:tc>
          <w:tcPr>
            <w:tcW w:w="9300" w:type="dxa"/>
            <w:gridSpan w:val="3"/>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151D59D1" w14:textId="7C6BB09D" w:rsidR="00F316AD" w:rsidRPr="00FF30AE" w:rsidRDefault="00FF30AE" w:rsidP="00FF30AE">
            <w:pPr>
              <w:pStyle w:val="Title"/>
              <w:rPr>
                <w:rFonts w:ascii="Times New Roman" w:hAnsi="Times New Roman" w:cs="Times New Roman"/>
                <w:b/>
                <w:bCs/>
              </w:rPr>
            </w:pPr>
            <w:r w:rsidRPr="00FF30AE">
              <w:rPr>
                <w:rFonts w:ascii="Times New Roman" w:hAnsi="Times New Roman" w:cs="Times New Roman"/>
                <w:b/>
                <w:bCs/>
              </w:rPr>
              <w:t>Brittany Pree</w:t>
            </w:r>
          </w:p>
          <w:p w14:paraId="220B51DD" w14:textId="5E940B1C" w:rsidR="00F316AD" w:rsidRPr="00FF30AE" w:rsidRDefault="00FF30AE" w:rsidP="00D20DA9">
            <w:pPr>
              <w:pStyle w:val="Subtitle"/>
            </w:pPr>
            <w:r w:rsidRPr="00FF30AE">
              <w:rPr>
                <w:rFonts w:ascii="Times New Roman" w:hAnsi="Times New Roman" w:cs="Times New Roman"/>
              </w:rPr>
              <w:t>Registered Nurse</w:t>
            </w:r>
            <w:r w:rsidR="00F316AD" w:rsidRPr="00FF30AE">
              <w:t xml:space="preserve"> </w:t>
            </w:r>
          </w:p>
        </w:tc>
      </w:tr>
      <w:tr w:rsidR="00A22202" w:rsidRPr="00EF0347" w14:paraId="13BA7F07" w14:textId="77777777" w:rsidTr="00A70A4A">
        <w:trPr>
          <w:trHeight w:val="735"/>
        </w:trPr>
        <w:tc>
          <w:tcPr>
            <w:tcW w:w="3097" w:type="dxa"/>
            <w:tcBorders>
              <w:top w:val="single" w:sz="24" w:space="0" w:color="BF9268" w:themeColor="accent2"/>
            </w:tcBorders>
            <w:vAlign w:val="center"/>
          </w:tcPr>
          <w:p w14:paraId="29AE416B" w14:textId="77777777" w:rsidR="00F316AD" w:rsidRPr="00EF0347" w:rsidRDefault="00FF30AE" w:rsidP="00D20DA9">
            <w:pPr>
              <w:jc w:val="center"/>
              <w:rPr>
                <w:rFonts w:ascii="Times New Roman" w:hAnsi="Times New Roman" w:cs="Times New Roman"/>
                <w:color w:val="404040" w:themeColor="text1" w:themeTint="BF"/>
              </w:rPr>
            </w:pPr>
            <w:r w:rsidRPr="00EF0347">
              <w:rPr>
                <w:rFonts w:ascii="Times New Roman" w:hAnsi="Times New Roman" w:cs="Times New Roman"/>
                <w:color w:val="404040" w:themeColor="text1" w:themeTint="BF"/>
              </w:rPr>
              <w:t xml:space="preserve">5151 </w:t>
            </w:r>
            <w:proofErr w:type="spellStart"/>
            <w:r w:rsidRPr="00EF0347">
              <w:rPr>
                <w:rFonts w:ascii="Times New Roman" w:hAnsi="Times New Roman" w:cs="Times New Roman"/>
                <w:color w:val="404040" w:themeColor="text1" w:themeTint="BF"/>
              </w:rPr>
              <w:t>Depanne</w:t>
            </w:r>
            <w:proofErr w:type="spellEnd"/>
            <w:r w:rsidRPr="00EF0347">
              <w:rPr>
                <w:rFonts w:ascii="Times New Roman" w:hAnsi="Times New Roman" w:cs="Times New Roman"/>
                <w:color w:val="404040" w:themeColor="text1" w:themeTint="BF"/>
              </w:rPr>
              <w:t xml:space="preserve"> Road</w:t>
            </w:r>
          </w:p>
          <w:p w14:paraId="4CFA6B35" w14:textId="5B883853" w:rsidR="00FF30AE" w:rsidRPr="00EF0347" w:rsidRDefault="00FF30AE" w:rsidP="00D20DA9">
            <w:pPr>
              <w:jc w:val="center"/>
              <w:rPr>
                <w:rFonts w:ascii="Times New Roman" w:hAnsi="Times New Roman" w:cs="Times New Roman"/>
                <w:color w:val="404040" w:themeColor="text1" w:themeTint="BF"/>
              </w:rPr>
            </w:pPr>
            <w:r w:rsidRPr="00EF0347">
              <w:rPr>
                <w:rFonts w:ascii="Times New Roman" w:hAnsi="Times New Roman" w:cs="Times New Roman"/>
                <w:color w:val="404040" w:themeColor="text1" w:themeTint="BF"/>
              </w:rPr>
              <w:t>Memphis, Tennessee</w:t>
            </w:r>
            <w:r w:rsidR="00EF0347">
              <w:rPr>
                <w:rFonts w:ascii="Times New Roman" w:hAnsi="Times New Roman" w:cs="Times New Roman"/>
                <w:color w:val="404040" w:themeColor="text1" w:themeTint="BF"/>
              </w:rPr>
              <w:t xml:space="preserve"> 38116</w:t>
            </w:r>
          </w:p>
        </w:tc>
        <w:tc>
          <w:tcPr>
            <w:tcW w:w="3108" w:type="dxa"/>
            <w:tcBorders>
              <w:top w:val="single" w:sz="24" w:space="0" w:color="BF9268" w:themeColor="accent2"/>
            </w:tcBorders>
            <w:vAlign w:val="center"/>
          </w:tcPr>
          <w:p w14:paraId="3DEFC07F" w14:textId="2C92DFFF" w:rsidR="00F316AD" w:rsidRPr="00EF0347" w:rsidRDefault="00FF30AE" w:rsidP="00D20DA9">
            <w:pPr>
              <w:jc w:val="center"/>
              <w:rPr>
                <w:rFonts w:ascii="Times New Roman" w:hAnsi="Times New Roman" w:cs="Times New Roman"/>
                <w:color w:val="404040" w:themeColor="text1" w:themeTint="BF"/>
              </w:rPr>
            </w:pPr>
            <w:r w:rsidRPr="00EF0347">
              <w:rPr>
                <w:rFonts w:ascii="Times New Roman" w:hAnsi="Times New Roman" w:cs="Times New Roman"/>
                <w:color w:val="404040" w:themeColor="text1" w:themeTint="BF"/>
              </w:rPr>
              <w:t>901-503-1105</w:t>
            </w:r>
          </w:p>
        </w:tc>
        <w:tc>
          <w:tcPr>
            <w:tcW w:w="3095" w:type="dxa"/>
            <w:tcBorders>
              <w:top w:val="single" w:sz="24" w:space="0" w:color="BF9268" w:themeColor="accent2"/>
            </w:tcBorders>
            <w:vAlign w:val="center"/>
          </w:tcPr>
          <w:p w14:paraId="31B8A5B9" w14:textId="50CCD3A3" w:rsidR="00F316AD" w:rsidRPr="00EF0347" w:rsidRDefault="00FF30AE" w:rsidP="00D20DA9">
            <w:pPr>
              <w:jc w:val="center"/>
              <w:rPr>
                <w:rFonts w:ascii="Times New Roman" w:hAnsi="Times New Roman" w:cs="Times New Roman"/>
                <w:color w:val="404040" w:themeColor="text1" w:themeTint="BF"/>
              </w:rPr>
            </w:pPr>
            <w:r w:rsidRPr="00EF0347">
              <w:rPr>
                <w:rFonts w:ascii="Times New Roman" w:hAnsi="Times New Roman" w:cs="Times New Roman"/>
                <w:color w:val="404040" w:themeColor="text1" w:themeTint="BF"/>
              </w:rPr>
              <w:t>Brittanypree9</w:t>
            </w:r>
            <w:r w:rsidR="004F1037" w:rsidRPr="00EF0347">
              <w:rPr>
                <w:rFonts w:ascii="Times New Roman" w:hAnsi="Times New Roman" w:cs="Times New Roman"/>
                <w:color w:val="404040" w:themeColor="text1" w:themeTint="BF"/>
              </w:rPr>
              <w:t>6</w:t>
            </w:r>
            <w:r w:rsidRPr="00EF0347">
              <w:rPr>
                <w:rFonts w:ascii="Times New Roman" w:hAnsi="Times New Roman" w:cs="Times New Roman"/>
                <w:color w:val="404040" w:themeColor="text1" w:themeTint="BF"/>
              </w:rPr>
              <w:t>@icloud.com</w:t>
            </w:r>
          </w:p>
        </w:tc>
      </w:tr>
      <w:tr w:rsidR="00A22202" w:rsidRPr="00FF30AE" w14:paraId="32285297" w14:textId="77777777" w:rsidTr="00A70A4A">
        <w:trPr>
          <w:trHeight w:val="210"/>
        </w:trPr>
        <w:tc>
          <w:tcPr>
            <w:tcW w:w="3097" w:type="dxa"/>
            <w:tcBorders>
              <w:bottom w:val="single" w:sz="18" w:space="0" w:color="BF9268" w:themeColor="accent2"/>
            </w:tcBorders>
          </w:tcPr>
          <w:p w14:paraId="74A7FAB1" w14:textId="77777777" w:rsidR="00CD50FD" w:rsidRPr="00FF30AE" w:rsidRDefault="00CD50FD" w:rsidP="00CD50FD">
            <w:pPr>
              <w:rPr>
                <w:rFonts w:ascii="Times New Roman" w:hAnsi="Times New Roman" w:cs="Times New Roman"/>
              </w:rPr>
            </w:pPr>
          </w:p>
        </w:tc>
        <w:tc>
          <w:tcPr>
            <w:tcW w:w="3108" w:type="dxa"/>
            <w:vMerge w:val="restart"/>
            <w:shd w:val="clear" w:color="auto" w:fill="303848" w:themeFill="accent1"/>
            <w:vAlign w:val="center"/>
          </w:tcPr>
          <w:p w14:paraId="6B495F9E" w14:textId="5B6D2A06" w:rsidR="00CD50FD" w:rsidRPr="00FF30AE" w:rsidRDefault="00FF30AE" w:rsidP="00D20DA9">
            <w:pPr>
              <w:pStyle w:val="Heading1"/>
              <w:rPr>
                <w:rFonts w:ascii="Times New Roman" w:hAnsi="Times New Roman" w:cs="Times New Roman"/>
              </w:rPr>
            </w:pPr>
            <w:r w:rsidRPr="00FF30AE">
              <w:rPr>
                <w:rFonts w:ascii="Times New Roman" w:hAnsi="Times New Roman" w:cs="Times New Roman"/>
              </w:rPr>
              <w:t>Professional Summary</w:t>
            </w:r>
          </w:p>
        </w:tc>
        <w:tc>
          <w:tcPr>
            <w:tcW w:w="3095" w:type="dxa"/>
            <w:tcBorders>
              <w:bottom w:val="single" w:sz="18" w:space="0" w:color="BF9268" w:themeColor="accent2"/>
            </w:tcBorders>
          </w:tcPr>
          <w:p w14:paraId="78E63265" w14:textId="77777777" w:rsidR="00CD50FD" w:rsidRPr="00FF30AE" w:rsidRDefault="00CD50FD">
            <w:pPr>
              <w:rPr>
                <w:rFonts w:ascii="Times New Roman" w:hAnsi="Times New Roman" w:cs="Times New Roman"/>
              </w:rPr>
            </w:pPr>
          </w:p>
        </w:tc>
      </w:tr>
      <w:tr w:rsidR="00A22202" w:rsidRPr="00FF30AE" w14:paraId="4C5778E7" w14:textId="77777777" w:rsidTr="00A70A4A">
        <w:trPr>
          <w:trHeight w:val="210"/>
        </w:trPr>
        <w:tc>
          <w:tcPr>
            <w:tcW w:w="3097" w:type="dxa"/>
            <w:tcBorders>
              <w:top w:val="single" w:sz="18" w:space="0" w:color="BF9268" w:themeColor="accent2"/>
            </w:tcBorders>
          </w:tcPr>
          <w:p w14:paraId="4FF5351C" w14:textId="77777777" w:rsidR="00CD50FD" w:rsidRPr="00FF30AE" w:rsidRDefault="00CD50FD" w:rsidP="00CD50FD">
            <w:pPr>
              <w:rPr>
                <w:rFonts w:ascii="Times New Roman" w:hAnsi="Times New Roman" w:cs="Times New Roman"/>
              </w:rPr>
            </w:pPr>
          </w:p>
        </w:tc>
        <w:tc>
          <w:tcPr>
            <w:tcW w:w="3108" w:type="dxa"/>
            <w:vMerge/>
            <w:shd w:val="clear" w:color="auto" w:fill="303848" w:themeFill="accent1"/>
            <w:vAlign w:val="center"/>
          </w:tcPr>
          <w:p w14:paraId="0D034D3D" w14:textId="77777777" w:rsidR="00CD50FD" w:rsidRPr="00FF30AE" w:rsidRDefault="00CD50FD" w:rsidP="0040233B">
            <w:pPr>
              <w:pStyle w:val="Heading1"/>
              <w:rPr>
                <w:rFonts w:ascii="Times New Roman" w:hAnsi="Times New Roman" w:cs="Times New Roman"/>
              </w:rPr>
            </w:pPr>
          </w:p>
        </w:tc>
        <w:tc>
          <w:tcPr>
            <w:tcW w:w="3095" w:type="dxa"/>
            <w:tcBorders>
              <w:top w:val="single" w:sz="18" w:space="0" w:color="BF9268" w:themeColor="accent2"/>
            </w:tcBorders>
          </w:tcPr>
          <w:p w14:paraId="52B6DD5F" w14:textId="77777777" w:rsidR="00CD50FD" w:rsidRPr="00FF30AE" w:rsidRDefault="00CD50FD">
            <w:pPr>
              <w:rPr>
                <w:rFonts w:ascii="Times New Roman" w:hAnsi="Times New Roman" w:cs="Times New Roman"/>
                <w:noProof/>
              </w:rPr>
            </w:pPr>
          </w:p>
        </w:tc>
      </w:tr>
      <w:tr w:rsidR="0040233B" w:rsidRPr="00FF30AE" w14:paraId="11C4E942" w14:textId="77777777" w:rsidTr="00A70A4A">
        <w:trPr>
          <w:trHeight w:val="1180"/>
        </w:trPr>
        <w:tc>
          <w:tcPr>
            <w:tcW w:w="9300" w:type="dxa"/>
            <w:gridSpan w:val="3"/>
            <w:vAlign w:val="center"/>
          </w:tcPr>
          <w:p w14:paraId="7E0E0E19" w14:textId="77777777" w:rsidR="00583105" w:rsidRDefault="00583105" w:rsidP="00D20DA9">
            <w:pPr>
              <w:pStyle w:val="Text"/>
              <w:rPr>
                <w:rFonts w:ascii="Times New Roman" w:hAnsi="Times New Roman" w:cs="Times New Roman"/>
                <w:sz w:val="24"/>
              </w:rPr>
            </w:pPr>
          </w:p>
          <w:p w14:paraId="358D5E5F" w14:textId="77777777" w:rsidR="0040233B" w:rsidRDefault="00FF30AE" w:rsidP="00D20DA9">
            <w:pPr>
              <w:pStyle w:val="Text"/>
              <w:rPr>
                <w:rFonts w:ascii="Times New Roman" w:hAnsi="Times New Roman" w:cs="Times New Roman"/>
                <w:sz w:val="24"/>
              </w:rPr>
            </w:pPr>
            <w:r w:rsidRPr="00FF30AE">
              <w:rPr>
                <w:rFonts w:ascii="Times New Roman" w:hAnsi="Times New Roman" w:cs="Times New Roman"/>
                <w:sz w:val="24"/>
              </w:rPr>
              <w:t>Diligent Nursing professional with demonstrated success in critical patient care. Agile and responsive to dynamic patient needs and environmental conditions. Team-oriented and reliable with expert healthcare knowledge, clear verbal and written communication skills and sound clinical judgement.</w:t>
            </w:r>
          </w:p>
          <w:p w14:paraId="52C60544" w14:textId="7C3FC59F" w:rsidR="00583105" w:rsidRPr="00583105" w:rsidRDefault="00583105" w:rsidP="00583105"/>
        </w:tc>
      </w:tr>
      <w:tr w:rsidR="00A22202" w:rsidRPr="00FF30AE" w14:paraId="523A6CC7" w14:textId="77777777" w:rsidTr="00A70A4A">
        <w:trPr>
          <w:trHeight w:val="220"/>
        </w:trPr>
        <w:tc>
          <w:tcPr>
            <w:tcW w:w="3097" w:type="dxa"/>
            <w:vMerge w:val="restart"/>
            <w:shd w:val="clear" w:color="auto" w:fill="F2F2F2" w:themeFill="background1" w:themeFillShade="F2"/>
            <w:vAlign w:val="center"/>
          </w:tcPr>
          <w:p w14:paraId="4A353D80" w14:textId="13AE47AD" w:rsidR="00CD50FD" w:rsidRPr="00FF30AE" w:rsidRDefault="00583105" w:rsidP="00D20DA9">
            <w:pPr>
              <w:pStyle w:val="Heading2"/>
              <w:rPr>
                <w:rFonts w:ascii="Times New Roman" w:hAnsi="Times New Roman" w:cs="Times New Roman"/>
              </w:rPr>
            </w:pPr>
            <w:r>
              <w:rPr>
                <w:rFonts w:ascii="Times New Roman" w:hAnsi="Times New Roman" w:cs="Times New Roman"/>
              </w:rPr>
              <w:t>SKILLS</w:t>
            </w:r>
            <w:r w:rsidR="00D26A79" w:rsidRPr="00FF30AE">
              <w:rPr>
                <w:rFonts w:ascii="Times New Roman" w:hAnsi="Times New Roman" w:cs="Times New Roman"/>
              </w:rPr>
              <w:t xml:space="preserve"> </w:t>
            </w:r>
            <w:sdt>
              <w:sdtPr>
                <w:rPr>
                  <w:rStyle w:val="Accent"/>
                  <w:rFonts w:ascii="Times New Roman" w:hAnsi="Times New Roman" w:cs="Times New Roman"/>
                </w:rPr>
                <w:id w:val="-908075200"/>
                <w:placeholder>
                  <w:docPart w:val="5889280E64414911964C78C50CADBCCE"/>
                </w:placeholder>
                <w:temporary/>
                <w:showingPlcHdr/>
                <w15:appearance w15:val="hidden"/>
                <w:text/>
              </w:sdtPr>
              <w:sdtEndPr>
                <w:rPr>
                  <w:rStyle w:val="Accent"/>
                </w:rPr>
              </w:sdtEndPr>
              <w:sdtContent>
                <w:r w:rsidR="00D26A79" w:rsidRPr="00FF30AE">
                  <w:rPr>
                    <w:rStyle w:val="Accent"/>
                    <w:rFonts w:ascii="Times New Roman" w:hAnsi="Times New Roman" w:cs="Times New Roman"/>
                  </w:rPr>
                  <w:t>—</w:t>
                </w:r>
              </w:sdtContent>
            </w:sdt>
          </w:p>
        </w:tc>
        <w:tc>
          <w:tcPr>
            <w:tcW w:w="3108" w:type="dxa"/>
            <w:vMerge w:val="restart"/>
            <w:shd w:val="clear" w:color="auto" w:fill="303848" w:themeFill="accent1"/>
            <w:vAlign w:val="center"/>
          </w:tcPr>
          <w:p w14:paraId="77853E00" w14:textId="77777777" w:rsidR="00CD50FD" w:rsidRPr="00FF30AE" w:rsidRDefault="00AE13BF" w:rsidP="00D20DA9">
            <w:pPr>
              <w:pStyle w:val="Heading1"/>
              <w:rPr>
                <w:rFonts w:ascii="Times New Roman" w:hAnsi="Times New Roman" w:cs="Times New Roman"/>
              </w:rPr>
            </w:pPr>
            <w:sdt>
              <w:sdtPr>
                <w:rPr>
                  <w:rFonts w:ascii="Times New Roman" w:hAnsi="Times New Roman" w:cs="Times New Roman"/>
                </w:rPr>
                <w:id w:val="-1748876717"/>
                <w:placeholder>
                  <w:docPart w:val="C15CAF13E4084589866CBF32CD69601A"/>
                </w:placeholder>
                <w:temporary/>
                <w:showingPlcHdr/>
                <w15:appearance w15:val="hidden"/>
                <w:text/>
              </w:sdtPr>
              <w:sdtEndPr/>
              <w:sdtContent>
                <w:r w:rsidR="00D20DA9" w:rsidRPr="00FF30AE">
                  <w:rPr>
                    <w:rFonts w:ascii="Times New Roman" w:hAnsi="Times New Roman" w:cs="Times New Roman"/>
                  </w:rPr>
                  <w:t>EXPERIENCE</w:t>
                </w:r>
              </w:sdtContent>
            </w:sdt>
          </w:p>
        </w:tc>
        <w:tc>
          <w:tcPr>
            <w:tcW w:w="3095" w:type="dxa"/>
            <w:tcBorders>
              <w:bottom w:val="single" w:sz="18" w:space="0" w:color="BF9268" w:themeColor="accent2"/>
            </w:tcBorders>
          </w:tcPr>
          <w:p w14:paraId="4DA8726C" w14:textId="77777777" w:rsidR="00CD50FD" w:rsidRPr="00FF30AE" w:rsidRDefault="00CD50FD">
            <w:pPr>
              <w:rPr>
                <w:rFonts w:ascii="Times New Roman" w:hAnsi="Times New Roman" w:cs="Times New Roman"/>
              </w:rPr>
            </w:pPr>
          </w:p>
        </w:tc>
      </w:tr>
      <w:tr w:rsidR="00A22202" w:rsidRPr="00FF30AE" w14:paraId="4D723B37" w14:textId="77777777" w:rsidTr="00A70A4A">
        <w:trPr>
          <w:trHeight w:val="220"/>
        </w:trPr>
        <w:tc>
          <w:tcPr>
            <w:tcW w:w="3097" w:type="dxa"/>
            <w:vMerge/>
            <w:shd w:val="clear" w:color="auto" w:fill="F2F2F2" w:themeFill="background1" w:themeFillShade="F2"/>
            <w:vAlign w:val="center"/>
          </w:tcPr>
          <w:p w14:paraId="266BFC70" w14:textId="77777777" w:rsidR="00CD50FD" w:rsidRPr="00FF30AE" w:rsidRDefault="00CD50FD" w:rsidP="0040233B">
            <w:pPr>
              <w:pStyle w:val="Heading2"/>
              <w:rPr>
                <w:rFonts w:ascii="Times New Roman" w:hAnsi="Times New Roman" w:cs="Times New Roman"/>
              </w:rPr>
            </w:pPr>
          </w:p>
        </w:tc>
        <w:tc>
          <w:tcPr>
            <w:tcW w:w="3108" w:type="dxa"/>
            <w:vMerge/>
            <w:shd w:val="clear" w:color="auto" w:fill="303848" w:themeFill="accent1"/>
            <w:vAlign w:val="center"/>
          </w:tcPr>
          <w:p w14:paraId="17C02EFB" w14:textId="77777777" w:rsidR="00CD50FD" w:rsidRPr="00FF30AE" w:rsidRDefault="00CD50FD" w:rsidP="0040233B">
            <w:pPr>
              <w:pStyle w:val="Heading1"/>
              <w:rPr>
                <w:rFonts w:ascii="Times New Roman" w:hAnsi="Times New Roman" w:cs="Times New Roman"/>
              </w:rPr>
            </w:pPr>
          </w:p>
        </w:tc>
        <w:tc>
          <w:tcPr>
            <w:tcW w:w="3095" w:type="dxa"/>
          </w:tcPr>
          <w:p w14:paraId="42D701F0" w14:textId="77777777" w:rsidR="00CD50FD" w:rsidRPr="00FF30AE" w:rsidRDefault="00CD50FD">
            <w:pPr>
              <w:rPr>
                <w:rFonts w:ascii="Times New Roman" w:hAnsi="Times New Roman" w:cs="Times New Roman"/>
              </w:rPr>
            </w:pPr>
          </w:p>
        </w:tc>
      </w:tr>
      <w:tr w:rsidR="0040233B" w:rsidRPr="00FF30AE" w14:paraId="65D491F2" w14:textId="77777777" w:rsidTr="00A70A4A">
        <w:trPr>
          <w:trHeight w:val="3403"/>
        </w:trPr>
        <w:tc>
          <w:tcPr>
            <w:tcW w:w="3097" w:type="dxa"/>
            <w:shd w:val="clear" w:color="auto" w:fill="F2F2F2" w:themeFill="background1" w:themeFillShade="F2"/>
          </w:tcPr>
          <w:p w14:paraId="6C08DD05" w14:textId="77777777" w:rsidR="00583105" w:rsidRPr="00583105" w:rsidRDefault="00583105" w:rsidP="00583105">
            <w:pPr>
              <w:pStyle w:val="Text"/>
              <w:numPr>
                <w:ilvl w:val="0"/>
                <w:numId w:val="4"/>
              </w:numPr>
              <w:rPr>
                <w:rFonts w:ascii="Times New Roman" w:hAnsi="Times New Roman" w:cs="Times New Roman"/>
                <w:bCs/>
                <w:sz w:val="24"/>
              </w:rPr>
            </w:pPr>
            <w:r w:rsidRPr="00583105">
              <w:rPr>
                <w:rFonts w:ascii="Times New Roman" w:hAnsi="Times New Roman" w:cs="Times New Roman"/>
                <w:bCs/>
                <w:sz w:val="24"/>
              </w:rPr>
              <w:t>Patient management</w:t>
            </w:r>
          </w:p>
          <w:p w14:paraId="4CFA54C9" w14:textId="4B519AC9" w:rsidR="00EF0347" w:rsidRDefault="00583105" w:rsidP="00EF0347">
            <w:pPr>
              <w:pStyle w:val="Text"/>
              <w:numPr>
                <w:ilvl w:val="0"/>
                <w:numId w:val="4"/>
              </w:numPr>
              <w:rPr>
                <w:rFonts w:ascii="Times New Roman" w:hAnsi="Times New Roman" w:cs="Times New Roman"/>
                <w:bCs/>
                <w:sz w:val="24"/>
              </w:rPr>
            </w:pPr>
            <w:r w:rsidRPr="00583105">
              <w:rPr>
                <w:rFonts w:ascii="Times New Roman" w:hAnsi="Times New Roman" w:cs="Times New Roman"/>
                <w:bCs/>
                <w:sz w:val="24"/>
              </w:rPr>
              <w:t>Direct patient care</w:t>
            </w:r>
          </w:p>
          <w:p w14:paraId="14ABDD00" w14:textId="50438BF9" w:rsidR="00EF0347" w:rsidRPr="00EF0347" w:rsidRDefault="00EF0347" w:rsidP="00EF0347">
            <w:pPr>
              <w:pStyle w:val="ListParagraph"/>
              <w:numPr>
                <w:ilvl w:val="0"/>
                <w:numId w:val="4"/>
              </w:numPr>
              <w:rPr>
                <w:rFonts w:ascii="Times New Roman" w:hAnsi="Times New Roman" w:cs="Times New Roman"/>
                <w:color w:val="404040" w:themeColor="text1" w:themeTint="BF"/>
              </w:rPr>
            </w:pPr>
            <w:r w:rsidRPr="00EF0347">
              <w:rPr>
                <w:rFonts w:ascii="Times New Roman" w:hAnsi="Times New Roman" w:cs="Times New Roman"/>
                <w:color w:val="404040" w:themeColor="text1" w:themeTint="BF"/>
              </w:rPr>
              <w:t>Organization and Prioritization</w:t>
            </w:r>
          </w:p>
          <w:p w14:paraId="386070F2" w14:textId="77777777" w:rsidR="00583105" w:rsidRPr="00583105" w:rsidRDefault="00583105" w:rsidP="00583105">
            <w:pPr>
              <w:pStyle w:val="Text"/>
              <w:numPr>
                <w:ilvl w:val="0"/>
                <w:numId w:val="4"/>
              </w:numPr>
              <w:rPr>
                <w:rFonts w:ascii="Times New Roman" w:hAnsi="Times New Roman" w:cs="Times New Roman"/>
                <w:bCs/>
                <w:sz w:val="24"/>
              </w:rPr>
            </w:pPr>
            <w:r w:rsidRPr="00583105">
              <w:rPr>
                <w:rFonts w:ascii="Times New Roman" w:hAnsi="Times New Roman" w:cs="Times New Roman"/>
                <w:bCs/>
                <w:sz w:val="24"/>
              </w:rPr>
              <w:t>Responding to emergencies</w:t>
            </w:r>
          </w:p>
          <w:p w14:paraId="66D9D0F9" w14:textId="77777777" w:rsidR="00583105" w:rsidRPr="00583105" w:rsidRDefault="00583105" w:rsidP="00583105">
            <w:pPr>
              <w:pStyle w:val="Text"/>
              <w:numPr>
                <w:ilvl w:val="0"/>
                <w:numId w:val="4"/>
              </w:numPr>
              <w:rPr>
                <w:rFonts w:ascii="Times New Roman" w:hAnsi="Times New Roman" w:cs="Times New Roman"/>
                <w:bCs/>
                <w:sz w:val="24"/>
              </w:rPr>
            </w:pPr>
            <w:r w:rsidRPr="00583105">
              <w:rPr>
                <w:rFonts w:ascii="Times New Roman" w:hAnsi="Times New Roman" w:cs="Times New Roman"/>
                <w:bCs/>
                <w:sz w:val="24"/>
              </w:rPr>
              <w:t>Inpatient care</w:t>
            </w:r>
          </w:p>
          <w:p w14:paraId="4D32D139" w14:textId="77777777" w:rsidR="00583105" w:rsidRPr="00583105" w:rsidRDefault="00583105" w:rsidP="00583105">
            <w:pPr>
              <w:pStyle w:val="Text"/>
              <w:numPr>
                <w:ilvl w:val="0"/>
                <w:numId w:val="4"/>
              </w:numPr>
              <w:rPr>
                <w:rFonts w:ascii="Times New Roman" w:hAnsi="Times New Roman" w:cs="Times New Roman"/>
                <w:bCs/>
                <w:sz w:val="24"/>
              </w:rPr>
            </w:pPr>
            <w:r w:rsidRPr="00583105">
              <w:rPr>
                <w:rFonts w:ascii="Times New Roman" w:hAnsi="Times New Roman" w:cs="Times New Roman"/>
                <w:bCs/>
                <w:sz w:val="24"/>
              </w:rPr>
              <w:t xml:space="preserve">Patient-focused care </w:t>
            </w:r>
          </w:p>
          <w:p w14:paraId="31915FB5" w14:textId="77777777" w:rsidR="00583105" w:rsidRPr="00583105" w:rsidRDefault="00583105" w:rsidP="00583105">
            <w:pPr>
              <w:pStyle w:val="Text"/>
              <w:numPr>
                <w:ilvl w:val="0"/>
                <w:numId w:val="4"/>
              </w:numPr>
              <w:rPr>
                <w:rFonts w:ascii="Times New Roman" w:hAnsi="Times New Roman" w:cs="Times New Roman"/>
                <w:bCs/>
                <w:sz w:val="24"/>
              </w:rPr>
            </w:pPr>
            <w:r w:rsidRPr="00583105">
              <w:rPr>
                <w:rFonts w:ascii="Times New Roman" w:hAnsi="Times New Roman" w:cs="Times New Roman"/>
                <w:bCs/>
                <w:sz w:val="24"/>
              </w:rPr>
              <w:t xml:space="preserve">Leadership </w:t>
            </w:r>
          </w:p>
          <w:p w14:paraId="31118117" w14:textId="77777777" w:rsidR="00583105" w:rsidRPr="00583105" w:rsidRDefault="00583105" w:rsidP="00583105">
            <w:pPr>
              <w:pStyle w:val="Text"/>
              <w:numPr>
                <w:ilvl w:val="0"/>
                <w:numId w:val="3"/>
              </w:numPr>
              <w:rPr>
                <w:rFonts w:ascii="Times New Roman" w:hAnsi="Times New Roman" w:cs="Times New Roman"/>
                <w:bCs/>
                <w:sz w:val="24"/>
              </w:rPr>
            </w:pPr>
            <w:r w:rsidRPr="00583105">
              <w:rPr>
                <w:rFonts w:ascii="Times New Roman" w:hAnsi="Times New Roman" w:cs="Times New Roman"/>
                <w:bCs/>
                <w:sz w:val="24"/>
              </w:rPr>
              <w:t xml:space="preserve">Problem resolution </w:t>
            </w:r>
          </w:p>
          <w:p w14:paraId="07921D23" w14:textId="527BDFDB" w:rsidR="00583105" w:rsidRPr="00583105" w:rsidRDefault="00583105" w:rsidP="00583105">
            <w:pPr>
              <w:pStyle w:val="Text"/>
              <w:numPr>
                <w:ilvl w:val="0"/>
                <w:numId w:val="3"/>
              </w:numPr>
              <w:rPr>
                <w:rFonts w:ascii="Times New Roman" w:hAnsi="Times New Roman" w:cs="Times New Roman"/>
                <w:bCs/>
                <w:sz w:val="24"/>
              </w:rPr>
            </w:pPr>
            <w:r w:rsidRPr="00583105">
              <w:rPr>
                <w:rFonts w:ascii="Times New Roman" w:hAnsi="Times New Roman" w:cs="Times New Roman"/>
                <w:bCs/>
                <w:sz w:val="24"/>
              </w:rPr>
              <w:t xml:space="preserve">Microsoft Office </w:t>
            </w:r>
          </w:p>
          <w:p w14:paraId="0B7469A9" w14:textId="5E67D75D" w:rsidR="00583105" w:rsidRPr="00583105" w:rsidRDefault="00583105" w:rsidP="00583105">
            <w:pPr>
              <w:pStyle w:val="Text"/>
              <w:numPr>
                <w:ilvl w:val="0"/>
                <w:numId w:val="3"/>
              </w:numPr>
              <w:rPr>
                <w:rFonts w:ascii="Times New Roman" w:hAnsi="Times New Roman" w:cs="Times New Roman"/>
                <w:bCs/>
                <w:sz w:val="24"/>
              </w:rPr>
            </w:pPr>
            <w:r w:rsidRPr="00583105">
              <w:rPr>
                <w:rFonts w:ascii="Times New Roman" w:hAnsi="Times New Roman" w:cs="Times New Roman"/>
                <w:bCs/>
                <w:sz w:val="24"/>
              </w:rPr>
              <w:t xml:space="preserve">EPIC software </w:t>
            </w:r>
          </w:p>
          <w:p w14:paraId="5F3A794A" w14:textId="2CC45CEE" w:rsidR="00583105" w:rsidRPr="00583105" w:rsidRDefault="00583105" w:rsidP="00583105">
            <w:pPr>
              <w:pStyle w:val="Text"/>
              <w:numPr>
                <w:ilvl w:val="0"/>
                <w:numId w:val="3"/>
              </w:numPr>
              <w:rPr>
                <w:rFonts w:ascii="Times New Roman" w:hAnsi="Times New Roman" w:cs="Times New Roman"/>
                <w:bCs/>
                <w:sz w:val="24"/>
              </w:rPr>
            </w:pPr>
            <w:r w:rsidRPr="00583105">
              <w:rPr>
                <w:rFonts w:ascii="Times New Roman" w:hAnsi="Times New Roman" w:cs="Times New Roman"/>
                <w:bCs/>
                <w:sz w:val="24"/>
              </w:rPr>
              <w:t xml:space="preserve">Teamwork </w:t>
            </w:r>
          </w:p>
          <w:p w14:paraId="61539C1C" w14:textId="042DE3F1" w:rsidR="00583105" w:rsidRDefault="00583105" w:rsidP="00583105">
            <w:pPr>
              <w:pStyle w:val="Text"/>
              <w:numPr>
                <w:ilvl w:val="0"/>
                <w:numId w:val="3"/>
              </w:numPr>
              <w:rPr>
                <w:rFonts w:ascii="Times New Roman" w:hAnsi="Times New Roman" w:cs="Times New Roman"/>
                <w:bCs/>
                <w:sz w:val="24"/>
              </w:rPr>
            </w:pPr>
            <w:r w:rsidRPr="00583105">
              <w:rPr>
                <w:rFonts w:ascii="Times New Roman" w:hAnsi="Times New Roman" w:cs="Times New Roman"/>
                <w:bCs/>
                <w:sz w:val="24"/>
              </w:rPr>
              <w:t>Time-management</w:t>
            </w:r>
          </w:p>
          <w:p w14:paraId="6F8E40FB" w14:textId="13CA8644" w:rsidR="00583105" w:rsidRPr="00583105" w:rsidRDefault="00583105" w:rsidP="00583105">
            <w:pPr>
              <w:pStyle w:val="ListParagraph"/>
              <w:numPr>
                <w:ilvl w:val="0"/>
                <w:numId w:val="3"/>
              </w:numPr>
              <w:rPr>
                <w:rFonts w:ascii="Times New Roman" w:hAnsi="Times New Roman" w:cs="Times New Roman"/>
                <w:color w:val="404040" w:themeColor="text1" w:themeTint="BF"/>
              </w:rPr>
            </w:pPr>
            <w:r w:rsidRPr="00583105">
              <w:rPr>
                <w:rFonts w:ascii="Times New Roman" w:hAnsi="Times New Roman" w:cs="Times New Roman"/>
                <w:color w:val="404040" w:themeColor="text1" w:themeTint="BF"/>
              </w:rPr>
              <w:t>Professional Communication</w:t>
            </w:r>
          </w:p>
          <w:p w14:paraId="6536D5A8" w14:textId="77777777" w:rsidR="00D20DA9" w:rsidRDefault="00A70A4A" w:rsidP="00FF30AE">
            <w:pPr>
              <w:pStyle w:val="Text"/>
              <w:rPr>
                <w:rFonts w:ascii="Times New Roman" w:hAnsi="Times New Roman" w:cs="Times New Roman"/>
              </w:rPr>
            </w:pPr>
            <w:r>
              <w:rPr>
                <w:rFonts w:ascii="Times New Roman" w:hAnsi="Times New Roman" w:cs="Times New Roman"/>
              </w:rPr>
              <w:t xml:space="preserve"> </w:t>
            </w:r>
          </w:p>
          <w:p w14:paraId="7D3EB003" w14:textId="77777777" w:rsidR="00A70A4A" w:rsidRDefault="00A70A4A" w:rsidP="00A70A4A"/>
          <w:p w14:paraId="5E1AD00F" w14:textId="77777777" w:rsidR="00A70A4A" w:rsidRDefault="00A70A4A" w:rsidP="00A70A4A"/>
          <w:p w14:paraId="10B2B656" w14:textId="77777777" w:rsidR="00A70A4A" w:rsidRDefault="00A70A4A" w:rsidP="00A70A4A"/>
          <w:p w14:paraId="3FEDB505" w14:textId="37C09A37" w:rsidR="00A70A4A" w:rsidRPr="00A70A4A" w:rsidRDefault="00A70A4A" w:rsidP="00A70A4A"/>
        </w:tc>
        <w:tc>
          <w:tcPr>
            <w:tcW w:w="6203" w:type="dxa"/>
            <w:gridSpan w:val="2"/>
            <w:vAlign w:val="center"/>
          </w:tcPr>
          <w:p w14:paraId="09860BC4" w14:textId="77777777" w:rsidR="00FF30AE" w:rsidRPr="00FF30AE" w:rsidRDefault="00FF30AE" w:rsidP="00FF30AE">
            <w:pPr>
              <w:pStyle w:val="Text"/>
              <w:rPr>
                <w:rFonts w:ascii="Times New Roman" w:hAnsi="Times New Roman" w:cs="Times New Roman"/>
                <w:sz w:val="24"/>
              </w:rPr>
            </w:pPr>
          </w:p>
          <w:p w14:paraId="21729BD8" w14:textId="6B28710E" w:rsidR="00FF30AE" w:rsidRPr="00FF30AE" w:rsidRDefault="00FF30AE" w:rsidP="00FF30AE">
            <w:pPr>
              <w:pStyle w:val="Text"/>
              <w:rPr>
                <w:rFonts w:ascii="Times New Roman" w:hAnsi="Times New Roman" w:cs="Times New Roman"/>
                <w:sz w:val="24"/>
              </w:rPr>
            </w:pPr>
            <w:r w:rsidRPr="00FF30AE">
              <w:rPr>
                <w:rFonts w:ascii="Times New Roman" w:hAnsi="Times New Roman" w:cs="Times New Roman"/>
                <w:sz w:val="24"/>
              </w:rPr>
              <w:t>Registered Nurse | Baptist Memorial Hospital- DeSoto ICU/CCU | Southaven, MS | March 2021- Current</w:t>
            </w:r>
          </w:p>
          <w:p w14:paraId="44D17DA4" w14:textId="33C20286" w:rsidR="00FF30AE" w:rsidRPr="00FF30AE" w:rsidRDefault="00FF30AE" w:rsidP="00FF30AE">
            <w:pPr>
              <w:pStyle w:val="Text"/>
              <w:numPr>
                <w:ilvl w:val="0"/>
                <w:numId w:val="2"/>
              </w:numPr>
              <w:rPr>
                <w:rFonts w:ascii="Times New Roman" w:hAnsi="Times New Roman" w:cs="Times New Roman"/>
                <w:sz w:val="24"/>
              </w:rPr>
            </w:pPr>
            <w:r w:rsidRPr="00FF30AE">
              <w:rPr>
                <w:rFonts w:ascii="Times New Roman" w:hAnsi="Times New Roman" w:cs="Times New Roman"/>
                <w:sz w:val="24"/>
              </w:rPr>
              <w:t>Duties and responsibilities at Baptist Memorial Hospital include observing and recording patient behavior and status changes, performing physical examinations and diagnostic tests, collecting patient health history, counseling and educating patients and their families on treatment plans, administering medications, changing wound dressings and caring for other treatment options, reading and interpreting patient information, making treatment decisions when appropriate, consulting with supervisors and doctors to decide on the best treatment plan for patients</w:t>
            </w:r>
            <w:r w:rsidR="00A70A4A">
              <w:rPr>
                <w:rFonts w:ascii="Times New Roman" w:hAnsi="Times New Roman" w:cs="Times New Roman"/>
                <w:sz w:val="24"/>
              </w:rPr>
              <w:t xml:space="preserve"> in the critical care unit with a bed capacity of 36 patients</w:t>
            </w:r>
            <w:r w:rsidRPr="00FF30AE">
              <w:rPr>
                <w:rFonts w:ascii="Times New Roman" w:hAnsi="Times New Roman" w:cs="Times New Roman"/>
                <w:sz w:val="24"/>
              </w:rPr>
              <w:t>, researching ways to improve healthcare processes and improve patient outcomes.</w:t>
            </w:r>
          </w:p>
          <w:p w14:paraId="33CDE40E" w14:textId="77777777" w:rsidR="00FF30AE" w:rsidRPr="00FF30AE" w:rsidRDefault="00FF30AE" w:rsidP="00FF30AE">
            <w:pPr>
              <w:pStyle w:val="Text"/>
              <w:rPr>
                <w:rFonts w:ascii="Times New Roman" w:hAnsi="Times New Roman" w:cs="Times New Roman"/>
                <w:sz w:val="24"/>
              </w:rPr>
            </w:pPr>
          </w:p>
          <w:p w14:paraId="7CB2C101" w14:textId="77777777" w:rsidR="00FF30AE" w:rsidRPr="00FF30AE" w:rsidRDefault="00FF30AE" w:rsidP="00FF30AE">
            <w:pPr>
              <w:pStyle w:val="Text"/>
              <w:rPr>
                <w:rFonts w:ascii="Times New Roman" w:hAnsi="Times New Roman" w:cs="Times New Roman"/>
                <w:sz w:val="24"/>
              </w:rPr>
            </w:pPr>
            <w:r w:rsidRPr="00FF30AE">
              <w:rPr>
                <w:rFonts w:ascii="Times New Roman" w:hAnsi="Times New Roman" w:cs="Times New Roman"/>
                <w:sz w:val="24"/>
              </w:rPr>
              <w:t>Nurse Intern II | Baptist Memorial Hospital – DeSoto ICU/CCU | Southaven, MS | January 2021- March 2021</w:t>
            </w:r>
          </w:p>
          <w:p w14:paraId="70A32DFC" w14:textId="4192C8D9" w:rsidR="00FF30AE" w:rsidRPr="00FF30AE" w:rsidRDefault="00FF30AE" w:rsidP="00FF30AE">
            <w:pPr>
              <w:pStyle w:val="Text"/>
              <w:numPr>
                <w:ilvl w:val="0"/>
                <w:numId w:val="2"/>
              </w:numPr>
              <w:rPr>
                <w:rFonts w:ascii="Times New Roman" w:hAnsi="Times New Roman" w:cs="Times New Roman"/>
                <w:sz w:val="24"/>
              </w:rPr>
            </w:pPr>
            <w:r w:rsidRPr="00FF30AE">
              <w:rPr>
                <w:rFonts w:ascii="Times New Roman" w:hAnsi="Times New Roman" w:cs="Times New Roman"/>
                <w:sz w:val="24"/>
              </w:rPr>
              <w:t>Duties and responsibilities at Baptist Memorial Hospital include direct patient care which consists of receiving vitals, properly positioning, and transporting patients, as well as assisting with feeding. Duties and responsibilities also include observing and shadowing a registered nurse, delivering lab work, and charting.</w:t>
            </w:r>
          </w:p>
          <w:p w14:paraId="65077BE2" w14:textId="77777777" w:rsidR="00FF30AE" w:rsidRPr="00FF30AE" w:rsidRDefault="00FF30AE" w:rsidP="00FF30AE">
            <w:pPr>
              <w:pStyle w:val="Text"/>
              <w:rPr>
                <w:rFonts w:ascii="Times New Roman" w:hAnsi="Times New Roman" w:cs="Times New Roman"/>
                <w:sz w:val="24"/>
              </w:rPr>
            </w:pPr>
          </w:p>
          <w:p w14:paraId="279687B0" w14:textId="77777777" w:rsidR="00FF30AE" w:rsidRDefault="00FF30AE" w:rsidP="00FF30AE">
            <w:pPr>
              <w:pStyle w:val="Text"/>
              <w:rPr>
                <w:rFonts w:ascii="Times New Roman" w:hAnsi="Times New Roman" w:cs="Times New Roman"/>
                <w:sz w:val="24"/>
              </w:rPr>
            </w:pPr>
          </w:p>
          <w:p w14:paraId="3A8A7A2A" w14:textId="77777777" w:rsidR="00FF30AE" w:rsidRDefault="00FF30AE" w:rsidP="00FF30AE">
            <w:pPr>
              <w:pStyle w:val="Text"/>
              <w:rPr>
                <w:rFonts w:ascii="Times New Roman" w:hAnsi="Times New Roman" w:cs="Times New Roman"/>
                <w:sz w:val="24"/>
              </w:rPr>
            </w:pPr>
          </w:p>
          <w:p w14:paraId="003DB80B" w14:textId="77777777" w:rsidR="00FF30AE" w:rsidRDefault="00FF30AE" w:rsidP="00FF30AE">
            <w:pPr>
              <w:pStyle w:val="Text"/>
              <w:rPr>
                <w:rFonts w:ascii="Times New Roman" w:hAnsi="Times New Roman" w:cs="Times New Roman"/>
                <w:sz w:val="24"/>
              </w:rPr>
            </w:pPr>
          </w:p>
          <w:p w14:paraId="1AF833B3" w14:textId="77777777" w:rsidR="00FF30AE" w:rsidRDefault="00FF30AE" w:rsidP="00FF30AE">
            <w:pPr>
              <w:pStyle w:val="Text"/>
              <w:rPr>
                <w:rFonts w:ascii="Times New Roman" w:hAnsi="Times New Roman" w:cs="Times New Roman"/>
                <w:sz w:val="24"/>
              </w:rPr>
            </w:pPr>
          </w:p>
          <w:p w14:paraId="3F2808AB" w14:textId="2891ED64" w:rsidR="00FF30AE" w:rsidRPr="00FF30AE" w:rsidRDefault="00FF30AE" w:rsidP="00FF30AE">
            <w:pPr>
              <w:pStyle w:val="Text"/>
              <w:rPr>
                <w:rFonts w:ascii="Times New Roman" w:hAnsi="Times New Roman" w:cs="Times New Roman"/>
                <w:sz w:val="24"/>
              </w:rPr>
            </w:pPr>
            <w:r w:rsidRPr="00FF30AE">
              <w:rPr>
                <w:rFonts w:ascii="Times New Roman" w:hAnsi="Times New Roman" w:cs="Times New Roman"/>
                <w:sz w:val="24"/>
              </w:rPr>
              <w:t xml:space="preserve">Nurse Extern | Regional One Health – Emergency Department | Memphis, TN| September 2020-December 2020 </w:t>
            </w:r>
          </w:p>
          <w:p w14:paraId="7DE16627" w14:textId="41BABC76" w:rsidR="00FF30AE" w:rsidRPr="00FF30AE" w:rsidRDefault="00FF30AE" w:rsidP="00FF30AE">
            <w:pPr>
              <w:pStyle w:val="Text"/>
              <w:numPr>
                <w:ilvl w:val="0"/>
                <w:numId w:val="2"/>
              </w:numPr>
              <w:rPr>
                <w:rFonts w:ascii="Times New Roman" w:hAnsi="Times New Roman" w:cs="Times New Roman"/>
                <w:sz w:val="24"/>
              </w:rPr>
            </w:pPr>
            <w:r w:rsidRPr="00FF30AE">
              <w:rPr>
                <w:rFonts w:ascii="Times New Roman" w:hAnsi="Times New Roman" w:cs="Times New Roman"/>
                <w:sz w:val="24"/>
              </w:rPr>
              <w:t>Duties and responsibilities at Regional One Health include direct patient care which consists of receiving vitals, properly positioning, and transporting patients. Duties and responsibilities also include observing and shadowing a registered nurse in a fast-paced emergency environment, delivering lab work, and charting.</w:t>
            </w:r>
          </w:p>
          <w:p w14:paraId="39734D28" w14:textId="77777777" w:rsidR="00FF30AE" w:rsidRPr="00FF30AE" w:rsidRDefault="00FF30AE" w:rsidP="00FF30AE">
            <w:pPr>
              <w:pStyle w:val="Text"/>
              <w:rPr>
                <w:rFonts w:ascii="Times New Roman" w:hAnsi="Times New Roman" w:cs="Times New Roman"/>
                <w:sz w:val="24"/>
              </w:rPr>
            </w:pPr>
          </w:p>
          <w:p w14:paraId="4B18E4CC" w14:textId="177EEBB0" w:rsidR="00FF30AE" w:rsidRPr="00FF30AE" w:rsidRDefault="00FF30AE" w:rsidP="00FF30AE">
            <w:pPr>
              <w:pStyle w:val="Text"/>
              <w:rPr>
                <w:rFonts w:ascii="Times New Roman" w:hAnsi="Times New Roman" w:cs="Times New Roman"/>
                <w:sz w:val="24"/>
              </w:rPr>
            </w:pPr>
            <w:r w:rsidRPr="00FF30AE">
              <w:rPr>
                <w:rFonts w:ascii="Times New Roman" w:hAnsi="Times New Roman" w:cs="Times New Roman"/>
                <w:sz w:val="24"/>
              </w:rPr>
              <w:t>Nurse Intern I | Baptist Memorial Hospital- Restorative care</w:t>
            </w:r>
            <w:r w:rsidRPr="00FF30AE">
              <w:rPr>
                <w:rFonts w:ascii="Times New Roman" w:hAnsi="Times New Roman" w:cs="Times New Roman"/>
                <w:sz w:val="24"/>
              </w:rPr>
              <w:t xml:space="preserve"> </w:t>
            </w:r>
            <w:r w:rsidRPr="00FF30AE">
              <w:rPr>
                <w:rFonts w:ascii="Times New Roman" w:hAnsi="Times New Roman" w:cs="Times New Roman"/>
                <w:sz w:val="24"/>
              </w:rPr>
              <w:t>| Memphis, TN | April 2020-December 2020</w:t>
            </w:r>
          </w:p>
          <w:p w14:paraId="70278988" w14:textId="77777777" w:rsidR="0040233B" w:rsidRDefault="00FF30AE" w:rsidP="00FF30AE">
            <w:pPr>
              <w:pStyle w:val="Text"/>
              <w:numPr>
                <w:ilvl w:val="0"/>
                <w:numId w:val="2"/>
              </w:numPr>
              <w:rPr>
                <w:rFonts w:ascii="Times New Roman" w:hAnsi="Times New Roman" w:cs="Times New Roman"/>
                <w:sz w:val="24"/>
              </w:rPr>
            </w:pPr>
            <w:r w:rsidRPr="00FF30AE">
              <w:rPr>
                <w:rFonts w:ascii="Times New Roman" w:hAnsi="Times New Roman" w:cs="Times New Roman"/>
                <w:sz w:val="24"/>
              </w:rPr>
              <w:t>Duties and responsibilities at Baptist Memorial Hospital include direct patient care which consists of receiving vitals, properly positioning, and transporting patients, as well as assisting with feeding. Duties and responsibilities also include observing and shadowing a registered nurse, delivering lab work, and charting.</w:t>
            </w:r>
          </w:p>
          <w:p w14:paraId="194421E2" w14:textId="13E5C0F1" w:rsidR="00EF0347" w:rsidRPr="00EF0347" w:rsidRDefault="00EF0347" w:rsidP="00EF0347"/>
        </w:tc>
      </w:tr>
      <w:tr w:rsidR="00A22202" w:rsidRPr="00FF30AE" w14:paraId="6F001D21" w14:textId="77777777" w:rsidTr="00A70A4A">
        <w:trPr>
          <w:trHeight w:val="220"/>
        </w:trPr>
        <w:tc>
          <w:tcPr>
            <w:tcW w:w="3097" w:type="dxa"/>
            <w:vMerge w:val="restart"/>
            <w:shd w:val="clear" w:color="auto" w:fill="F2F2F2" w:themeFill="background1" w:themeFillShade="F2"/>
            <w:vAlign w:val="center"/>
          </w:tcPr>
          <w:p w14:paraId="26EFEF9F" w14:textId="15B78368" w:rsidR="00CD50FD" w:rsidRPr="00FF30AE" w:rsidRDefault="00D26A79" w:rsidP="00D20DA9">
            <w:pPr>
              <w:pStyle w:val="Heading2"/>
              <w:rPr>
                <w:rFonts w:ascii="Times New Roman" w:hAnsi="Times New Roman" w:cs="Times New Roman"/>
              </w:rPr>
            </w:pPr>
            <w:r w:rsidRPr="00FF30AE">
              <w:rPr>
                <w:rFonts w:ascii="Times New Roman" w:hAnsi="Times New Roman" w:cs="Times New Roman"/>
              </w:rPr>
              <w:lastRenderedPageBreak/>
              <w:t xml:space="preserve"> </w:t>
            </w:r>
          </w:p>
        </w:tc>
        <w:tc>
          <w:tcPr>
            <w:tcW w:w="3108" w:type="dxa"/>
            <w:vMerge w:val="restart"/>
            <w:shd w:val="clear" w:color="auto" w:fill="303848" w:themeFill="accent1"/>
            <w:vAlign w:val="center"/>
          </w:tcPr>
          <w:p w14:paraId="5DC86028" w14:textId="149250DB" w:rsidR="00CD50FD" w:rsidRPr="00FF30AE" w:rsidRDefault="00A70A4A" w:rsidP="00D20DA9">
            <w:pPr>
              <w:pStyle w:val="Heading1"/>
              <w:rPr>
                <w:rFonts w:ascii="Times New Roman" w:hAnsi="Times New Roman" w:cs="Times New Roman"/>
              </w:rPr>
            </w:pPr>
            <w:r>
              <w:rPr>
                <w:rFonts w:ascii="Times New Roman" w:hAnsi="Times New Roman" w:cs="Times New Roman"/>
              </w:rPr>
              <w:t>EDUCATION</w:t>
            </w:r>
          </w:p>
        </w:tc>
        <w:tc>
          <w:tcPr>
            <w:tcW w:w="3095" w:type="dxa"/>
            <w:tcBorders>
              <w:bottom w:val="single" w:sz="18" w:space="0" w:color="BF9268" w:themeColor="accent2"/>
            </w:tcBorders>
          </w:tcPr>
          <w:p w14:paraId="6B1DBD9D" w14:textId="77777777" w:rsidR="00CD50FD" w:rsidRPr="00FF30AE" w:rsidRDefault="00CD50FD">
            <w:pPr>
              <w:rPr>
                <w:rFonts w:ascii="Times New Roman" w:hAnsi="Times New Roman" w:cs="Times New Roman"/>
              </w:rPr>
            </w:pPr>
          </w:p>
        </w:tc>
      </w:tr>
      <w:tr w:rsidR="00A22202" w:rsidRPr="00FF30AE" w14:paraId="0516FE3F" w14:textId="77777777" w:rsidTr="00A70A4A">
        <w:trPr>
          <w:trHeight w:val="220"/>
        </w:trPr>
        <w:tc>
          <w:tcPr>
            <w:tcW w:w="3097" w:type="dxa"/>
            <w:vMerge/>
            <w:shd w:val="clear" w:color="auto" w:fill="F2F2F2" w:themeFill="background1" w:themeFillShade="F2"/>
            <w:vAlign w:val="center"/>
          </w:tcPr>
          <w:p w14:paraId="726A66CF" w14:textId="77777777" w:rsidR="00CD50FD" w:rsidRPr="00FF30AE" w:rsidRDefault="00CD50FD" w:rsidP="00CD50FD">
            <w:pPr>
              <w:pStyle w:val="Heading2"/>
              <w:rPr>
                <w:rFonts w:ascii="Times New Roman" w:hAnsi="Times New Roman" w:cs="Times New Roman"/>
                <w:spacing w:val="32"/>
              </w:rPr>
            </w:pPr>
          </w:p>
        </w:tc>
        <w:tc>
          <w:tcPr>
            <w:tcW w:w="3108" w:type="dxa"/>
            <w:vMerge/>
            <w:shd w:val="clear" w:color="auto" w:fill="303848" w:themeFill="accent1"/>
            <w:vAlign w:val="center"/>
          </w:tcPr>
          <w:p w14:paraId="76F6FBB9" w14:textId="77777777" w:rsidR="00CD50FD" w:rsidRPr="00FF30AE" w:rsidRDefault="00CD50FD" w:rsidP="00CD50FD">
            <w:pPr>
              <w:pStyle w:val="Heading1"/>
              <w:rPr>
                <w:rFonts w:ascii="Times New Roman" w:hAnsi="Times New Roman" w:cs="Times New Roman"/>
              </w:rPr>
            </w:pPr>
          </w:p>
        </w:tc>
        <w:tc>
          <w:tcPr>
            <w:tcW w:w="3095" w:type="dxa"/>
          </w:tcPr>
          <w:p w14:paraId="7C23D107" w14:textId="77777777" w:rsidR="00CD50FD" w:rsidRPr="00FF30AE" w:rsidRDefault="00CD50FD">
            <w:pPr>
              <w:rPr>
                <w:rFonts w:ascii="Times New Roman" w:hAnsi="Times New Roman" w:cs="Times New Roman"/>
              </w:rPr>
            </w:pPr>
          </w:p>
        </w:tc>
      </w:tr>
      <w:tr w:rsidR="00CD50FD" w:rsidRPr="00FF30AE" w14:paraId="2FF5E134" w14:textId="77777777" w:rsidTr="00A70A4A">
        <w:trPr>
          <w:trHeight w:val="1446"/>
        </w:trPr>
        <w:tc>
          <w:tcPr>
            <w:tcW w:w="3097" w:type="dxa"/>
            <w:shd w:val="clear" w:color="auto" w:fill="F2F2F2" w:themeFill="background1" w:themeFillShade="F2"/>
            <w:vAlign w:val="center"/>
          </w:tcPr>
          <w:p w14:paraId="6B7AE812" w14:textId="77777777" w:rsidR="00CD50FD" w:rsidRPr="00FF30AE" w:rsidRDefault="00CD50FD" w:rsidP="00CD50FD">
            <w:pPr>
              <w:pStyle w:val="Text"/>
              <w:rPr>
                <w:rFonts w:ascii="Times New Roman" w:hAnsi="Times New Roman" w:cs="Times New Roman"/>
              </w:rPr>
            </w:pPr>
          </w:p>
        </w:tc>
        <w:tc>
          <w:tcPr>
            <w:tcW w:w="6203" w:type="dxa"/>
            <w:gridSpan w:val="2"/>
            <w:vAlign w:val="center"/>
          </w:tcPr>
          <w:p w14:paraId="19A06E4A" w14:textId="77777777" w:rsidR="00583105" w:rsidRPr="00583105" w:rsidRDefault="00583105" w:rsidP="00583105">
            <w:pPr>
              <w:pStyle w:val="Text"/>
              <w:rPr>
                <w:rFonts w:ascii="Times New Roman" w:hAnsi="Times New Roman" w:cs="Times New Roman"/>
                <w:sz w:val="24"/>
              </w:rPr>
            </w:pPr>
          </w:p>
          <w:p w14:paraId="3AB3D9E9" w14:textId="77777777" w:rsidR="00583105" w:rsidRPr="00583105" w:rsidRDefault="00583105" w:rsidP="00583105">
            <w:pPr>
              <w:pStyle w:val="Text"/>
              <w:rPr>
                <w:rFonts w:ascii="Times New Roman" w:hAnsi="Times New Roman" w:cs="Times New Roman"/>
                <w:sz w:val="24"/>
              </w:rPr>
            </w:pPr>
            <w:r w:rsidRPr="00583105">
              <w:rPr>
                <w:rFonts w:ascii="Times New Roman" w:hAnsi="Times New Roman" w:cs="Times New Roman"/>
                <w:sz w:val="24"/>
              </w:rPr>
              <w:t>Capella University | Bachelor of Science in Nursing | August 2021- Current</w:t>
            </w:r>
          </w:p>
          <w:p w14:paraId="20BB8EFF" w14:textId="77777777" w:rsidR="00583105" w:rsidRPr="00583105" w:rsidRDefault="00583105" w:rsidP="00583105">
            <w:pPr>
              <w:pStyle w:val="Text"/>
              <w:rPr>
                <w:rFonts w:ascii="Times New Roman" w:hAnsi="Times New Roman" w:cs="Times New Roman"/>
                <w:sz w:val="24"/>
              </w:rPr>
            </w:pPr>
          </w:p>
          <w:p w14:paraId="56698DD3" w14:textId="77777777" w:rsidR="00583105" w:rsidRPr="00583105" w:rsidRDefault="00583105" w:rsidP="00583105">
            <w:pPr>
              <w:pStyle w:val="Text"/>
              <w:rPr>
                <w:rFonts w:ascii="Times New Roman" w:hAnsi="Times New Roman" w:cs="Times New Roman"/>
                <w:sz w:val="24"/>
              </w:rPr>
            </w:pPr>
            <w:r w:rsidRPr="00583105">
              <w:rPr>
                <w:rFonts w:ascii="Times New Roman" w:hAnsi="Times New Roman" w:cs="Times New Roman"/>
                <w:sz w:val="24"/>
              </w:rPr>
              <w:t>Southwest Tennessee Community College, Memphis, TN | Associate of Applied Science in Nursing | August 2018-December 2020</w:t>
            </w:r>
          </w:p>
          <w:p w14:paraId="2A72B28B" w14:textId="77777777" w:rsidR="00583105" w:rsidRPr="00583105" w:rsidRDefault="00583105" w:rsidP="00583105">
            <w:pPr>
              <w:pStyle w:val="Text"/>
              <w:rPr>
                <w:rFonts w:ascii="Times New Roman" w:hAnsi="Times New Roman" w:cs="Times New Roman"/>
                <w:sz w:val="24"/>
              </w:rPr>
            </w:pPr>
          </w:p>
          <w:p w14:paraId="0D383EA3" w14:textId="77777777" w:rsidR="00583105" w:rsidRPr="00583105" w:rsidRDefault="00583105" w:rsidP="00583105">
            <w:pPr>
              <w:pStyle w:val="Text"/>
              <w:rPr>
                <w:rFonts w:ascii="Times New Roman" w:hAnsi="Times New Roman" w:cs="Times New Roman"/>
                <w:sz w:val="24"/>
              </w:rPr>
            </w:pPr>
            <w:r w:rsidRPr="00583105">
              <w:rPr>
                <w:rFonts w:ascii="Times New Roman" w:hAnsi="Times New Roman" w:cs="Times New Roman"/>
                <w:sz w:val="24"/>
              </w:rPr>
              <w:t>Northwest Mississippi Community College, Southaven, MS | August 2016-May 2018</w:t>
            </w:r>
          </w:p>
          <w:p w14:paraId="41C7B946" w14:textId="77777777" w:rsidR="00583105" w:rsidRPr="00583105" w:rsidRDefault="00583105" w:rsidP="00583105">
            <w:pPr>
              <w:pStyle w:val="Text"/>
              <w:rPr>
                <w:rFonts w:ascii="Times New Roman" w:hAnsi="Times New Roman" w:cs="Times New Roman"/>
                <w:sz w:val="24"/>
              </w:rPr>
            </w:pPr>
          </w:p>
          <w:p w14:paraId="79738669" w14:textId="1B1497E6" w:rsidR="00D20DA9" w:rsidRDefault="00583105" w:rsidP="00583105">
            <w:pPr>
              <w:pStyle w:val="Text"/>
              <w:rPr>
                <w:rFonts w:ascii="Times New Roman" w:hAnsi="Times New Roman" w:cs="Times New Roman"/>
                <w:sz w:val="24"/>
              </w:rPr>
            </w:pPr>
            <w:r w:rsidRPr="00583105">
              <w:rPr>
                <w:rFonts w:ascii="Times New Roman" w:hAnsi="Times New Roman" w:cs="Times New Roman"/>
                <w:sz w:val="24"/>
              </w:rPr>
              <w:t>Whitehaven High School, Memphis TN | High School Diploma | August 2011 to May 2015</w:t>
            </w:r>
          </w:p>
          <w:p w14:paraId="0014250E" w14:textId="1FDE3D0A" w:rsidR="00A70A4A" w:rsidRDefault="00A70A4A" w:rsidP="00A70A4A"/>
          <w:p w14:paraId="2BD86FE4" w14:textId="29495B57" w:rsidR="00A70A4A" w:rsidRDefault="00A70A4A" w:rsidP="00A70A4A"/>
          <w:p w14:paraId="7E41E674" w14:textId="4132E5C7" w:rsidR="00A70A4A" w:rsidRDefault="00A70A4A" w:rsidP="00A70A4A"/>
          <w:p w14:paraId="58A5E406" w14:textId="77777777" w:rsidR="00A70A4A" w:rsidRPr="00A70A4A" w:rsidRDefault="00A70A4A" w:rsidP="00A70A4A"/>
          <w:p w14:paraId="5FF86121" w14:textId="77777777" w:rsidR="00D20DA9" w:rsidRPr="00583105" w:rsidRDefault="00D20DA9" w:rsidP="00D20DA9">
            <w:pPr>
              <w:pStyle w:val="Text"/>
              <w:rPr>
                <w:rFonts w:ascii="Times New Roman" w:hAnsi="Times New Roman" w:cs="Times New Roman"/>
                <w:sz w:val="24"/>
              </w:rPr>
            </w:pPr>
            <w:r w:rsidRPr="00583105">
              <w:rPr>
                <w:rFonts w:ascii="Times New Roman" w:hAnsi="Times New Roman" w:cs="Times New Roman"/>
                <w:sz w:val="24"/>
              </w:rPr>
              <w:lastRenderedPageBreak/>
              <w:t xml:space="preserve"> </w:t>
            </w:r>
          </w:p>
          <w:p w14:paraId="56B319E9" w14:textId="77777777" w:rsidR="00CD50FD" w:rsidRPr="00583105" w:rsidRDefault="00CD50FD" w:rsidP="00CD50FD">
            <w:pPr>
              <w:pStyle w:val="Text"/>
              <w:rPr>
                <w:rFonts w:ascii="Times New Roman" w:hAnsi="Times New Roman" w:cs="Times New Roman"/>
                <w:sz w:val="24"/>
              </w:rPr>
            </w:pPr>
          </w:p>
        </w:tc>
      </w:tr>
      <w:tr w:rsidR="00A22202" w:rsidRPr="00FF30AE" w14:paraId="6AC267F0" w14:textId="77777777" w:rsidTr="00FE26ED">
        <w:trPr>
          <w:gridAfter w:val="2"/>
          <w:wAfter w:w="6203" w:type="dxa"/>
          <w:trHeight w:val="276"/>
        </w:trPr>
        <w:tc>
          <w:tcPr>
            <w:tcW w:w="3097" w:type="dxa"/>
            <w:vMerge w:val="restart"/>
            <w:shd w:val="clear" w:color="auto" w:fill="F2F2F2" w:themeFill="background1" w:themeFillShade="F2"/>
          </w:tcPr>
          <w:p w14:paraId="06CD4E67" w14:textId="77777777" w:rsidR="00A22202" w:rsidRPr="00FF30AE" w:rsidRDefault="00A22202">
            <w:pPr>
              <w:rPr>
                <w:rFonts w:ascii="Times New Roman" w:hAnsi="Times New Roman" w:cs="Times New Roman"/>
              </w:rPr>
            </w:pPr>
          </w:p>
        </w:tc>
      </w:tr>
      <w:tr w:rsidR="00A22202" w:rsidRPr="00FF30AE" w14:paraId="74A5A0A8" w14:textId="77777777" w:rsidTr="00A22202">
        <w:trPr>
          <w:gridAfter w:val="2"/>
          <w:wAfter w:w="6203" w:type="dxa"/>
          <w:trHeight w:val="276"/>
        </w:trPr>
        <w:tc>
          <w:tcPr>
            <w:tcW w:w="3097" w:type="dxa"/>
            <w:vMerge/>
            <w:shd w:val="clear" w:color="auto" w:fill="F2F2F2" w:themeFill="background1" w:themeFillShade="F2"/>
          </w:tcPr>
          <w:p w14:paraId="3F1A482A" w14:textId="77777777" w:rsidR="00A22202" w:rsidRPr="00FF30AE" w:rsidRDefault="00A22202">
            <w:pPr>
              <w:rPr>
                <w:rFonts w:ascii="Times New Roman" w:hAnsi="Times New Roman" w:cs="Times New Roman"/>
              </w:rPr>
            </w:pPr>
          </w:p>
        </w:tc>
      </w:tr>
      <w:tr w:rsidR="00CD50FD" w:rsidRPr="00FF30AE" w14:paraId="168EDDA3" w14:textId="77777777" w:rsidTr="00A70A4A">
        <w:trPr>
          <w:trHeight w:val="100"/>
        </w:trPr>
        <w:tc>
          <w:tcPr>
            <w:tcW w:w="3097" w:type="dxa"/>
          </w:tcPr>
          <w:p w14:paraId="35520B8B" w14:textId="77777777" w:rsidR="00CD50FD" w:rsidRPr="00FF30AE" w:rsidRDefault="00CD50FD" w:rsidP="00CD50FD">
            <w:pPr>
              <w:rPr>
                <w:rFonts w:ascii="Times New Roman" w:hAnsi="Times New Roman" w:cs="Times New Roman"/>
              </w:rPr>
            </w:pPr>
          </w:p>
        </w:tc>
        <w:tc>
          <w:tcPr>
            <w:tcW w:w="6203" w:type="dxa"/>
            <w:gridSpan w:val="2"/>
          </w:tcPr>
          <w:p w14:paraId="279191B0" w14:textId="77777777" w:rsidR="00CD50FD" w:rsidRPr="00FF30AE" w:rsidRDefault="00CD50FD" w:rsidP="00CD50FD">
            <w:pPr>
              <w:rPr>
                <w:rFonts w:ascii="Times New Roman" w:hAnsi="Times New Roman" w:cs="Times New Roman"/>
              </w:rPr>
            </w:pPr>
          </w:p>
        </w:tc>
      </w:tr>
      <w:tr w:rsidR="00A22202" w:rsidRPr="00FF30AE" w14:paraId="45923C26" w14:textId="77777777" w:rsidTr="00A22202">
        <w:trPr>
          <w:trHeight w:val="80"/>
        </w:trPr>
        <w:tc>
          <w:tcPr>
            <w:tcW w:w="3097" w:type="dxa"/>
            <w:tcBorders>
              <w:bottom w:val="single" w:sz="18" w:space="0" w:color="BF9268" w:themeColor="accent2"/>
            </w:tcBorders>
          </w:tcPr>
          <w:p w14:paraId="01D981BF" w14:textId="77777777" w:rsidR="00CD50FD" w:rsidRPr="00FF30AE" w:rsidRDefault="00CD50FD">
            <w:pPr>
              <w:rPr>
                <w:rFonts w:ascii="Times New Roman" w:hAnsi="Times New Roman" w:cs="Times New Roman"/>
              </w:rPr>
            </w:pPr>
          </w:p>
        </w:tc>
        <w:tc>
          <w:tcPr>
            <w:tcW w:w="3108" w:type="dxa"/>
            <w:vMerge w:val="restart"/>
            <w:shd w:val="clear" w:color="auto" w:fill="303848" w:themeFill="accent1"/>
            <w:vAlign w:val="center"/>
          </w:tcPr>
          <w:p w14:paraId="10533376" w14:textId="1D601861" w:rsidR="00CD50FD" w:rsidRPr="00FF30AE" w:rsidRDefault="00A22202" w:rsidP="00D20DA9">
            <w:pPr>
              <w:pStyle w:val="Heading1"/>
              <w:rPr>
                <w:rFonts w:ascii="Times New Roman" w:hAnsi="Times New Roman" w:cs="Times New Roman"/>
              </w:rPr>
            </w:pPr>
            <w:r>
              <w:rPr>
                <w:rFonts w:ascii="Times New Roman" w:hAnsi="Times New Roman" w:cs="Times New Roman"/>
              </w:rPr>
              <w:t xml:space="preserve">LICENSURE </w:t>
            </w:r>
            <w:r w:rsidR="00EF0347">
              <w:rPr>
                <w:rFonts w:ascii="Times New Roman" w:hAnsi="Times New Roman" w:cs="Times New Roman"/>
              </w:rPr>
              <w:t xml:space="preserve">CERTIFICATIONS AND </w:t>
            </w:r>
            <w:r w:rsidR="00A70A4A">
              <w:rPr>
                <w:rFonts w:ascii="Times New Roman" w:hAnsi="Times New Roman" w:cs="Times New Roman"/>
              </w:rPr>
              <w:t>SERVICE</w:t>
            </w:r>
          </w:p>
        </w:tc>
        <w:tc>
          <w:tcPr>
            <w:tcW w:w="3095" w:type="dxa"/>
            <w:tcBorders>
              <w:bottom w:val="single" w:sz="18" w:space="0" w:color="BF9268" w:themeColor="accent2"/>
            </w:tcBorders>
          </w:tcPr>
          <w:p w14:paraId="62E9FCC0" w14:textId="77777777" w:rsidR="00CD50FD" w:rsidRPr="00FF30AE" w:rsidRDefault="00CD50FD">
            <w:pPr>
              <w:rPr>
                <w:rFonts w:ascii="Times New Roman" w:hAnsi="Times New Roman" w:cs="Times New Roman"/>
              </w:rPr>
            </w:pPr>
          </w:p>
        </w:tc>
      </w:tr>
      <w:tr w:rsidR="00A22202" w:rsidRPr="00FF30AE" w14:paraId="5B6D9286" w14:textId="77777777" w:rsidTr="00A70A4A">
        <w:trPr>
          <w:trHeight w:val="140"/>
        </w:trPr>
        <w:tc>
          <w:tcPr>
            <w:tcW w:w="3097" w:type="dxa"/>
            <w:tcBorders>
              <w:top w:val="single" w:sz="18" w:space="0" w:color="BF9268" w:themeColor="accent2"/>
            </w:tcBorders>
          </w:tcPr>
          <w:p w14:paraId="161A54F3" w14:textId="77777777" w:rsidR="00CD50FD" w:rsidRPr="00FF30AE" w:rsidRDefault="00CD50FD">
            <w:pPr>
              <w:rPr>
                <w:rFonts w:ascii="Times New Roman" w:hAnsi="Times New Roman" w:cs="Times New Roman"/>
              </w:rPr>
            </w:pPr>
          </w:p>
        </w:tc>
        <w:tc>
          <w:tcPr>
            <w:tcW w:w="3108" w:type="dxa"/>
            <w:vMerge/>
            <w:shd w:val="clear" w:color="auto" w:fill="303848" w:themeFill="accent1"/>
          </w:tcPr>
          <w:p w14:paraId="0B39AB46" w14:textId="77777777" w:rsidR="00CD50FD" w:rsidRPr="00FF30AE" w:rsidRDefault="00CD50FD" w:rsidP="00CD50FD">
            <w:pPr>
              <w:pStyle w:val="Heading1"/>
              <w:rPr>
                <w:rFonts w:ascii="Times New Roman" w:hAnsi="Times New Roman" w:cs="Times New Roman"/>
              </w:rPr>
            </w:pPr>
          </w:p>
        </w:tc>
        <w:tc>
          <w:tcPr>
            <w:tcW w:w="3095" w:type="dxa"/>
          </w:tcPr>
          <w:p w14:paraId="3ECB18E9" w14:textId="77777777" w:rsidR="00EF0347" w:rsidRDefault="00EF0347">
            <w:pPr>
              <w:rPr>
                <w:rFonts w:ascii="Times New Roman" w:hAnsi="Times New Roman" w:cs="Times New Roman"/>
              </w:rPr>
            </w:pPr>
          </w:p>
          <w:p w14:paraId="3E6C4A5C" w14:textId="2F613215" w:rsidR="00EF0347" w:rsidRPr="00FF30AE" w:rsidRDefault="00EF0347">
            <w:pPr>
              <w:rPr>
                <w:rFonts w:ascii="Times New Roman" w:hAnsi="Times New Roman" w:cs="Times New Roman"/>
              </w:rPr>
            </w:pPr>
          </w:p>
        </w:tc>
      </w:tr>
      <w:tr w:rsidR="00CD50FD" w:rsidRPr="00FF30AE" w14:paraId="74E0DC20" w14:textId="77777777" w:rsidTr="00A70A4A">
        <w:trPr>
          <w:trHeight w:val="622"/>
        </w:trPr>
        <w:tc>
          <w:tcPr>
            <w:tcW w:w="9300" w:type="dxa"/>
            <w:gridSpan w:val="3"/>
            <w:tcBorders>
              <w:bottom w:val="single" w:sz="18" w:space="0" w:color="BF9268" w:themeColor="accent2"/>
            </w:tcBorders>
            <w:vAlign w:val="center"/>
          </w:tcPr>
          <w:p w14:paraId="6A37F587" w14:textId="77777777" w:rsidR="00EF0347" w:rsidRPr="00A70A4A" w:rsidRDefault="00EF0347" w:rsidP="00EF0347">
            <w:pPr>
              <w:pStyle w:val="Text"/>
              <w:numPr>
                <w:ilvl w:val="0"/>
                <w:numId w:val="5"/>
              </w:numPr>
              <w:rPr>
                <w:rFonts w:ascii="Times New Roman" w:hAnsi="Times New Roman" w:cs="Times New Roman"/>
                <w:bCs/>
                <w:i/>
                <w:iCs/>
                <w:sz w:val="24"/>
              </w:rPr>
            </w:pPr>
            <w:r>
              <w:rPr>
                <w:rFonts w:ascii="Times New Roman" w:hAnsi="Times New Roman" w:cs="Times New Roman"/>
                <w:bCs/>
                <w:sz w:val="24"/>
              </w:rPr>
              <w:t xml:space="preserve">Registered Nurse </w:t>
            </w:r>
            <w:r w:rsidRPr="00A70A4A">
              <w:rPr>
                <w:rFonts w:ascii="Times New Roman" w:hAnsi="Times New Roman" w:cs="Times New Roman"/>
                <w:bCs/>
                <w:i/>
                <w:iCs/>
                <w:sz w:val="24"/>
              </w:rPr>
              <w:t>Tennessee State Board of Nursing</w:t>
            </w:r>
          </w:p>
          <w:p w14:paraId="7FD32D42" w14:textId="77777777" w:rsidR="00EF0347" w:rsidRPr="00A70A4A" w:rsidRDefault="00EF0347" w:rsidP="00EF0347">
            <w:pPr>
              <w:pStyle w:val="Text"/>
              <w:numPr>
                <w:ilvl w:val="0"/>
                <w:numId w:val="5"/>
              </w:numPr>
              <w:rPr>
                <w:rFonts w:ascii="Times New Roman" w:hAnsi="Times New Roman" w:cs="Times New Roman"/>
                <w:bCs/>
                <w:sz w:val="24"/>
              </w:rPr>
            </w:pPr>
            <w:r w:rsidRPr="00A70A4A">
              <w:rPr>
                <w:rFonts w:ascii="Times New Roman" w:hAnsi="Times New Roman" w:cs="Times New Roman"/>
                <w:bCs/>
                <w:sz w:val="24"/>
              </w:rPr>
              <w:t>American Heart Association BLS (CPR and AED) Program</w:t>
            </w:r>
          </w:p>
          <w:p w14:paraId="637C286C" w14:textId="77777777" w:rsidR="00EF0347" w:rsidRPr="00A70A4A" w:rsidRDefault="00EF0347" w:rsidP="00EF0347">
            <w:pPr>
              <w:pStyle w:val="Text"/>
              <w:numPr>
                <w:ilvl w:val="0"/>
                <w:numId w:val="5"/>
              </w:numPr>
              <w:rPr>
                <w:rFonts w:ascii="Times New Roman" w:hAnsi="Times New Roman" w:cs="Times New Roman"/>
                <w:bCs/>
                <w:sz w:val="24"/>
              </w:rPr>
            </w:pPr>
            <w:r w:rsidRPr="00A70A4A">
              <w:rPr>
                <w:rFonts w:ascii="Times New Roman" w:hAnsi="Times New Roman" w:cs="Times New Roman"/>
                <w:bCs/>
                <w:sz w:val="24"/>
              </w:rPr>
              <w:t>Advanced Cardiovascular Life Support (ACLS)</w:t>
            </w:r>
          </w:p>
          <w:p w14:paraId="3AE66C11" w14:textId="77777777" w:rsidR="00EF0347" w:rsidRDefault="00EF0347" w:rsidP="00EF0347">
            <w:pPr>
              <w:pStyle w:val="Text"/>
              <w:ind w:left="720"/>
              <w:rPr>
                <w:rFonts w:ascii="Times New Roman" w:hAnsi="Times New Roman" w:cs="Times New Roman"/>
                <w:sz w:val="24"/>
              </w:rPr>
            </w:pPr>
          </w:p>
          <w:p w14:paraId="24C41BE5" w14:textId="56F2C7C3" w:rsidR="00A70A4A" w:rsidRPr="00EF0347" w:rsidRDefault="00A70A4A" w:rsidP="00EF0347">
            <w:pPr>
              <w:pStyle w:val="Text"/>
              <w:numPr>
                <w:ilvl w:val="0"/>
                <w:numId w:val="8"/>
              </w:numPr>
              <w:rPr>
                <w:rFonts w:ascii="Times New Roman" w:hAnsi="Times New Roman" w:cs="Times New Roman"/>
                <w:sz w:val="24"/>
              </w:rPr>
            </w:pPr>
            <w:r w:rsidRPr="00EF0347">
              <w:rPr>
                <w:rFonts w:ascii="Times New Roman" w:hAnsi="Times New Roman" w:cs="Times New Roman"/>
                <w:sz w:val="24"/>
              </w:rPr>
              <w:t>Memphis Kidney Action Day, Volunteer, October 2018</w:t>
            </w:r>
          </w:p>
          <w:p w14:paraId="126EE74D" w14:textId="2C8F2C8A" w:rsidR="00A70A4A" w:rsidRPr="00EF0347" w:rsidRDefault="00A70A4A" w:rsidP="00EF0347">
            <w:pPr>
              <w:pStyle w:val="Text"/>
              <w:numPr>
                <w:ilvl w:val="0"/>
                <w:numId w:val="7"/>
              </w:numPr>
              <w:rPr>
                <w:rFonts w:ascii="Times New Roman" w:hAnsi="Times New Roman" w:cs="Times New Roman"/>
                <w:sz w:val="24"/>
              </w:rPr>
            </w:pPr>
            <w:r w:rsidRPr="00EF0347">
              <w:rPr>
                <w:rFonts w:ascii="Times New Roman" w:hAnsi="Times New Roman" w:cs="Times New Roman"/>
                <w:sz w:val="24"/>
              </w:rPr>
              <w:t>Alzheimer’s Day Services, Volunteer, February 2020</w:t>
            </w:r>
          </w:p>
          <w:p w14:paraId="43AC36E9" w14:textId="343B93D0" w:rsidR="00A70A4A" w:rsidRPr="00EF0347" w:rsidRDefault="00A70A4A" w:rsidP="00A70A4A">
            <w:pPr>
              <w:pStyle w:val="Text"/>
              <w:numPr>
                <w:ilvl w:val="0"/>
                <w:numId w:val="6"/>
              </w:numPr>
              <w:rPr>
                <w:rFonts w:ascii="Times New Roman" w:hAnsi="Times New Roman" w:cs="Times New Roman"/>
                <w:sz w:val="24"/>
              </w:rPr>
            </w:pPr>
            <w:r w:rsidRPr="00EF0347">
              <w:rPr>
                <w:rFonts w:ascii="Times New Roman" w:hAnsi="Times New Roman" w:cs="Times New Roman"/>
                <w:sz w:val="24"/>
              </w:rPr>
              <w:t>Community Health Fair, Volunteer, September 2019</w:t>
            </w:r>
          </w:p>
          <w:p w14:paraId="6CA2619C" w14:textId="77777777" w:rsidR="00A70A4A" w:rsidRPr="00A70A4A" w:rsidRDefault="00A70A4A" w:rsidP="00A70A4A">
            <w:pPr>
              <w:pStyle w:val="ListParagraph"/>
            </w:pPr>
          </w:p>
          <w:p w14:paraId="40C35C7D" w14:textId="77777777" w:rsidR="00A70A4A" w:rsidRPr="00A70A4A" w:rsidRDefault="00A70A4A" w:rsidP="00A70A4A">
            <w:pPr>
              <w:pStyle w:val="Text"/>
              <w:rPr>
                <w:rFonts w:ascii="Times New Roman" w:hAnsi="Times New Roman" w:cs="Times New Roman"/>
              </w:rPr>
            </w:pPr>
          </w:p>
          <w:p w14:paraId="159AF620" w14:textId="69BE9B84" w:rsidR="00CD50FD" w:rsidRPr="00FF30AE" w:rsidRDefault="00CD50FD" w:rsidP="00A70A4A">
            <w:pPr>
              <w:pStyle w:val="Text"/>
              <w:rPr>
                <w:rFonts w:ascii="Times New Roman" w:hAnsi="Times New Roman" w:cs="Times New Roman"/>
              </w:rPr>
            </w:pPr>
          </w:p>
        </w:tc>
      </w:tr>
    </w:tbl>
    <w:p w14:paraId="7169A1CC" w14:textId="77777777" w:rsidR="00C55D85" w:rsidRPr="00FF30AE" w:rsidRDefault="00C55D85">
      <w:pPr>
        <w:rPr>
          <w:rFonts w:ascii="Times New Roman" w:hAnsi="Times New Roman" w:cs="Times New Roman"/>
        </w:rPr>
      </w:pPr>
    </w:p>
    <w:sectPr w:rsidR="00C55D85" w:rsidRPr="00FF30AE" w:rsidSect="00F316AD">
      <w:headerReference w:type="default" r:id="rId10"/>
      <w:pgSz w:w="12240" w:h="15840" w:code="1"/>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5AEFE" w14:textId="77777777" w:rsidR="00AE13BF" w:rsidRDefault="00AE13BF" w:rsidP="00F316AD">
      <w:r>
        <w:separator/>
      </w:r>
    </w:p>
  </w:endnote>
  <w:endnote w:type="continuationSeparator" w:id="0">
    <w:p w14:paraId="13EEEA48" w14:textId="77777777" w:rsidR="00AE13BF" w:rsidRDefault="00AE13BF"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C40DD" w14:textId="77777777" w:rsidR="00AE13BF" w:rsidRDefault="00AE13BF" w:rsidP="00F316AD">
      <w:r>
        <w:separator/>
      </w:r>
    </w:p>
  </w:footnote>
  <w:footnote w:type="continuationSeparator" w:id="0">
    <w:p w14:paraId="550E643A" w14:textId="77777777" w:rsidR="00AE13BF" w:rsidRDefault="00AE13BF" w:rsidP="00F3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764B" w14:textId="77777777" w:rsidR="00F316AD" w:rsidRPr="001700F2" w:rsidRDefault="00F316AD">
    <w:pPr>
      <w:pStyle w:val="Header"/>
    </w:pPr>
    <w:r w:rsidRPr="001700F2">
      <w:rPr>
        <w:rFonts w:ascii="Times New Roman"/>
        <w:noProof/>
        <w:lang w:eastAsia="en-AU"/>
      </w:rPr>
      <mc:AlternateContent>
        <mc:Choice Requires="wps">
          <w:drawing>
            <wp:anchor distT="0" distB="0" distL="114300" distR="114300" simplePos="0" relativeHeight="251659264" behindDoc="1" locked="0" layoutInCell="1" allowOverlap="1" wp14:anchorId="37F0A197" wp14:editId="2573ECD5">
              <wp:simplePos x="0" y="0"/>
              <wp:positionH relativeFrom="column">
                <wp:posOffset>-914400</wp:posOffset>
              </wp:positionH>
              <wp:positionV relativeFrom="paragraph">
                <wp:posOffset>-432435</wp:posOffset>
              </wp:positionV>
              <wp:extent cx="7771130" cy="1249680"/>
              <wp:effectExtent l="0" t="0" r="1270" b="0"/>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1130" cy="1249680"/>
                      </a:xfrm>
                      <a:prstGeom prst="rect">
                        <a:avLst/>
                      </a:prstGeom>
                      <a:solidFill>
                        <a:schemeClr val="accent1"/>
                      </a:solidFill>
                      <a:ln>
                        <a:noFill/>
                      </a:ln>
                    </wps:spPr>
                    <wps:bodyPr rot="0" vert="horz" wrap="square" lIns="91440" tIns="45720" rIns="91440" bIns="45720" anchor="t" anchorCtr="0" upright="1">
                      <a:noAutofit/>
                    </wps:bodyPr>
                  </wps:wsp>
                </a:graphicData>
              </a:graphic>
            </wp:anchor>
          </w:drawing>
        </mc:Choice>
        <mc:Fallback>
          <w:pict>
            <v:rect w14:anchorId="7325FE84" id="Rectangle 7" o:spid="_x0000_s1026" alt="&quot;&quot;" style="position:absolute;margin-left:-1in;margin-top:-34.05pt;width:611.9pt;height:98.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" fillcolor="#303848 [320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23C9"/>
    <w:multiLevelType w:val="hybridMultilevel"/>
    <w:tmpl w:val="1D86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A29E3"/>
    <w:multiLevelType w:val="hybridMultilevel"/>
    <w:tmpl w:val="3ABC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C7360"/>
    <w:multiLevelType w:val="hybridMultilevel"/>
    <w:tmpl w:val="E150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B0AC6"/>
    <w:multiLevelType w:val="hybridMultilevel"/>
    <w:tmpl w:val="24F2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507"/>
    <w:multiLevelType w:val="hybridMultilevel"/>
    <w:tmpl w:val="0184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442DB"/>
    <w:multiLevelType w:val="hybridMultilevel"/>
    <w:tmpl w:val="590E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043E5"/>
    <w:multiLevelType w:val="hybridMultilevel"/>
    <w:tmpl w:val="4092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41178"/>
    <w:multiLevelType w:val="hybridMultilevel"/>
    <w:tmpl w:val="8E5C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AE"/>
    <w:rsid w:val="001700F2"/>
    <w:rsid w:val="001871FF"/>
    <w:rsid w:val="001F4150"/>
    <w:rsid w:val="0029715D"/>
    <w:rsid w:val="0040233B"/>
    <w:rsid w:val="004D0355"/>
    <w:rsid w:val="004E6224"/>
    <w:rsid w:val="004F1037"/>
    <w:rsid w:val="00583105"/>
    <w:rsid w:val="005D2581"/>
    <w:rsid w:val="00617740"/>
    <w:rsid w:val="006C60E6"/>
    <w:rsid w:val="0089710E"/>
    <w:rsid w:val="00A22202"/>
    <w:rsid w:val="00A70A4A"/>
    <w:rsid w:val="00A74E15"/>
    <w:rsid w:val="00AE13BF"/>
    <w:rsid w:val="00C55D85"/>
    <w:rsid w:val="00CC0426"/>
    <w:rsid w:val="00CD50FD"/>
    <w:rsid w:val="00D20DA9"/>
    <w:rsid w:val="00D26A79"/>
    <w:rsid w:val="00DD5C35"/>
    <w:rsid w:val="00EA03EF"/>
    <w:rsid w:val="00EF0347"/>
    <w:rsid w:val="00F316AD"/>
    <w:rsid w:val="00FE26ED"/>
    <w:rsid w:val="00FF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1700F2"/>
    <w:rPr>
      <w:color w:val="000000" w:themeColor="text1"/>
    </w:rPr>
  </w:style>
  <w:style w:type="paragraph" w:styleId="Heading1">
    <w:name w:val="heading 1"/>
    <w:basedOn w:val="Normal"/>
    <w:next w:val="Normal"/>
    <w:link w:val="Heading1Char"/>
    <w:uiPriority w:val="2"/>
    <w:qFormat/>
    <w:rsid w:val="00CD50FD"/>
    <w:pPr>
      <w:jc w:val="center"/>
      <w:outlineLvl w:val="0"/>
    </w:pPr>
    <w:rPr>
      <w:rFonts w:cs="Times New Roman (Body CS)"/>
      <w:color w:val="FFFFFF"/>
      <w:spacing w:val="40"/>
    </w:rPr>
  </w:style>
  <w:style w:type="paragraph" w:styleId="Heading2">
    <w:name w:val="heading 2"/>
    <w:basedOn w:val="Normal"/>
    <w:next w:val="Normal"/>
    <w:link w:val="Heading2Char"/>
    <w:uiPriority w:val="9"/>
    <w:qFormat/>
    <w:rsid w:val="0040233B"/>
    <w:pPr>
      <w:outlineLvl w:val="1"/>
    </w:pPr>
    <w:rPr>
      <w:rFonts w:cs="Times New Roman (Body CS)"/>
      <w:color w:val="303848" w:themeColor="accent1"/>
      <w:spacing w:val="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D20DA9"/>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D20DA9"/>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leChar">
    <w:name w:val="Title Char"/>
    <w:basedOn w:val="DefaultParagraphFont"/>
    <w:link w:val="Title"/>
    <w:rsid w:val="00D20DA9"/>
    <w:rPr>
      <w:rFonts w:cs="Times New Roman (Body CS)"/>
      <w:color w:val="303848" w:themeColor="accent1"/>
      <w:spacing w:val="80"/>
      <w:sz w:val="52"/>
    </w:rPr>
  </w:style>
  <w:style w:type="paragraph" w:styleId="Subtitle">
    <w:name w:val="Subtitle"/>
    <w:basedOn w:val="Normal"/>
    <w:next w:val="Normal"/>
    <w:link w:val="SubtitleChar"/>
    <w:uiPriority w:val="1"/>
    <w:qFormat/>
    <w:rsid w:val="0029715D"/>
    <w:pPr>
      <w:spacing w:before="120" w:after="120"/>
      <w:jc w:val="center"/>
    </w:pPr>
    <w:rPr>
      <w:rFonts w:cs="Times New Roman (Body CS)"/>
      <w:color w:val="303848" w:themeColor="accent1"/>
      <w:spacing w:val="80"/>
    </w:rPr>
  </w:style>
  <w:style w:type="character" w:customStyle="1" w:styleId="SubtitleChar">
    <w:name w:val="Subtitle Char"/>
    <w:basedOn w:val="DefaultParagraphFont"/>
    <w:link w:val="Subtitle"/>
    <w:uiPriority w:val="1"/>
    <w:rsid w:val="0029715D"/>
    <w:rPr>
      <w:rFonts w:cs="Times New Roman (Body CS)"/>
      <w:color w:val="303848" w:themeColor="accent1"/>
      <w:spacing w:val="80"/>
    </w:rPr>
  </w:style>
  <w:style w:type="character" w:customStyle="1" w:styleId="Heading1Char">
    <w:name w:val="Heading 1 Char"/>
    <w:basedOn w:val="DefaultParagraphFont"/>
    <w:link w:val="Heading1"/>
    <w:uiPriority w:val="2"/>
    <w:rsid w:val="00D20DA9"/>
    <w:rPr>
      <w:rFonts w:cs="Times New Roman (Body CS)"/>
      <w:color w:val="FFFFFF"/>
      <w:spacing w:val="40"/>
    </w:rPr>
  </w:style>
  <w:style w:type="paragraph" w:customStyle="1" w:styleId="Text">
    <w:name w:val="Text"/>
    <w:basedOn w:val="Normal"/>
    <w:next w:val="Normal"/>
    <w:uiPriority w:val="3"/>
    <w:qFormat/>
    <w:rsid w:val="0040233B"/>
    <w:pPr>
      <w:spacing w:line="288" w:lineRule="auto"/>
    </w:pPr>
    <w:rPr>
      <w:color w:val="404040" w:themeColor="text1" w:themeTint="BF"/>
      <w:sz w:val="20"/>
    </w:rPr>
  </w:style>
  <w:style w:type="character" w:customStyle="1" w:styleId="Heading2Char">
    <w:name w:val="Heading 2 Char"/>
    <w:basedOn w:val="DefaultParagraphFont"/>
    <w:link w:val="Heading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PlaceholderText">
    <w:name w:val="Placeholder Text"/>
    <w:basedOn w:val="DefaultParagraphFont"/>
    <w:uiPriority w:val="99"/>
    <w:semiHidden/>
    <w:rsid w:val="00D20DA9"/>
    <w:rPr>
      <w:color w:val="808080"/>
    </w:rPr>
  </w:style>
  <w:style w:type="character" w:customStyle="1" w:styleId="Accent">
    <w:name w:val="Accent"/>
    <w:basedOn w:val="DefaultParagraphFont"/>
    <w:uiPriority w:val="1"/>
    <w:qFormat/>
    <w:rsid w:val="00D26A79"/>
    <w:rPr>
      <w:color w:val="BF9268" w:themeColor="accent2"/>
    </w:rPr>
  </w:style>
  <w:style w:type="paragraph" w:styleId="ListParagraph">
    <w:name w:val="List Paragraph"/>
    <w:basedOn w:val="Normal"/>
    <w:uiPriority w:val="34"/>
    <w:semiHidden/>
    <w:qFormat/>
    <w:rsid w:val="00583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ppData\Roaming\Microsoft\Templates\Minimalis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89280E64414911964C78C50CADBCCE"/>
        <w:category>
          <w:name w:val="General"/>
          <w:gallery w:val="placeholder"/>
        </w:category>
        <w:types>
          <w:type w:val="bbPlcHdr"/>
        </w:types>
        <w:behaviors>
          <w:behavior w:val="content"/>
        </w:behaviors>
        <w:guid w:val="{4660869D-0C1B-45CB-B873-1579E2250792}"/>
      </w:docPartPr>
      <w:docPartBody>
        <w:p w:rsidR="00000000" w:rsidRDefault="009D1230">
          <w:pPr>
            <w:pStyle w:val="5889280E64414911964C78C50CADBCCE"/>
          </w:pPr>
          <w:r w:rsidRPr="00D26A79">
            <w:rPr>
              <w:rStyle w:val="Accent"/>
            </w:rPr>
            <w:t>—</w:t>
          </w:r>
        </w:p>
      </w:docPartBody>
    </w:docPart>
    <w:docPart>
      <w:docPartPr>
        <w:name w:val="C15CAF13E4084589866CBF32CD69601A"/>
        <w:category>
          <w:name w:val="General"/>
          <w:gallery w:val="placeholder"/>
        </w:category>
        <w:types>
          <w:type w:val="bbPlcHdr"/>
        </w:types>
        <w:behaviors>
          <w:behavior w:val="content"/>
        </w:behaviors>
        <w:guid w:val="{CC95FF9B-01E8-476B-B765-5A7AE8FE7C5F}"/>
      </w:docPartPr>
      <w:docPartBody>
        <w:p w:rsidR="00000000" w:rsidRDefault="009D1230">
          <w:pPr>
            <w:pStyle w:val="C15CAF13E4084589866CBF32CD69601A"/>
          </w:pPr>
          <w:r w:rsidRPr="001700F2">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42"/>
    <w:rsid w:val="009D1230"/>
    <w:rsid w:val="00BF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5FDF07AA96492AA438B34483549D5D">
    <w:name w:val="A15FDF07AA96492AA438B34483549D5D"/>
  </w:style>
  <w:style w:type="paragraph" w:customStyle="1" w:styleId="2C12D7683F6244C7AB1378CA3CE4B15D">
    <w:name w:val="2C12D7683F6244C7AB1378CA3CE4B15D"/>
  </w:style>
  <w:style w:type="paragraph" w:customStyle="1" w:styleId="AF40C2C8DC6444D69A14CD25897FE8F7">
    <w:name w:val="AF40C2C8DC6444D69A14CD25897FE8F7"/>
  </w:style>
  <w:style w:type="paragraph" w:customStyle="1" w:styleId="D7D5128119584D69B7FB34767AD2DC26">
    <w:name w:val="D7D5128119584D69B7FB34767AD2DC26"/>
  </w:style>
  <w:style w:type="paragraph" w:customStyle="1" w:styleId="48D5C86B300545E6A9D900294C557A54">
    <w:name w:val="48D5C86B300545E6A9D900294C557A54"/>
  </w:style>
  <w:style w:type="paragraph" w:customStyle="1" w:styleId="6B5253BD34BF4095BAB2A3D02C675032">
    <w:name w:val="6B5253BD34BF4095BAB2A3D02C675032"/>
  </w:style>
  <w:style w:type="paragraph" w:customStyle="1" w:styleId="27B5ACA697A94A2E896F5BF13AA4A0D3">
    <w:name w:val="27B5ACA697A94A2E896F5BF13AA4A0D3"/>
  </w:style>
  <w:style w:type="paragraph" w:customStyle="1" w:styleId="4CB69374E0844075B516BAA00938ED71">
    <w:name w:val="4CB69374E0844075B516BAA00938ED71"/>
  </w:style>
  <w:style w:type="paragraph" w:customStyle="1" w:styleId="B872F35B24F343FBBF815BB8E9502920">
    <w:name w:val="B872F35B24F343FBBF815BB8E9502920"/>
  </w:style>
  <w:style w:type="character" w:customStyle="1" w:styleId="Accent">
    <w:name w:val="Accent"/>
    <w:basedOn w:val="DefaultParagraphFont"/>
    <w:uiPriority w:val="1"/>
    <w:qFormat/>
    <w:rsid w:val="00BF7842"/>
    <w:rPr>
      <w:color w:val="ED7D31" w:themeColor="accent2"/>
    </w:rPr>
  </w:style>
  <w:style w:type="paragraph" w:customStyle="1" w:styleId="5889280E64414911964C78C50CADBCCE">
    <w:name w:val="5889280E64414911964C78C50CADBCCE"/>
  </w:style>
  <w:style w:type="paragraph" w:customStyle="1" w:styleId="C15CAF13E4084589866CBF32CD69601A">
    <w:name w:val="C15CAF13E4084589866CBF32CD69601A"/>
  </w:style>
  <w:style w:type="paragraph" w:customStyle="1" w:styleId="Text">
    <w:name w:val="Text"/>
    <w:basedOn w:val="Normal"/>
    <w:next w:val="Normal"/>
    <w:uiPriority w:val="3"/>
    <w:qFormat/>
    <w:rsid w:val="00BF7842"/>
    <w:pPr>
      <w:spacing w:after="0" w:line="288" w:lineRule="auto"/>
    </w:pPr>
    <w:rPr>
      <w:rFonts w:eastAsiaTheme="minorHAnsi"/>
      <w:color w:val="404040" w:themeColor="text1" w:themeTint="BF"/>
      <w:sz w:val="20"/>
      <w:szCs w:val="24"/>
    </w:rPr>
  </w:style>
  <w:style w:type="paragraph" w:customStyle="1" w:styleId="9889E6269172461DB74D7ECD95B9B7EB">
    <w:name w:val="9889E6269172461DB74D7ECD95B9B7EB"/>
  </w:style>
  <w:style w:type="paragraph" w:customStyle="1" w:styleId="524D5533E16D4D09A9F874993E0C2A75">
    <w:name w:val="524D5533E16D4D09A9F874993E0C2A75"/>
  </w:style>
  <w:style w:type="paragraph" w:customStyle="1" w:styleId="49F5531B2F8F40068652D574F1F4024E">
    <w:name w:val="49F5531B2F8F40068652D574F1F4024E"/>
  </w:style>
  <w:style w:type="paragraph" w:customStyle="1" w:styleId="3BCD8E374DA642018E57242095EA1EBB">
    <w:name w:val="3BCD8E374DA642018E57242095EA1EBB"/>
  </w:style>
  <w:style w:type="paragraph" w:customStyle="1" w:styleId="5495F6B799EC4BA79EE7D41D2D2D84EB">
    <w:name w:val="5495F6B799EC4BA79EE7D41D2D2D84EB"/>
  </w:style>
  <w:style w:type="paragraph" w:customStyle="1" w:styleId="474922DD9106490B904F712803216CEA">
    <w:name w:val="474922DD9106490B904F712803216CEA"/>
  </w:style>
  <w:style w:type="paragraph" w:customStyle="1" w:styleId="1786BA31B10B453F92E56D006633EEB5">
    <w:name w:val="1786BA31B10B453F92E56D006633EEB5"/>
  </w:style>
  <w:style w:type="paragraph" w:customStyle="1" w:styleId="8655B7F19B6E492FB401136FCD5EEC3E">
    <w:name w:val="8655B7F19B6E492FB401136FCD5EEC3E"/>
  </w:style>
  <w:style w:type="paragraph" w:customStyle="1" w:styleId="8FEA098EE83E44A38FA6F8A55B135DC2">
    <w:name w:val="8FEA098EE83E44A38FA6F8A55B135DC2"/>
  </w:style>
  <w:style w:type="paragraph" w:customStyle="1" w:styleId="41E79577416A4F5088FC04B167F4097A">
    <w:name w:val="41E79577416A4F5088FC04B167F4097A"/>
  </w:style>
  <w:style w:type="paragraph" w:customStyle="1" w:styleId="5136BA089FDA4E14A432A6808DC06F7C">
    <w:name w:val="5136BA089FDA4E14A432A6808DC06F7C"/>
  </w:style>
  <w:style w:type="paragraph" w:customStyle="1" w:styleId="FF1107B9398944B394F6C648CBAD91EA">
    <w:name w:val="FF1107B9398944B394F6C648CBAD91EA"/>
  </w:style>
  <w:style w:type="paragraph" w:customStyle="1" w:styleId="EF477D3EB9D1424E8E641E07B9CBDAD2">
    <w:name w:val="EF477D3EB9D1424E8E641E07B9CBDAD2"/>
  </w:style>
  <w:style w:type="paragraph" w:customStyle="1" w:styleId="C7A74B9913854E9598262F80F1BE75F6">
    <w:name w:val="C7A74B9913854E9598262F80F1BE75F6"/>
  </w:style>
  <w:style w:type="paragraph" w:customStyle="1" w:styleId="BB226E2990CB424C98180F02ACAF197A">
    <w:name w:val="BB226E2990CB424C98180F02ACAF197A"/>
  </w:style>
  <w:style w:type="paragraph" w:customStyle="1" w:styleId="80DECAC5898A4A08810D377EF63ECCCE">
    <w:name w:val="80DECAC5898A4A08810D377EF63ECCCE"/>
  </w:style>
  <w:style w:type="paragraph" w:customStyle="1" w:styleId="871BE3CC53A94BE7B97AE57D836B0944">
    <w:name w:val="871BE3CC53A94BE7B97AE57D836B0944"/>
  </w:style>
  <w:style w:type="paragraph" w:customStyle="1" w:styleId="14E91CFECD394BFD95B108AA7485D3BB">
    <w:name w:val="14E91CFECD394BFD95B108AA7485D3BB"/>
  </w:style>
  <w:style w:type="paragraph" w:customStyle="1" w:styleId="6013E56E8F8B4E26B137446A69971F87">
    <w:name w:val="6013E56E8F8B4E26B137446A69971F87"/>
  </w:style>
  <w:style w:type="paragraph" w:customStyle="1" w:styleId="A3C035559A7242C1A7A6A3A9405D55F9">
    <w:name w:val="A3C035559A7242C1A7A6A3A9405D55F9"/>
  </w:style>
  <w:style w:type="paragraph" w:customStyle="1" w:styleId="A03AD800E3F84DBC92F0699B19E38CF9">
    <w:name w:val="A03AD800E3F84DBC92F0699B19E38CF9"/>
  </w:style>
  <w:style w:type="paragraph" w:customStyle="1" w:styleId="1457BFD78DA3458DA9EE386297F53FF0">
    <w:name w:val="1457BFD78DA3458DA9EE386297F53FF0"/>
  </w:style>
  <w:style w:type="paragraph" w:customStyle="1" w:styleId="D66F21FF4F0C474C8E02A5CB491C1E7C">
    <w:name w:val="D66F21FF4F0C474C8E02A5CB491C1E7C"/>
  </w:style>
  <w:style w:type="paragraph" w:customStyle="1" w:styleId="A56737CEBED1466096B865C2DE4FBC80">
    <w:name w:val="A56737CEBED1466096B865C2DE4FBC80"/>
    <w:rsid w:val="00BF7842"/>
  </w:style>
  <w:style w:type="paragraph" w:customStyle="1" w:styleId="178634BC32404EFEBB88E024B1C2A27D">
    <w:name w:val="178634BC32404EFEBB88E024B1C2A27D"/>
    <w:rsid w:val="00BF7842"/>
  </w:style>
  <w:style w:type="paragraph" w:customStyle="1" w:styleId="6D3A32B38BF947588E64118CA0EE4F70">
    <w:name w:val="6D3A32B38BF947588E64118CA0EE4F70"/>
    <w:rsid w:val="00BF7842"/>
  </w:style>
  <w:style w:type="paragraph" w:customStyle="1" w:styleId="00C269CCFE014716BE8A8C4AFD5FC9BA">
    <w:name w:val="00C269CCFE014716BE8A8C4AFD5FC9BA"/>
    <w:rsid w:val="00BF7842"/>
  </w:style>
  <w:style w:type="paragraph" w:customStyle="1" w:styleId="6DC7AAD72F584E30A5C046CE2F04476C">
    <w:name w:val="6DC7AAD72F584E30A5C046CE2F04476C"/>
    <w:rsid w:val="00BF7842"/>
  </w:style>
  <w:style w:type="paragraph" w:customStyle="1" w:styleId="897EF6C211F74145815A67BDAD1095F1">
    <w:name w:val="897EF6C211F74145815A67BDAD1095F1"/>
    <w:rsid w:val="00BF7842"/>
  </w:style>
  <w:style w:type="paragraph" w:customStyle="1" w:styleId="439CC13EB272434CB3DA2805E6DAFD0B">
    <w:name w:val="439CC13EB272434CB3DA2805E6DAFD0B"/>
    <w:rsid w:val="00BF7842"/>
  </w:style>
  <w:style w:type="paragraph" w:customStyle="1" w:styleId="984BA012520F4D9790E464F38B870808">
    <w:name w:val="984BA012520F4D9790E464F38B870808"/>
    <w:rsid w:val="00BF7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FB3A9-0D22-476F-B4E7-F3F4C4E0095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F9E7EC0-B0C1-47D5-B2B3-E423363C63FD}">
  <ds:schemaRefs>
    <ds:schemaRef ds:uri="http://schemas.microsoft.com/sharepoint/v3/contenttype/forms"/>
  </ds:schemaRefs>
</ds:datastoreItem>
</file>

<file path=customXml/itemProps3.xml><?xml version="1.0" encoding="utf-8"?>
<ds:datastoreItem xmlns:ds="http://schemas.openxmlformats.org/officeDocument/2006/customXml" ds:itemID="{4DA33E90-79A2-4B5B-92B2-7F1F28C4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Minimalist resume</Template>
  <TotalTime>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2021-08-19T15:07:00Z</dcterms:created>
  <dcterms:modified xsi:type="dcterms:W3CDTF">2021-08-19T15:07:00Z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