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8EE3" w14:textId="5020D58F" w:rsidR="001574E4" w:rsidRPr="006161C9" w:rsidRDefault="001574E4" w:rsidP="008C5A3B">
      <w:pPr>
        <w:pStyle w:val="NoSpacing"/>
        <w:ind w:left="2880" w:firstLine="720"/>
        <w:rPr>
          <w:rFonts w:asciiTheme="majorHAnsi" w:hAnsiTheme="majorHAnsi"/>
          <w:b/>
          <w:sz w:val="36"/>
          <w:szCs w:val="20"/>
        </w:rPr>
      </w:pPr>
      <w:r w:rsidRPr="0033591C">
        <w:rPr>
          <w:rFonts w:asciiTheme="majorHAnsi" w:hAnsiTheme="majorHAnsi"/>
          <w:b/>
          <w:sz w:val="44"/>
          <w:szCs w:val="20"/>
        </w:rPr>
        <w:t>Ja</w:t>
      </w:r>
      <w:r w:rsidR="00446646">
        <w:rPr>
          <w:rFonts w:asciiTheme="majorHAnsi" w:hAnsiTheme="majorHAnsi"/>
          <w:b/>
          <w:sz w:val="44"/>
          <w:szCs w:val="20"/>
        </w:rPr>
        <w:t>T</w:t>
      </w:r>
      <w:r w:rsidRPr="0033591C">
        <w:rPr>
          <w:rFonts w:asciiTheme="majorHAnsi" w:hAnsiTheme="majorHAnsi"/>
          <w:b/>
          <w:sz w:val="44"/>
          <w:szCs w:val="20"/>
        </w:rPr>
        <w:t>oya Thomas</w:t>
      </w:r>
      <w:r w:rsidR="00C86C2C" w:rsidRPr="0033591C">
        <w:rPr>
          <w:rFonts w:asciiTheme="majorHAnsi" w:hAnsiTheme="majorHAnsi"/>
          <w:b/>
          <w:sz w:val="44"/>
          <w:szCs w:val="20"/>
        </w:rPr>
        <w:t>, R.N.</w:t>
      </w:r>
    </w:p>
    <w:tbl>
      <w:tblPr>
        <w:tblW w:w="101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4050"/>
        <w:gridCol w:w="3060"/>
      </w:tblGrid>
      <w:tr w:rsidR="001574E4" w:rsidRPr="00361D4D" w14:paraId="4643E9D1" w14:textId="77777777" w:rsidTr="00F04A2D">
        <w:trPr>
          <w:trHeight w:val="243"/>
        </w:trPr>
        <w:tc>
          <w:tcPr>
            <w:tcW w:w="3078" w:type="dxa"/>
          </w:tcPr>
          <w:p w14:paraId="1EBE5FB3" w14:textId="4CF9719B" w:rsidR="001574E4" w:rsidRDefault="001574E4" w:rsidP="00F04A2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0"/>
                <w:szCs w:val="20"/>
              </w:rPr>
            </w:pPr>
          </w:p>
          <w:p w14:paraId="086A2993" w14:textId="3AFFA20C" w:rsidR="009C400F" w:rsidRPr="00361D4D" w:rsidRDefault="00DD5390" w:rsidP="00F04A2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0"/>
                <w:szCs w:val="20"/>
              </w:rPr>
            </w:pPr>
            <w:r>
              <w:rPr>
                <w:rFonts w:asciiTheme="majorHAnsi" w:hAnsiTheme="majorHAnsi" w:cs="Verdana"/>
                <w:sz w:val="20"/>
                <w:szCs w:val="20"/>
              </w:rPr>
              <w:t>Missouri City</w:t>
            </w:r>
            <w:r w:rsidR="009C400F">
              <w:rPr>
                <w:rFonts w:asciiTheme="majorHAnsi" w:hAnsiTheme="majorHAnsi" w:cs="Verdana"/>
                <w:sz w:val="20"/>
                <w:szCs w:val="20"/>
              </w:rPr>
              <w:t>, TX 77</w:t>
            </w:r>
            <w:r>
              <w:rPr>
                <w:rFonts w:asciiTheme="majorHAnsi" w:hAnsiTheme="majorHAnsi" w:cs="Verdana"/>
                <w:sz w:val="20"/>
                <w:szCs w:val="20"/>
              </w:rPr>
              <w:t>459</w:t>
            </w:r>
          </w:p>
        </w:tc>
        <w:tc>
          <w:tcPr>
            <w:tcW w:w="4050" w:type="dxa"/>
          </w:tcPr>
          <w:p w14:paraId="6BC9B42E" w14:textId="77777777" w:rsidR="001574E4" w:rsidRPr="00361D4D" w:rsidRDefault="008B41DC" w:rsidP="008C5A3B">
            <w:pPr>
              <w:pStyle w:val="E-mailaddress"/>
              <w:rPr>
                <w:rFonts w:asciiTheme="majorHAnsi" w:hAnsiTheme="majorHAnsi"/>
                <w:sz w:val="20"/>
              </w:rPr>
            </w:pPr>
            <w:r>
              <w:t xml:space="preserve">         </w:t>
            </w:r>
          </w:p>
        </w:tc>
        <w:tc>
          <w:tcPr>
            <w:tcW w:w="3060" w:type="dxa"/>
          </w:tcPr>
          <w:p w14:paraId="3412495D" w14:textId="669268E0" w:rsidR="00C61E39" w:rsidRDefault="009C400F" w:rsidP="008C5A3B">
            <w:pPr>
              <w:pStyle w:val="Phonenumbers"/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Cell: 318-</w:t>
            </w:r>
            <w:r w:rsidR="00F856D6">
              <w:rPr>
                <w:rFonts w:asciiTheme="majorHAnsi" w:hAnsiTheme="majorHAnsi"/>
                <w:sz w:val="20"/>
              </w:rPr>
              <w:t>9</w:t>
            </w:r>
            <w:r>
              <w:rPr>
                <w:rFonts w:asciiTheme="majorHAnsi" w:hAnsiTheme="majorHAnsi"/>
                <w:sz w:val="20"/>
              </w:rPr>
              <w:t>34-3719</w:t>
            </w:r>
            <w:r w:rsidR="00967DE5">
              <w:rPr>
                <w:rFonts w:asciiTheme="majorHAnsi" w:hAnsiTheme="majorHAnsi"/>
                <w:sz w:val="20"/>
              </w:rPr>
              <w:t xml:space="preserve">              </w:t>
            </w:r>
          </w:p>
          <w:p w14:paraId="3C9549FB" w14:textId="778F7322" w:rsidR="001574E4" w:rsidRPr="00361D4D" w:rsidRDefault="009C400F" w:rsidP="008C5A3B">
            <w:pPr>
              <w:pStyle w:val="Phonenumbers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                </w:t>
            </w:r>
            <w:r w:rsidR="00BD59E0">
              <w:rPr>
                <w:rFonts w:asciiTheme="majorHAnsi" w:hAnsiTheme="majorHAnsi"/>
                <w:sz w:val="20"/>
              </w:rPr>
              <w:t xml:space="preserve">  </w:t>
            </w:r>
            <w:r w:rsidR="00F57B7E">
              <w:rPr>
                <w:rFonts w:asciiTheme="majorHAnsi" w:hAnsiTheme="majorHAnsi"/>
                <w:sz w:val="20"/>
              </w:rPr>
              <w:t>jatoyanthomas</w:t>
            </w:r>
            <w:r w:rsidR="008C5A3B">
              <w:rPr>
                <w:rFonts w:asciiTheme="majorHAnsi" w:hAnsiTheme="majorHAnsi"/>
                <w:sz w:val="20"/>
              </w:rPr>
              <w:t>@gmail.com</w:t>
            </w:r>
          </w:p>
        </w:tc>
      </w:tr>
    </w:tbl>
    <w:p w14:paraId="366DC347" w14:textId="77777777" w:rsidR="001574E4" w:rsidRPr="00650B7D" w:rsidRDefault="008B41DC" w:rsidP="001574E4">
      <w:pPr>
        <w:pStyle w:val="NoSpacing"/>
        <w:pBdr>
          <w:top w:val="threeDEngrave" w:sz="24" w:space="1" w:color="D99594" w:themeColor="accent2" w:themeTint="99"/>
        </w:pBdr>
        <w:jc w:val="center"/>
        <w:rPr>
          <w:rFonts w:asciiTheme="majorHAnsi" w:hAnsiTheme="majorHAnsi"/>
          <w:b/>
          <w:sz w:val="32"/>
          <w:szCs w:val="21"/>
          <w:u w:val="single"/>
        </w:rPr>
      </w:pPr>
      <w:r w:rsidRPr="00650B7D">
        <w:rPr>
          <w:rFonts w:asciiTheme="majorHAnsi" w:hAnsiTheme="majorHAnsi"/>
          <w:b/>
          <w:sz w:val="32"/>
          <w:szCs w:val="21"/>
          <w:u w:val="single"/>
        </w:rPr>
        <w:t>Licensure/Certification:</w:t>
      </w:r>
    </w:p>
    <w:p w14:paraId="2BE95828" w14:textId="138DF666" w:rsidR="008B41DC" w:rsidRPr="00650B7D" w:rsidRDefault="00BA57DD" w:rsidP="001574E4">
      <w:pPr>
        <w:pStyle w:val="NoSpacing"/>
        <w:pBdr>
          <w:top w:val="threeDEngrave" w:sz="24" w:space="1" w:color="D99594" w:themeColor="accent2" w:themeTint="99"/>
        </w:pBdr>
        <w:jc w:val="center"/>
        <w:rPr>
          <w:rFonts w:asciiTheme="majorHAnsi" w:hAnsiTheme="majorHAnsi"/>
          <w:sz w:val="21"/>
          <w:szCs w:val="21"/>
        </w:rPr>
      </w:pPr>
      <w:r w:rsidRPr="00650B7D">
        <w:rPr>
          <w:rFonts w:asciiTheme="majorHAnsi" w:hAnsiTheme="majorHAnsi"/>
          <w:b/>
          <w:sz w:val="21"/>
          <w:szCs w:val="21"/>
        </w:rPr>
        <w:t>Texas</w:t>
      </w:r>
      <w:r w:rsidR="00961AFE" w:rsidRPr="00650B7D">
        <w:rPr>
          <w:rFonts w:asciiTheme="majorHAnsi" w:hAnsiTheme="majorHAnsi"/>
          <w:sz w:val="21"/>
          <w:szCs w:val="21"/>
        </w:rPr>
        <w:t xml:space="preserve"> </w:t>
      </w:r>
      <w:r w:rsidR="00961AFE" w:rsidRPr="00650B7D">
        <w:rPr>
          <w:rFonts w:asciiTheme="majorHAnsi" w:hAnsiTheme="majorHAnsi"/>
          <w:b/>
          <w:sz w:val="21"/>
          <w:szCs w:val="21"/>
        </w:rPr>
        <w:t>RN</w:t>
      </w:r>
      <w:r w:rsidRPr="00650B7D">
        <w:rPr>
          <w:rFonts w:asciiTheme="majorHAnsi" w:hAnsiTheme="majorHAnsi"/>
          <w:sz w:val="21"/>
          <w:szCs w:val="21"/>
        </w:rPr>
        <w:t xml:space="preserve"> </w:t>
      </w:r>
      <w:r w:rsidR="00C54D8B" w:rsidRPr="00650B7D">
        <w:rPr>
          <w:b/>
          <w:sz w:val="20"/>
          <w:szCs w:val="28"/>
        </w:rPr>
        <w:t>License</w:t>
      </w:r>
      <w:r w:rsidR="00446646" w:rsidRPr="00650B7D">
        <w:rPr>
          <w:b/>
          <w:sz w:val="20"/>
          <w:szCs w:val="28"/>
        </w:rPr>
        <w:t xml:space="preserve"> (Critical Care RN)</w:t>
      </w:r>
    </w:p>
    <w:p w14:paraId="0DD04F47" w14:textId="292601DA" w:rsidR="00CB1BE4" w:rsidRPr="00650B7D" w:rsidRDefault="008B41DC" w:rsidP="00825E03">
      <w:pPr>
        <w:pStyle w:val="NoSpacing"/>
        <w:pBdr>
          <w:top w:val="threeDEngrave" w:sz="24" w:space="1" w:color="D99594" w:themeColor="accent2" w:themeTint="99"/>
        </w:pBdr>
        <w:jc w:val="center"/>
        <w:rPr>
          <w:rFonts w:asciiTheme="majorHAnsi" w:hAnsiTheme="majorHAnsi"/>
          <w:b/>
          <w:sz w:val="24"/>
          <w:szCs w:val="21"/>
        </w:rPr>
      </w:pPr>
      <w:r w:rsidRPr="00650B7D">
        <w:rPr>
          <w:rFonts w:asciiTheme="majorHAnsi" w:hAnsiTheme="majorHAnsi"/>
          <w:b/>
          <w:sz w:val="24"/>
          <w:szCs w:val="21"/>
        </w:rPr>
        <w:t>ACLS</w:t>
      </w:r>
      <w:r w:rsidR="00825E03" w:rsidRPr="00650B7D">
        <w:rPr>
          <w:rFonts w:asciiTheme="majorHAnsi" w:hAnsiTheme="majorHAnsi"/>
          <w:b/>
          <w:sz w:val="24"/>
          <w:szCs w:val="21"/>
        </w:rPr>
        <w:t xml:space="preserve">, </w:t>
      </w:r>
      <w:r w:rsidR="00637029" w:rsidRPr="00650B7D">
        <w:rPr>
          <w:rFonts w:asciiTheme="majorHAnsi" w:hAnsiTheme="majorHAnsi"/>
          <w:b/>
          <w:sz w:val="24"/>
          <w:szCs w:val="21"/>
        </w:rPr>
        <w:t>BLS</w:t>
      </w:r>
      <w:r w:rsidR="00825E03" w:rsidRPr="00650B7D">
        <w:rPr>
          <w:rFonts w:asciiTheme="majorHAnsi" w:hAnsiTheme="majorHAnsi"/>
          <w:b/>
          <w:sz w:val="24"/>
          <w:szCs w:val="21"/>
        </w:rPr>
        <w:t xml:space="preserve">, </w:t>
      </w:r>
      <w:r w:rsidR="003A29DD" w:rsidRPr="00650B7D">
        <w:rPr>
          <w:rFonts w:asciiTheme="majorHAnsi" w:hAnsiTheme="majorHAnsi"/>
          <w:b/>
          <w:sz w:val="24"/>
          <w:szCs w:val="21"/>
        </w:rPr>
        <w:t>TNCC</w:t>
      </w:r>
      <w:r w:rsidR="00825E03" w:rsidRPr="00650B7D">
        <w:rPr>
          <w:rFonts w:asciiTheme="majorHAnsi" w:hAnsiTheme="majorHAnsi"/>
          <w:b/>
          <w:sz w:val="24"/>
          <w:szCs w:val="21"/>
        </w:rPr>
        <w:t>, NIHSS</w:t>
      </w:r>
    </w:p>
    <w:p w14:paraId="70632C4B" w14:textId="77777777" w:rsidR="001574E4" w:rsidRPr="00361D4D" w:rsidRDefault="001574E4" w:rsidP="001574E4">
      <w:pPr>
        <w:pStyle w:val="NoSpacing"/>
        <w:rPr>
          <w:rFonts w:asciiTheme="majorHAnsi" w:hAnsiTheme="majorHAnsi"/>
          <w:sz w:val="20"/>
          <w:szCs w:val="20"/>
        </w:rPr>
      </w:pPr>
    </w:p>
    <w:p w14:paraId="27A71F4D" w14:textId="77777777" w:rsidR="0020391F" w:rsidRPr="0020391F" w:rsidRDefault="00D502C7" w:rsidP="0020391F">
      <w:pPr>
        <w:pStyle w:val="NoSpacing"/>
        <w:pBdr>
          <w:top w:val="threeDEngrave" w:sz="24" w:space="1" w:color="D99594" w:themeColor="accent2" w:themeTint="99"/>
        </w:pBdr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8"/>
          <w:szCs w:val="20"/>
          <w:u w:val="single"/>
        </w:rPr>
        <w:t>Skills</w:t>
      </w:r>
      <w:r w:rsidR="0043248C">
        <w:rPr>
          <w:rFonts w:asciiTheme="majorHAnsi" w:hAnsiTheme="majorHAnsi"/>
          <w:b/>
          <w:sz w:val="28"/>
          <w:szCs w:val="20"/>
          <w:u w:val="single"/>
        </w:rPr>
        <w:t>:</w:t>
      </w:r>
    </w:p>
    <w:p w14:paraId="51688FBC" w14:textId="77777777" w:rsidR="00D502C7" w:rsidRDefault="00F856D6" w:rsidP="00274E6C">
      <w:pPr>
        <w:pStyle w:val="Default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064C0A">
        <w:rPr>
          <w:rFonts w:asciiTheme="majorHAnsi" w:hAnsiTheme="majorHAnsi"/>
          <w:sz w:val="20"/>
          <w:szCs w:val="20"/>
        </w:rPr>
        <w:t>Utilize</w:t>
      </w:r>
      <w:r w:rsidR="00D502C7" w:rsidRPr="00064C0A">
        <w:rPr>
          <w:rFonts w:asciiTheme="majorHAnsi" w:hAnsiTheme="majorHAnsi"/>
          <w:sz w:val="20"/>
          <w:szCs w:val="20"/>
        </w:rPr>
        <w:t xml:space="preserve"> critical thinking skills </w:t>
      </w:r>
      <w:r w:rsidRPr="00064C0A">
        <w:rPr>
          <w:rFonts w:asciiTheme="majorHAnsi" w:hAnsiTheme="majorHAnsi"/>
          <w:sz w:val="20"/>
          <w:szCs w:val="20"/>
        </w:rPr>
        <w:t>to the nursing process: assess conditions, demonstrate</w:t>
      </w:r>
      <w:r w:rsidR="00D502C7" w:rsidRPr="00064C0A">
        <w:rPr>
          <w:rFonts w:asciiTheme="majorHAnsi" w:hAnsiTheme="majorHAnsi"/>
          <w:sz w:val="20"/>
          <w:szCs w:val="20"/>
        </w:rPr>
        <w:t xml:space="preserve"> effect</w:t>
      </w:r>
      <w:r w:rsidRPr="00064C0A">
        <w:rPr>
          <w:rFonts w:asciiTheme="majorHAnsi" w:hAnsiTheme="majorHAnsi"/>
          <w:sz w:val="20"/>
          <w:szCs w:val="20"/>
        </w:rPr>
        <w:t>ive decision making, implement</w:t>
      </w:r>
      <w:r w:rsidR="00D502C7" w:rsidRPr="00064C0A">
        <w:rPr>
          <w:rFonts w:asciiTheme="majorHAnsi" w:hAnsiTheme="majorHAnsi"/>
          <w:sz w:val="20"/>
          <w:szCs w:val="20"/>
        </w:rPr>
        <w:t xml:space="preserve"> approp</w:t>
      </w:r>
      <w:r w:rsidRPr="00064C0A">
        <w:rPr>
          <w:rFonts w:asciiTheme="majorHAnsi" w:hAnsiTheme="majorHAnsi"/>
          <w:sz w:val="20"/>
          <w:szCs w:val="20"/>
        </w:rPr>
        <w:t>riate interventions, anticipate</w:t>
      </w:r>
      <w:r w:rsidR="00D502C7" w:rsidRPr="00064C0A">
        <w:rPr>
          <w:rFonts w:asciiTheme="majorHAnsi" w:hAnsiTheme="majorHAnsi"/>
          <w:sz w:val="20"/>
          <w:szCs w:val="20"/>
        </w:rPr>
        <w:t xml:space="preserve"> potent</w:t>
      </w:r>
      <w:r w:rsidRPr="00064C0A">
        <w:rPr>
          <w:rFonts w:asciiTheme="majorHAnsi" w:hAnsiTheme="majorHAnsi"/>
          <w:sz w:val="20"/>
          <w:szCs w:val="20"/>
        </w:rPr>
        <w:t>ial complications, and evaluate</w:t>
      </w:r>
      <w:r w:rsidR="00D502C7" w:rsidRPr="00064C0A">
        <w:rPr>
          <w:rFonts w:asciiTheme="majorHAnsi" w:hAnsiTheme="majorHAnsi"/>
          <w:sz w:val="20"/>
          <w:szCs w:val="20"/>
        </w:rPr>
        <w:t xml:space="preserve"> care outcomes. </w:t>
      </w:r>
    </w:p>
    <w:p w14:paraId="335EF311" w14:textId="77777777" w:rsidR="00BB2F05" w:rsidRDefault="004846D8" w:rsidP="00274E6C">
      <w:pPr>
        <w:pStyle w:val="Default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Demonstrate the</w:t>
      </w:r>
      <w:r w:rsidR="00BB2F05" w:rsidRPr="00BB2F05">
        <w:rPr>
          <w:rFonts w:asciiTheme="majorHAnsi" w:hAnsiTheme="majorHAnsi"/>
          <w:sz w:val="20"/>
          <w:szCs w:val="20"/>
        </w:rPr>
        <w:t xml:space="preserve"> ability to organize, prioritize, delegate, and manage time effectively</w:t>
      </w:r>
      <w:r w:rsidR="00BB2F05">
        <w:rPr>
          <w:rFonts w:asciiTheme="majorHAnsi" w:hAnsiTheme="majorHAnsi"/>
          <w:sz w:val="20"/>
          <w:szCs w:val="20"/>
        </w:rPr>
        <w:t>.</w:t>
      </w:r>
    </w:p>
    <w:p w14:paraId="5494B0A1" w14:textId="027EF779" w:rsidR="00894B0F" w:rsidRDefault="00894B0F" w:rsidP="00894B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894B0F">
        <w:rPr>
          <w:rFonts w:asciiTheme="majorHAnsi" w:hAnsiTheme="majorHAnsi"/>
          <w:sz w:val="20"/>
          <w:szCs w:val="20"/>
        </w:rPr>
        <w:t>Worked as a team member in collaborative manner with nurses, physicians, and other allied health professionals</w:t>
      </w:r>
      <w:r w:rsidR="00411E6E">
        <w:rPr>
          <w:rFonts w:asciiTheme="majorHAnsi" w:hAnsiTheme="majorHAnsi"/>
          <w:sz w:val="20"/>
          <w:szCs w:val="20"/>
        </w:rPr>
        <w:t xml:space="preserve"> and</w:t>
      </w:r>
      <w:r w:rsidRPr="00894B0F">
        <w:rPr>
          <w:rFonts w:asciiTheme="majorHAnsi" w:hAnsiTheme="majorHAnsi"/>
          <w:sz w:val="20"/>
          <w:szCs w:val="20"/>
        </w:rPr>
        <w:t xml:space="preserve"> </w:t>
      </w:r>
      <w:r w:rsidR="00411E6E">
        <w:rPr>
          <w:rFonts w:asciiTheme="majorHAnsi" w:hAnsiTheme="majorHAnsi"/>
          <w:sz w:val="20"/>
          <w:szCs w:val="20"/>
        </w:rPr>
        <w:t>p</w:t>
      </w:r>
      <w:r w:rsidRPr="00894B0F">
        <w:rPr>
          <w:rFonts w:asciiTheme="majorHAnsi" w:hAnsiTheme="majorHAnsi"/>
          <w:sz w:val="20"/>
          <w:szCs w:val="20"/>
        </w:rPr>
        <w:t xml:space="preserve">romoted </w:t>
      </w:r>
      <w:r w:rsidR="00411E6E">
        <w:rPr>
          <w:rFonts w:asciiTheme="majorHAnsi" w:hAnsiTheme="majorHAnsi"/>
          <w:sz w:val="20"/>
          <w:szCs w:val="20"/>
        </w:rPr>
        <w:t xml:space="preserve">a </w:t>
      </w:r>
      <w:r w:rsidRPr="00894B0F">
        <w:rPr>
          <w:rFonts w:asciiTheme="majorHAnsi" w:hAnsiTheme="majorHAnsi"/>
          <w:sz w:val="20"/>
          <w:szCs w:val="20"/>
        </w:rPr>
        <w:t>team environment by effectively identifying needs of other staff and assisting them.</w:t>
      </w:r>
    </w:p>
    <w:p w14:paraId="7A5F10DB" w14:textId="09E4847F" w:rsidR="0043248C" w:rsidRDefault="00CA18F5" w:rsidP="00446646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CA18F5">
        <w:rPr>
          <w:rFonts w:asciiTheme="majorHAnsi" w:hAnsiTheme="majorHAnsi"/>
          <w:sz w:val="20"/>
          <w:szCs w:val="20"/>
        </w:rPr>
        <w:t>Provided direct nursing care to critically ill patients, post-surgical including trauma and coronary artery bypass graft cases.</w:t>
      </w:r>
    </w:p>
    <w:p w14:paraId="1EBBA6C6" w14:textId="39CCBC20" w:rsidR="00F25905" w:rsidRPr="00F25905" w:rsidRDefault="00F25905" w:rsidP="00F25905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F25905">
        <w:rPr>
          <w:rFonts w:asciiTheme="majorHAnsi" w:hAnsiTheme="majorHAnsi"/>
          <w:sz w:val="20"/>
          <w:szCs w:val="20"/>
        </w:rPr>
        <w:t>Set up, operate, or monitor invasive equipment and devices such as endotracheal tube and tracheotomy equipment, mechanical ventilators, catheters, central lines, nasogastric and orogastric tubes.</w:t>
      </w:r>
    </w:p>
    <w:p w14:paraId="41EE29B6" w14:textId="77777777" w:rsidR="00F442E9" w:rsidRPr="00C54D8B" w:rsidRDefault="00F442E9" w:rsidP="00F442E9">
      <w:pPr>
        <w:pStyle w:val="NoSpacing"/>
        <w:pBdr>
          <w:top w:val="threeDEngrave" w:sz="24" w:space="1" w:color="D99594" w:themeColor="accent2" w:themeTint="99"/>
        </w:pBdr>
        <w:ind w:firstLine="720"/>
        <w:rPr>
          <w:rFonts w:asciiTheme="majorHAnsi" w:hAnsiTheme="majorHAnsi"/>
          <w:b/>
          <w:sz w:val="28"/>
          <w:szCs w:val="20"/>
          <w:u w:val="single"/>
        </w:rPr>
      </w:pPr>
      <w:r>
        <w:rPr>
          <w:rFonts w:asciiTheme="majorHAnsi" w:hAnsiTheme="majorHAnsi"/>
          <w:b/>
          <w:sz w:val="28"/>
          <w:szCs w:val="20"/>
        </w:rPr>
        <w:t xml:space="preserve">                                                     </w:t>
      </w:r>
      <w:r w:rsidRPr="00C54D8B">
        <w:rPr>
          <w:rFonts w:asciiTheme="majorHAnsi" w:hAnsiTheme="majorHAnsi"/>
          <w:b/>
          <w:sz w:val="28"/>
          <w:szCs w:val="20"/>
          <w:u w:val="single"/>
        </w:rPr>
        <w:t>Employment History</w:t>
      </w:r>
      <w:r>
        <w:rPr>
          <w:rFonts w:asciiTheme="majorHAnsi" w:hAnsiTheme="majorHAnsi"/>
          <w:b/>
          <w:sz w:val="28"/>
          <w:szCs w:val="20"/>
          <w:u w:val="single"/>
        </w:rPr>
        <w:t>:</w:t>
      </w:r>
    </w:p>
    <w:tbl>
      <w:tblPr>
        <w:tblW w:w="10488" w:type="dxa"/>
        <w:jc w:val="center"/>
        <w:tblLayout w:type="fixed"/>
        <w:tblLook w:val="0000" w:firstRow="0" w:lastRow="0" w:firstColumn="0" w:lastColumn="0" w:noHBand="0" w:noVBand="0"/>
      </w:tblPr>
      <w:tblGrid>
        <w:gridCol w:w="10488"/>
      </w:tblGrid>
      <w:tr w:rsidR="00F442E9" w:rsidRPr="00361D4D" w14:paraId="0F257668" w14:textId="77777777" w:rsidTr="00D06DC2">
        <w:trPr>
          <w:trHeight w:val="184"/>
          <w:jc w:val="center"/>
        </w:trPr>
        <w:tc>
          <w:tcPr>
            <w:tcW w:w="10488" w:type="dxa"/>
          </w:tcPr>
          <w:p w14:paraId="68C2F3B8" w14:textId="2B8C5E9B" w:rsidR="00F442E9" w:rsidRPr="00354DDF" w:rsidRDefault="00F442E9" w:rsidP="00D06DC2">
            <w:pPr>
              <w:pStyle w:val="NoSpacing"/>
              <w:rPr>
                <w:rFonts w:asciiTheme="majorHAnsi" w:hAnsiTheme="majorHAnsi"/>
                <w:b/>
                <w:sz w:val="22"/>
                <w:szCs w:val="18"/>
              </w:rPr>
            </w:pPr>
            <w:r w:rsidRPr="00354DDF">
              <w:rPr>
                <w:rFonts w:asciiTheme="majorHAnsi" w:hAnsiTheme="majorHAnsi"/>
                <w:b/>
                <w:sz w:val="22"/>
                <w:szCs w:val="18"/>
              </w:rPr>
              <w:t>Travel ICU RN</w:t>
            </w:r>
            <w:r w:rsidR="00616360">
              <w:rPr>
                <w:rFonts w:asciiTheme="majorHAnsi" w:hAnsiTheme="majorHAnsi"/>
                <w:b/>
                <w:sz w:val="22"/>
                <w:szCs w:val="18"/>
              </w:rPr>
              <w:t xml:space="preserve"> (various</w:t>
            </w:r>
            <w:r w:rsidR="00990461">
              <w:rPr>
                <w:rFonts w:asciiTheme="majorHAnsi" w:hAnsiTheme="majorHAnsi"/>
                <w:b/>
                <w:sz w:val="22"/>
                <w:szCs w:val="18"/>
              </w:rPr>
              <w:t xml:space="preserve"> travel </w:t>
            </w:r>
            <w:proofErr w:type="gramStart"/>
            <w:r w:rsidR="00EE3EE4">
              <w:rPr>
                <w:rFonts w:asciiTheme="majorHAnsi" w:hAnsiTheme="majorHAnsi"/>
                <w:b/>
                <w:sz w:val="22"/>
                <w:szCs w:val="18"/>
              </w:rPr>
              <w:t xml:space="preserve">companies)  </w:t>
            </w:r>
            <w:r>
              <w:rPr>
                <w:rFonts w:asciiTheme="majorHAnsi" w:hAnsiTheme="majorHAnsi"/>
                <w:b/>
                <w:sz w:val="22"/>
                <w:szCs w:val="18"/>
              </w:rPr>
              <w:t xml:space="preserve"> </w:t>
            </w:r>
            <w:proofErr w:type="gramEnd"/>
            <w:r>
              <w:rPr>
                <w:rFonts w:asciiTheme="majorHAnsi" w:hAnsiTheme="majorHAnsi"/>
                <w:b/>
                <w:sz w:val="22"/>
                <w:szCs w:val="18"/>
              </w:rPr>
              <w:t xml:space="preserve">                                                      </w:t>
            </w:r>
            <w:r w:rsidRPr="00E8489D">
              <w:rPr>
                <w:rFonts w:asciiTheme="majorHAnsi" w:hAnsiTheme="majorHAnsi"/>
                <w:bCs/>
                <w:sz w:val="22"/>
                <w:szCs w:val="18"/>
              </w:rPr>
              <w:t>July 2017-current</w:t>
            </w:r>
          </w:p>
          <w:p w14:paraId="1A0CDA6C" w14:textId="416BEF3A" w:rsidR="00F442E9" w:rsidRDefault="00F442E9" w:rsidP="00D06DC2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D80E3F">
              <w:rPr>
                <w:rFonts w:asciiTheme="majorHAnsi" w:hAnsiTheme="majorHAnsi"/>
                <w:bCs/>
                <w:sz w:val="20"/>
                <w:szCs w:val="20"/>
              </w:rPr>
              <w:t>Emergency response nurse for COVID-19</w:t>
            </w:r>
          </w:p>
          <w:p w14:paraId="64C54C39" w14:textId="3BA48508" w:rsidR="00990461" w:rsidRPr="00D80E3F" w:rsidRDefault="00990461" w:rsidP="00D06DC2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Level I Trauma Hospitals</w:t>
            </w:r>
          </w:p>
          <w:p w14:paraId="7A242F62" w14:textId="77777777" w:rsidR="00F442E9" w:rsidRPr="00D80E3F" w:rsidRDefault="00F442E9" w:rsidP="00D06DC2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D80E3F">
              <w:rPr>
                <w:rFonts w:asciiTheme="majorHAnsi" w:hAnsiTheme="majorHAnsi"/>
                <w:bCs/>
                <w:sz w:val="20"/>
                <w:szCs w:val="20"/>
              </w:rPr>
              <w:t>ICU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float pool specializing in Medical, Cardiac, Neuro, &amp; Trauma</w:t>
            </w:r>
          </w:p>
          <w:p w14:paraId="593AADBF" w14:textId="77777777" w:rsidR="00F442E9" w:rsidRPr="00A53CDA" w:rsidRDefault="00F442E9" w:rsidP="00D06DC2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A53CDA">
              <w:rPr>
                <w:rFonts w:asciiTheme="majorHAnsi" w:hAnsiTheme="majorHAnsi"/>
                <w:b/>
                <w:sz w:val="20"/>
                <w:szCs w:val="20"/>
              </w:rPr>
              <w:t>CHI St. Luke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’</w:t>
            </w:r>
            <w:r w:rsidRPr="00A53CDA">
              <w:rPr>
                <w:rFonts w:asciiTheme="majorHAnsi" w:hAnsiTheme="majorHAnsi"/>
                <w:b/>
                <w:sz w:val="20"/>
                <w:szCs w:val="20"/>
              </w:rPr>
              <w:t xml:space="preserve">s ------MICU                            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</w:t>
            </w:r>
            <w:r w:rsidRPr="00A53CDA">
              <w:rPr>
                <w:rFonts w:asciiTheme="majorHAnsi" w:hAnsiTheme="majorHAnsi"/>
                <w:sz w:val="20"/>
                <w:szCs w:val="20"/>
              </w:rPr>
              <w:t>July 2017-</w:t>
            </w:r>
            <w:r>
              <w:rPr>
                <w:rFonts w:asciiTheme="majorHAnsi" w:hAnsiTheme="majorHAnsi"/>
                <w:sz w:val="20"/>
                <w:szCs w:val="20"/>
              </w:rPr>
              <w:t>May 2018</w:t>
            </w:r>
          </w:p>
          <w:p w14:paraId="3B286F00" w14:textId="77777777" w:rsidR="00F442E9" w:rsidRPr="00A53CDA" w:rsidRDefault="00F442E9" w:rsidP="00D06DC2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A53CDA">
              <w:rPr>
                <w:rFonts w:asciiTheme="majorHAnsi" w:hAnsiTheme="majorHAnsi"/>
                <w:sz w:val="20"/>
                <w:szCs w:val="20"/>
              </w:rPr>
              <w:t>Medical ICU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(transplants, Multi-organ failure, CRT)</w:t>
            </w:r>
          </w:p>
          <w:p w14:paraId="19371B15" w14:textId="40B766F6" w:rsidR="00F442E9" w:rsidRDefault="00F442E9" w:rsidP="00D06DC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53CDA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ealth Trust Workforce</w:t>
            </w:r>
            <w:r w:rsidRPr="00A53CDA">
              <w:rPr>
                <w:rFonts w:asciiTheme="majorHAnsi" w:hAnsiTheme="majorHAnsi"/>
                <w:b/>
                <w:sz w:val="20"/>
                <w:szCs w:val="20"/>
              </w:rPr>
              <w:t xml:space="preserve"> -----ICU Float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/PACU</w:t>
            </w:r>
            <w:r w:rsidRPr="00A53CDA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A53CDA">
              <w:rPr>
                <w:rFonts w:asciiTheme="majorHAnsi" w:hAnsiTheme="majorHAnsi"/>
                <w:sz w:val="20"/>
                <w:szCs w:val="20"/>
              </w:rPr>
              <w:t>June 2017-</w:t>
            </w:r>
            <w:r w:rsidR="00990461">
              <w:rPr>
                <w:rFonts w:asciiTheme="majorHAnsi" w:hAnsiTheme="majorHAnsi"/>
                <w:sz w:val="20"/>
                <w:szCs w:val="20"/>
              </w:rPr>
              <w:t>January 2021</w:t>
            </w:r>
          </w:p>
          <w:p w14:paraId="7216C46D" w14:textId="77777777" w:rsidR="00F442E9" w:rsidRPr="00A53CDA" w:rsidRDefault="00F442E9" w:rsidP="00D06DC2">
            <w:pPr>
              <w:pStyle w:val="NoSpacing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A53CDA">
              <w:rPr>
                <w:rFonts w:asciiTheme="majorHAnsi" w:hAnsiTheme="majorHAnsi"/>
                <w:sz w:val="20"/>
                <w:szCs w:val="20"/>
              </w:rPr>
              <w:t>Float</w:t>
            </w:r>
            <w:r>
              <w:rPr>
                <w:rFonts w:asciiTheme="majorHAnsi" w:hAnsiTheme="majorHAnsi"/>
                <w:sz w:val="20"/>
                <w:szCs w:val="20"/>
              </w:rPr>
              <w:t>ed</w:t>
            </w:r>
            <w:r w:rsidRPr="00A53CDA">
              <w:rPr>
                <w:rFonts w:asciiTheme="majorHAnsi" w:hAnsiTheme="majorHAnsi"/>
                <w:sz w:val="20"/>
                <w:szCs w:val="20"/>
              </w:rPr>
              <w:t xml:space="preserve"> to all </w:t>
            </w:r>
            <w:proofErr w:type="gramStart"/>
            <w:r w:rsidRPr="00A53CDA">
              <w:rPr>
                <w:rFonts w:asciiTheme="majorHAnsi" w:hAnsiTheme="majorHAnsi"/>
                <w:sz w:val="20"/>
                <w:szCs w:val="20"/>
              </w:rPr>
              <w:t>ICU’s</w:t>
            </w:r>
            <w:proofErr w:type="gramEnd"/>
            <w:r w:rsidRPr="00A53CDA">
              <w:rPr>
                <w:rFonts w:asciiTheme="majorHAnsi" w:hAnsiTheme="majorHAnsi"/>
                <w:sz w:val="20"/>
                <w:szCs w:val="20"/>
              </w:rPr>
              <w:t xml:space="preserve"> within the HCA </w:t>
            </w:r>
            <w:r>
              <w:rPr>
                <w:rFonts w:asciiTheme="majorHAnsi" w:hAnsiTheme="majorHAnsi"/>
                <w:sz w:val="20"/>
                <w:szCs w:val="20"/>
              </w:rPr>
              <w:t>hospital network.</w:t>
            </w:r>
          </w:p>
          <w:p w14:paraId="6E7A7498" w14:textId="77777777" w:rsidR="00F442E9" w:rsidRDefault="00F442E9" w:rsidP="00D06DC2">
            <w:pPr>
              <w:pStyle w:val="NoSpacing"/>
              <w:rPr>
                <w:rFonts w:asciiTheme="majorHAnsi" w:hAnsiTheme="majorHAnsi"/>
                <w:szCs w:val="20"/>
              </w:rPr>
            </w:pPr>
            <w:r w:rsidRPr="00551E01">
              <w:rPr>
                <w:rFonts w:asciiTheme="majorHAnsi" w:hAnsiTheme="majorHAnsi"/>
                <w:b/>
                <w:sz w:val="21"/>
                <w:szCs w:val="20"/>
              </w:rPr>
              <w:t>Kindred Medical Center-----ICU</w:t>
            </w:r>
            <w:r>
              <w:rPr>
                <w:rFonts w:asciiTheme="majorHAnsi" w:hAnsiTheme="majorHAnsi"/>
                <w:b/>
                <w:sz w:val="21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>January 2015-June 2017</w:t>
            </w:r>
          </w:p>
          <w:p w14:paraId="6AD7D3BE" w14:textId="77777777" w:rsidR="00F442E9" w:rsidRDefault="00F442E9" w:rsidP="00D06DC2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Specialize in m</w:t>
            </w:r>
            <w:r w:rsidRPr="00551E01">
              <w:rPr>
                <w:rFonts w:asciiTheme="majorHAnsi" w:hAnsiTheme="majorHAnsi"/>
                <w:sz w:val="20"/>
                <w:szCs w:val="20"/>
              </w:rPr>
              <w:t>ulti-organ failure patients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4E308D8" w14:textId="77777777" w:rsidR="00F442E9" w:rsidRPr="00551E01" w:rsidRDefault="00F442E9" w:rsidP="00D06DC2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Specialize in tracheotomy and vent patients. </w:t>
            </w:r>
          </w:p>
          <w:p w14:paraId="44D74B2B" w14:textId="77777777" w:rsidR="00F442E9" w:rsidRPr="00232404" w:rsidRDefault="00F442E9" w:rsidP="00D06DC2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551E01">
              <w:rPr>
                <w:rFonts w:asciiTheme="majorHAnsi" w:hAnsiTheme="majorHAnsi"/>
                <w:sz w:val="20"/>
                <w:szCs w:val="20"/>
              </w:rPr>
              <w:t>LVAD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Pr="00232404">
              <w:rPr>
                <w:rFonts w:asciiTheme="majorHAnsi" w:hAnsiTheme="majorHAnsi"/>
                <w:sz w:val="20"/>
                <w:szCs w:val="20"/>
              </w:rPr>
              <w:t>Transplant (liver, kidney, lungs and heart)</w:t>
            </w:r>
          </w:p>
          <w:p w14:paraId="126B7E7A" w14:textId="77777777" w:rsidR="00F442E9" w:rsidRPr="00E64E31" w:rsidRDefault="00F442E9" w:rsidP="00D06DC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Promise Hospital of Houston---- </w:t>
            </w:r>
            <w:r w:rsidRPr="004F15B3">
              <w:rPr>
                <w:rFonts w:asciiTheme="majorHAnsi" w:hAnsiTheme="majorHAnsi"/>
                <w:b/>
                <w:sz w:val="22"/>
                <w:szCs w:val="20"/>
              </w:rPr>
              <w:t>ICU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64E31">
              <w:rPr>
                <w:rFonts w:asciiTheme="majorHAnsi" w:hAnsiTheme="majorHAnsi"/>
                <w:sz w:val="20"/>
                <w:szCs w:val="20"/>
              </w:rPr>
              <w:t>July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2015-May 2017</w:t>
            </w:r>
          </w:p>
          <w:p w14:paraId="40DFB73B" w14:textId="77777777" w:rsidR="00F442E9" w:rsidRPr="000A1319" w:rsidRDefault="00F442E9" w:rsidP="00D06DC2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 patient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>’s condition using c</w:t>
            </w:r>
            <w:r>
              <w:rPr>
                <w:rFonts w:asciiTheme="majorHAnsi" w:hAnsiTheme="majorHAnsi"/>
                <w:sz w:val="20"/>
                <w:szCs w:val="20"/>
              </w:rPr>
              <w:t>ritical thinking skills; plan and implement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 xml:space="preserve"> patient care plans</w:t>
            </w:r>
          </w:p>
          <w:p w14:paraId="61853304" w14:textId="77777777" w:rsidR="00F442E9" w:rsidRPr="000A1319" w:rsidRDefault="00F442E9" w:rsidP="00D06DC2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Assist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 xml:space="preserve"> physicians in performing procedures</w:t>
            </w:r>
          </w:p>
          <w:p w14:paraId="4E02FF76" w14:textId="77777777" w:rsidR="00F442E9" w:rsidRPr="0053764E" w:rsidRDefault="00F442E9" w:rsidP="00D06DC2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Ensure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 xml:space="preserve"> ventilators, monitors and other types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medical equipment function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 xml:space="preserve"> properly</w:t>
            </w:r>
          </w:p>
          <w:p w14:paraId="640F37FE" w14:textId="77777777" w:rsidR="00F442E9" w:rsidRPr="0053764E" w:rsidRDefault="00F442E9" w:rsidP="00D06DC2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0A1319">
              <w:rPr>
                <w:rFonts w:asciiTheme="majorHAnsi" w:hAnsiTheme="majorHAnsi"/>
                <w:sz w:val="20"/>
                <w:szCs w:val="20"/>
              </w:rPr>
              <w:t>Respo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nd to life-saving situations </w:t>
            </w:r>
            <w:r w:rsidRPr="000A1319">
              <w:rPr>
                <w:rFonts w:asciiTheme="majorHAnsi" w:hAnsiTheme="majorHAnsi"/>
                <w:sz w:val="20"/>
                <w:szCs w:val="20"/>
              </w:rPr>
              <w:t>using nursing standards and protocols for treatment</w:t>
            </w:r>
          </w:p>
          <w:p w14:paraId="36E3FB38" w14:textId="77777777" w:rsidR="00F442E9" w:rsidRPr="00F0123E" w:rsidRDefault="00F442E9" w:rsidP="00D06DC2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 w:rsidRPr="00F0123E">
              <w:rPr>
                <w:rFonts w:asciiTheme="majorHAnsi" w:hAnsiTheme="majorHAnsi"/>
                <w:b/>
                <w:sz w:val="20"/>
                <w:szCs w:val="20"/>
              </w:rPr>
              <w:t>Doctors Healthcare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---- </w:t>
            </w:r>
            <w:r w:rsidRPr="004F15B3">
              <w:rPr>
                <w:rFonts w:asciiTheme="majorHAnsi" w:hAnsiTheme="majorHAnsi"/>
                <w:b/>
                <w:sz w:val="22"/>
                <w:szCs w:val="20"/>
              </w:rPr>
              <w:t xml:space="preserve">Rehab &amp; Post-Acute Care Unit                                   </w:t>
            </w:r>
            <w:r>
              <w:rPr>
                <w:rFonts w:asciiTheme="majorHAnsi" w:hAnsiTheme="majorHAnsi"/>
                <w:b/>
                <w:sz w:val="22"/>
                <w:szCs w:val="20"/>
              </w:rPr>
              <w:t xml:space="preserve">         </w:t>
            </w:r>
            <w:r>
              <w:rPr>
                <w:rFonts w:asciiTheme="majorHAnsi" w:hAnsiTheme="majorHAnsi"/>
                <w:sz w:val="20"/>
                <w:szCs w:val="20"/>
              </w:rPr>
              <w:t>May 2015-July 2015</w:t>
            </w:r>
          </w:p>
          <w:p w14:paraId="6329550E" w14:textId="77777777" w:rsidR="00F442E9" w:rsidRDefault="00F442E9" w:rsidP="00D06DC2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Served as charge nurse on the Transitional Care Unit.</w:t>
            </w:r>
          </w:p>
          <w:p w14:paraId="2F09343B" w14:textId="63C21C61" w:rsidR="00F442E9" w:rsidRPr="00684DF7" w:rsidRDefault="00F442E9" w:rsidP="00684DF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Monitored, recorded and communicated</w:t>
            </w:r>
            <w:r w:rsidRPr="004331DD">
              <w:rPr>
                <w:rFonts w:asciiTheme="majorHAnsi" w:hAnsiTheme="majorHAnsi"/>
                <w:sz w:val="20"/>
                <w:szCs w:val="20"/>
              </w:rPr>
              <w:t xml:space="preserve"> patient</w:t>
            </w:r>
            <w:r>
              <w:rPr>
                <w:rFonts w:asciiTheme="majorHAnsi" w:hAnsiTheme="majorHAnsi"/>
                <w:sz w:val="20"/>
                <w:szCs w:val="20"/>
              </w:rPr>
              <w:t>’s</w:t>
            </w:r>
            <w:r w:rsidRPr="004331DD">
              <w:rPr>
                <w:rFonts w:asciiTheme="majorHAnsi" w:hAnsiTheme="majorHAnsi"/>
                <w:sz w:val="20"/>
                <w:szCs w:val="20"/>
              </w:rPr>
              <w:t xml:space="preserve"> condition as appropriate utilizing computerized documentation systems.</w:t>
            </w:r>
          </w:p>
        </w:tc>
      </w:tr>
    </w:tbl>
    <w:p w14:paraId="2C16A476" w14:textId="77777777" w:rsidR="00C54D8B" w:rsidRDefault="00C54D8B" w:rsidP="00C54D8B">
      <w:pPr>
        <w:pStyle w:val="NoSpacing"/>
        <w:pBdr>
          <w:top w:val="threeDEngrave" w:sz="24" w:space="1" w:color="D99594" w:themeColor="accent2" w:themeTint="99"/>
        </w:pBdr>
        <w:rPr>
          <w:rFonts w:asciiTheme="majorHAnsi" w:hAnsiTheme="majorHAnsi"/>
          <w:b/>
          <w:sz w:val="28"/>
          <w:szCs w:val="20"/>
          <w:u w:val="single"/>
        </w:rPr>
      </w:pPr>
    </w:p>
    <w:p w14:paraId="7BB002ED" w14:textId="77777777" w:rsidR="00C54D8B" w:rsidRPr="00F825B4" w:rsidRDefault="00C54D8B" w:rsidP="00C54D8B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825B4">
        <w:rPr>
          <w:rFonts w:asciiTheme="majorHAnsi" w:hAnsiTheme="majorHAnsi"/>
          <w:b/>
          <w:sz w:val="20"/>
          <w:szCs w:val="20"/>
          <w:u w:val="single"/>
        </w:rPr>
        <w:t>Education and Training</w:t>
      </w:r>
      <w:r w:rsidR="00427DB2" w:rsidRPr="00F825B4">
        <w:rPr>
          <w:rFonts w:asciiTheme="majorHAnsi" w:hAnsiTheme="majorHAnsi"/>
          <w:b/>
          <w:sz w:val="20"/>
          <w:szCs w:val="20"/>
          <w:u w:val="single"/>
        </w:rPr>
        <w:t>:</w:t>
      </w:r>
    </w:p>
    <w:p w14:paraId="2A6D49EA" w14:textId="3F69626C" w:rsidR="00C54D8B" w:rsidRPr="00F825B4" w:rsidRDefault="00C54D8B" w:rsidP="00C54D8B">
      <w:pPr>
        <w:pStyle w:val="NoSpacing"/>
        <w:rPr>
          <w:rFonts w:asciiTheme="majorHAnsi" w:hAnsiTheme="majorHAnsi"/>
          <w:b/>
          <w:sz w:val="20"/>
          <w:szCs w:val="20"/>
        </w:rPr>
      </w:pPr>
      <w:r w:rsidRPr="00F825B4">
        <w:rPr>
          <w:rFonts w:asciiTheme="majorHAnsi" w:hAnsiTheme="majorHAnsi"/>
          <w:b/>
          <w:sz w:val="20"/>
          <w:szCs w:val="20"/>
        </w:rPr>
        <w:t xml:space="preserve">     </w:t>
      </w:r>
      <w:r w:rsidR="0095572F" w:rsidRPr="00F825B4">
        <w:rPr>
          <w:rFonts w:asciiTheme="majorHAnsi" w:hAnsiTheme="majorHAnsi"/>
          <w:b/>
          <w:sz w:val="20"/>
          <w:szCs w:val="20"/>
        </w:rPr>
        <w:t>Texas Women’s University</w:t>
      </w:r>
      <w:r w:rsidRPr="00F825B4">
        <w:rPr>
          <w:rFonts w:asciiTheme="majorHAnsi" w:hAnsiTheme="majorHAnsi"/>
          <w:b/>
          <w:sz w:val="20"/>
          <w:szCs w:val="20"/>
        </w:rPr>
        <w:t xml:space="preserve">, </w:t>
      </w:r>
      <w:r w:rsidR="00B31EA3" w:rsidRPr="00F825B4">
        <w:rPr>
          <w:rFonts w:asciiTheme="majorHAnsi" w:hAnsiTheme="majorHAnsi"/>
          <w:sz w:val="20"/>
          <w:szCs w:val="20"/>
        </w:rPr>
        <w:t>Houston, Tx</w:t>
      </w:r>
      <w:r w:rsidRPr="00F825B4">
        <w:rPr>
          <w:rFonts w:asciiTheme="majorHAnsi" w:hAnsiTheme="majorHAnsi"/>
          <w:sz w:val="20"/>
          <w:szCs w:val="20"/>
        </w:rPr>
        <w:tab/>
      </w:r>
      <w:r w:rsidRPr="00F825B4">
        <w:rPr>
          <w:rFonts w:asciiTheme="majorHAnsi" w:hAnsiTheme="majorHAnsi"/>
          <w:b/>
          <w:sz w:val="20"/>
          <w:szCs w:val="20"/>
        </w:rPr>
        <w:tab/>
        <w:t xml:space="preserve">         </w:t>
      </w:r>
      <w:r w:rsidRPr="00F825B4">
        <w:rPr>
          <w:rFonts w:asciiTheme="majorHAnsi" w:hAnsiTheme="majorHAnsi"/>
          <w:sz w:val="20"/>
          <w:szCs w:val="20"/>
        </w:rPr>
        <w:t>current</w:t>
      </w:r>
      <w:r w:rsidR="00A227DF" w:rsidRPr="00F825B4">
        <w:rPr>
          <w:rFonts w:asciiTheme="majorHAnsi" w:hAnsiTheme="majorHAnsi"/>
          <w:sz w:val="20"/>
          <w:szCs w:val="20"/>
        </w:rPr>
        <w:t>-</w:t>
      </w:r>
      <w:r w:rsidR="00616360">
        <w:rPr>
          <w:rFonts w:asciiTheme="majorHAnsi" w:hAnsiTheme="majorHAnsi"/>
          <w:sz w:val="20"/>
          <w:szCs w:val="20"/>
        </w:rPr>
        <w:t>December</w:t>
      </w:r>
      <w:r w:rsidR="00CA1C8D" w:rsidRPr="00F825B4">
        <w:rPr>
          <w:rFonts w:asciiTheme="majorHAnsi" w:hAnsiTheme="majorHAnsi"/>
          <w:sz w:val="20"/>
          <w:szCs w:val="20"/>
        </w:rPr>
        <w:t xml:space="preserve"> 202</w:t>
      </w:r>
      <w:r w:rsidR="00616360">
        <w:rPr>
          <w:rFonts w:asciiTheme="majorHAnsi" w:hAnsiTheme="majorHAnsi"/>
          <w:sz w:val="20"/>
          <w:szCs w:val="20"/>
        </w:rPr>
        <w:t>1</w:t>
      </w:r>
    </w:p>
    <w:p w14:paraId="3DB96DC0" w14:textId="77777777" w:rsidR="00C54D8B" w:rsidRPr="00F825B4" w:rsidRDefault="00C54D8B" w:rsidP="00C54D8B">
      <w:pPr>
        <w:pStyle w:val="NoSpacing"/>
        <w:rPr>
          <w:rFonts w:asciiTheme="majorHAnsi" w:hAnsiTheme="majorHAnsi"/>
          <w:i/>
          <w:sz w:val="20"/>
          <w:szCs w:val="20"/>
        </w:rPr>
      </w:pPr>
      <w:r w:rsidRPr="00F825B4">
        <w:rPr>
          <w:rFonts w:asciiTheme="majorHAnsi" w:hAnsiTheme="majorHAnsi"/>
          <w:i/>
          <w:sz w:val="20"/>
          <w:szCs w:val="20"/>
        </w:rPr>
        <w:t xml:space="preserve">         RN-BSN Program       </w:t>
      </w:r>
    </w:p>
    <w:p w14:paraId="0DB42D21" w14:textId="77777777" w:rsidR="00C54D8B" w:rsidRPr="00F825B4" w:rsidRDefault="00C54D8B" w:rsidP="00C54D8B">
      <w:pPr>
        <w:pStyle w:val="NoSpacing"/>
        <w:rPr>
          <w:rFonts w:asciiTheme="majorHAnsi" w:hAnsiTheme="majorHAnsi"/>
          <w:sz w:val="20"/>
          <w:szCs w:val="20"/>
        </w:rPr>
      </w:pPr>
      <w:r w:rsidRPr="00F825B4">
        <w:rPr>
          <w:rFonts w:asciiTheme="majorHAnsi" w:hAnsiTheme="majorHAnsi"/>
          <w:b/>
          <w:sz w:val="20"/>
          <w:szCs w:val="20"/>
        </w:rPr>
        <w:t xml:space="preserve">     Kilgore College School of Nursing</w:t>
      </w:r>
      <w:r w:rsidRPr="00F825B4">
        <w:rPr>
          <w:rFonts w:asciiTheme="majorHAnsi" w:hAnsiTheme="majorHAnsi"/>
          <w:sz w:val="20"/>
          <w:szCs w:val="20"/>
        </w:rPr>
        <w:t>, Kilgore, TX</w:t>
      </w:r>
      <w:r w:rsidRPr="00F825B4">
        <w:rPr>
          <w:rFonts w:asciiTheme="majorHAnsi" w:hAnsiTheme="majorHAnsi"/>
          <w:sz w:val="20"/>
          <w:szCs w:val="20"/>
        </w:rPr>
        <w:tab/>
        <w:t xml:space="preserve">                        2012-2013</w:t>
      </w:r>
    </w:p>
    <w:p w14:paraId="5433FE50" w14:textId="77777777" w:rsidR="00C54D8B" w:rsidRPr="00F825B4" w:rsidRDefault="00C54D8B" w:rsidP="00C54D8B">
      <w:pPr>
        <w:pStyle w:val="NoSpacing"/>
        <w:rPr>
          <w:rFonts w:asciiTheme="majorHAnsi" w:hAnsiTheme="majorHAnsi"/>
          <w:i/>
          <w:sz w:val="20"/>
          <w:szCs w:val="20"/>
        </w:rPr>
      </w:pPr>
      <w:r w:rsidRPr="00F825B4">
        <w:rPr>
          <w:rFonts w:asciiTheme="majorHAnsi" w:hAnsiTheme="majorHAnsi"/>
          <w:sz w:val="20"/>
          <w:szCs w:val="20"/>
        </w:rPr>
        <w:t xml:space="preserve">          </w:t>
      </w:r>
      <w:r w:rsidRPr="00F825B4">
        <w:rPr>
          <w:rFonts w:asciiTheme="majorHAnsi" w:hAnsiTheme="majorHAnsi"/>
          <w:i/>
          <w:sz w:val="20"/>
          <w:szCs w:val="20"/>
        </w:rPr>
        <w:t xml:space="preserve">Associates Degree in Nursing </w:t>
      </w:r>
    </w:p>
    <w:p w14:paraId="69B02D29" w14:textId="77777777" w:rsidR="00C54D8B" w:rsidRPr="00F825B4" w:rsidRDefault="00C54D8B" w:rsidP="00C54D8B">
      <w:pPr>
        <w:pStyle w:val="NoSpacing"/>
        <w:numPr>
          <w:ilvl w:val="0"/>
          <w:numId w:val="10"/>
        </w:numPr>
        <w:rPr>
          <w:rFonts w:asciiTheme="majorHAnsi" w:hAnsiTheme="majorHAnsi"/>
          <w:i/>
          <w:sz w:val="20"/>
          <w:szCs w:val="20"/>
        </w:rPr>
      </w:pPr>
      <w:r w:rsidRPr="00F825B4">
        <w:rPr>
          <w:rFonts w:asciiTheme="majorHAnsi" w:hAnsiTheme="majorHAnsi"/>
          <w:i/>
          <w:sz w:val="20"/>
          <w:szCs w:val="20"/>
        </w:rPr>
        <w:t>SNA</w:t>
      </w:r>
    </w:p>
    <w:tbl>
      <w:tblPr>
        <w:tblW w:w="10386" w:type="dxa"/>
        <w:jc w:val="center"/>
        <w:tblLayout w:type="fixed"/>
        <w:tblLook w:val="0000" w:firstRow="0" w:lastRow="0" w:firstColumn="0" w:lastColumn="0" w:noHBand="0" w:noVBand="0"/>
      </w:tblPr>
      <w:tblGrid>
        <w:gridCol w:w="10386"/>
      </w:tblGrid>
      <w:tr w:rsidR="00C54D8B" w:rsidRPr="00F825B4" w14:paraId="3551118F" w14:textId="77777777" w:rsidTr="00F25905">
        <w:trPr>
          <w:trHeight w:val="280"/>
          <w:jc w:val="center"/>
        </w:trPr>
        <w:tc>
          <w:tcPr>
            <w:tcW w:w="10386" w:type="dxa"/>
          </w:tcPr>
          <w:p w14:paraId="26C15F87" w14:textId="77777777" w:rsidR="00C54D8B" w:rsidRPr="00F825B4" w:rsidRDefault="00C54D8B" w:rsidP="002E7FD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F825B4">
              <w:rPr>
                <w:rFonts w:asciiTheme="majorHAnsi" w:hAnsiTheme="majorHAnsi"/>
                <w:b/>
                <w:sz w:val="20"/>
                <w:szCs w:val="20"/>
              </w:rPr>
              <w:t>Southern University A&amp;M</w:t>
            </w:r>
            <w:r w:rsidRPr="00F825B4">
              <w:rPr>
                <w:rFonts w:asciiTheme="majorHAnsi" w:hAnsiTheme="majorHAnsi"/>
                <w:sz w:val="20"/>
                <w:szCs w:val="20"/>
              </w:rPr>
              <w:t>, Baton Rouge, LA                                   2003-2009</w:t>
            </w:r>
          </w:p>
          <w:p w14:paraId="637A8B84" w14:textId="2DEEB774" w:rsidR="00C54D8B" w:rsidRPr="00F825B4" w:rsidRDefault="00C54D8B" w:rsidP="002E7FD9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  <w:r w:rsidRPr="00F825B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059D3" w:rsidRPr="00F825B4">
              <w:rPr>
                <w:rFonts w:asciiTheme="majorHAnsi" w:hAnsiTheme="majorHAnsi"/>
                <w:i/>
                <w:sz w:val="20"/>
                <w:szCs w:val="20"/>
              </w:rPr>
              <w:t>Bachelor of Science</w:t>
            </w:r>
            <w:r w:rsidRPr="00F825B4">
              <w:rPr>
                <w:rFonts w:asciiTheme="majorHAnsi" w:hAnsiTheme="majorHAnsi"/>
                <w:i/>
                <w:sz w:val="20"/>
                <w:szCs w:val="20"/>
              </w:rPr>
              <w:t xml:space="preserve"> Degree in Family and Consumer Science</w:t>
            </w:r>
          </w:p>
          <w:p w14:paraId="6F47401C" w14:textId="77777777" w:rsidR="00C54D8B" w:rsidRPr="00F825B4" w:rsidRDefault="00C54D8B" w:rsidP="002E7FD9">
            <w:pPr>
              <w:pStyle w:val="NoSpacing"/>
              <w:rPr>
                <w:rFonts w:asciiTheme="majorHAnsi" w:hAnsiTheme="majorHAnsi"/>
                <w:i/>
                <w:sz w:val="20"/>
                <w:szCs w:val="20"/>
              </w:rPr>
            </w:pPr>
            <w:r w:rsidRPr="00F825B4">
              <w:rPr>
                <w:rFonts w:asciiTheme="majorHAnsi" w:hAnsiTheme="majorHAnsi"/>
                <w:i/>
                <w:sz w:val="20"/>
                <w:szCs w:val="20"/>
              </w:rPr>
              <w:t xml:space="preserve"> Concentration in Child Development</w:t>
            </w:r>
          </w:p>
          <w:p w14:paraId="1B73675D" w14:textId="77777777" w:rsidR="00C54D8B" w:rsidRPr="00F825B4" w:rsidRDefault="00C54D8B" w:rsidP="002E7FD9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 w:rsidRPr="00F825B4">
              <w:rPr>
                <w:rFonts w:asciiTheme="majorHAnsi" w:hAnsiTheme="majorHAnsi"/>
                <w:sz w:val="20"/>
                <w:szCs w:val="20"/>
              </w:rPr>
              <w:t>Dean’s List</w:t>
            </w:r>
          </w:p>
        </w:tc>
      </w:tr>
      <w:tr w:rsidR="00A53CDA" w:rsidRPr="00361D4D" w14:paraId="17631482" w14:textId="77777777" w:rsidTr="00F25905">
        <w:trPr>
          <w:trHeight w:val="280"/>
          <w:jc w:val="center"/>
        </w:trPr>
        <w:tc>
          <w:tcPr>
            <w:tcW w:w="10386" w:type="dxa"/>
          </w:tcPr>
          <w:p w14:paraId="20A5E586" w14:textId="77777777" w:rsidR="00A53CDA" w:rsidRPr="004F15B3" w:rsidRDefault="00A53CDA" w:rsidP="00F442E9">
            <w:pPr>
              <w:spacing w:after="200"/>
              <w:rPr>
                <w:rFonts w:asciiTheme="majorHAnsi" w:hAnsiTheme="majorHAnsi"/>
                <w:b/>
                <w:szCs w:val="20"/>
              </w:rPr>
            </w:pPr>
          </w:p>
        </w:tc>
      </w:tr>
      <w:tr w:rsidR="00A53CDA" w:rsidRPr="00361D4D" w14:paraId="2BB9AF60" w14:textId="77777777" w:rsidTr="00F25905">
        <w:trPr>
          <w:trHeight w:val="280"/>
          <w:jc w:val="center"/>
        </w:trPr>
        <w:tc>
          <w:tcPr>
            <w:tcW w:w="10386" w:type="dxa"/>
          </w:tcPr>
          <w:p w14:paraId="4F167600" w14:textId="77777777" w:rsidR="00A53CDA" w:rsidRPr="004F15B3" w:rsidRDefault="00A53CDA" w:rsidP="00F04A2D">
            <w:pPr>
              <w:pStyle w:val="NoSpacing"/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</w:tr>
    </w:tbl>
    <w:p w14:paraId="0D89B365" w14:textId="77777777" w:rsidR="0011531B" w:rsidRPr="00361D4D" w:rsidRDefault="0011531B" w:rsidP="006161C9">
      <w:pPr>
        <w:rPr>
          <w:rFonts w:asciiTheme="majorHAnsi" w:hAnsiTheme="majorHAnsi"/>
          <w:sz w:val="20"/>
          <w:szCs w:val="20"/>
        </w:rPr>
      </w:pPr>
    </w:p>
    <w:sectPr w:rsidR="0011531B" w:rsidRPr="00361D4D" w:rsidSect="00857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A8E"/>
    <w:multiLevelType w:val="hybridMultilevel"/>
    <w:tmpl w:val="7E389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3E37"/>
    <w:multiLevelType w:val="hybridMultilevel"/>
    <w:tmpl w:val="02F2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390"/>
    <w:multiLevelType w:val="hybridMultilevel"/>
    <w:tmpl w:val="FC24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6249"/>
    <w:multiLevelType w:val="hybridMultilevel"/>
    <w:tmpl w:val="A154B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880EC1"/>
    <w:multiLevelType w:val="hybridMultilevel"/>
    <w:tmpl w:val="7292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5D75"/>
    <w:multiLevelType w:val="hybridMultilevel"/>
    <w:tmpl w:val="4462F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F7E"/>
    <w:multiLevelType w:val="hybridMultilevel"/>
    <w:tmpl w:val="4D40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7AD2"/>
    <w:multiLevelType w:val="multilevel"/>
    <w:tmpl w:val="152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A467F"/>
    <w:multiLevelType w:val="hybridMultilevel"/>
    <w:tmpl w:val="6D7A3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0EA4"/>
    <w:multiLevelType w:val="hybridMultilevel"/>
    <w:tmpl w:val="9BA8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3360"/>
    <w:multiLevelType w:val="hybridMultilevel"/>
    <w:tmpl w:val="CEF40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22BC0"/>
    <w:multiLevelType w:val="hybridMultilevel"/>
    <w:tmpl w:val="2A569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5768"/>
    <w:multiLevelType w:val="hybridMultilevel"/>
    <w:tmpl w:val="D0F025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DB01F4"/>
    <w:multiLevelType w:val="hybridMultilevel"/>
    <w:tmpl w:val="3F80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1EB7"/>
    <w:multiLevelType w:val="multilevel"/>
    <w:tmpl w:val="3466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E1070E"/>
    <w:multiLevelType w:val="hybridMultilevel"/>
    <w:tmpl w:val="BD064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6D8E"/>
    <w:multiLevelType w:val="hybridMultilevel"/>
    <w:tmpl w:val="0A54A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7ECC"/>
    <w:multiLevelType w:val="hybridMultilevel"/>
    <w:tmpl w:val="7918E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15"/>
  </w:num>
  <w:num w:numId="7">
    <w:abstractNumId w:val="16"/>
  </w:num>
  <w:num w:numId="8">
    <w:abstractNumId w:val="17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4"/>
    <w:rsid w:val="00051357"/>
    <w:rsid w:val="00064C0A"/>
    <w:rsid w:val="00066397"/>
    <w:rsid w:val="00094ED3"/>
    <w:rsid w:val="000A0B0C"/>
    <w:rsid w:val="000A1319"/>
    <w:rsid w:val="000C52F5"/>
    <w:rsid w:val="000D78FA"/>
    <w:rsid w:val="000F48A8"/>
    <w:rsid w:val="001065C4"/>
    <w:rsid w:val="0011531B"/>
    <w:rsid w:val="001158D6"/>
    <w:rsid w:val="00124552"/>
    <w:rsid w:val="001574E4"/>
    <w:rsid w:val="00165BD2"/>
    <w:rsid w:val="001739EA"/>
    <w:rsid w:val="001A50E2"/>
    <w:rsid w:val="001A72DB"/>
    <w:rsid w:val="001F3D73"/>
    <w:rsid w:val="0020391F"/>
    <w:rsid w:val="00217B90"/>
    <w:rsid w:val="00232404"/>
    <w:rsid w:val="00253CE9"/>
    <w:rsid w:val="00257BF6"/>
    <w:rsid w:val="00261078"/>
    <w:rsid w:val="00274E6C"/>
    <w:rsid w:val="002B78E2"/>
    <w:rsid w:val="002E7FD9"/>
    <w:rsid w:val="002F628D"/>
    <w:rsid w:val="003111AD"/>
    <w:rsid w:val="00313AF1"/>
    <w:rsid w:val="00333A35"/>
    <w:rsid w:val="0033591C"/>
    <w:rsid w:val="00354DDF"/>
    <w:rsid w:val="00361D4D"/>
    <w:rsid w:val="00363890"/>
    <w:rsid w:val="003645B5"/>
    <w:rsid w:val="00380C5C"/>
    <w:rsid w:val="003A29DD"/>
    <w:rsid w:val="003D641C"/>
    <w:rsid w:val="003E2FD6"/>
    <w:rsid w:val="00411E6E"/>
    <w:rsid w:val="00427DB2"/>
    <w:rsid w:val="0043248C"/>
    <w:rsid w:val="004331DD"/>
    <w:rsid w:val="004424F7"/>
    <w:rsid w:val="00446646"/>
    <w:rsid w:val="00465550"/>
    <w:rsid w:val="00467544"/>
    <w:rsid w:val="00474029"/>
    <w:rsid w:val="004846D8"/>
    <w:rsid w:val="004853AD"/>
    <w:rsid w:val="004C7FFD"/>
    <w:rsid w:val="004F15B3"/>
    <w:rsid w:val="005010F4"/>
    <w:rsid w:val="005020C9"/>
    <w:rsid w:val="00503781"/>
    <w:rsid w:val="00512280"/>
    <w:rsid w:val="0053764E"/>
    <w:rsid w:val="00550620"/>
    <w:rsid w:val="00551E01"/>
    <w:rsid w:val="005606E1"/>
    <w:rsid w:val="00570490"/>
    <w:rsid w:val="005727DD"/>
    <w:rsid w:val="005D40F0"/>
    <w:rsid w:val="005E21F7"/>
    <w:rsid w:val="00600AF3"/>
    <w:rsid w:val="00602E79"/>
    <w:rsid w:val="0061111F"/>
    <w:rsid w:val="006161C9"/>
    <w:rsid w:val="00616360"/>
    <w:rsid w:val="00637029"/>
    <w:rsid w:val="00650B7D"/>
    <w:rsid w:val="00684DF7"/>
    <w:rsid w:val="006B2522"/>
    <w:rsid w:val="006E7A7C"/>
    <w:rsid w:val="006E7EE1"/>
    <w:rsid w:val="006F5C09"/>
    <w:rsid w:val="00705DC5"/>
    <w:rsid w:val="00727ABD"/>
    <w:rsid w:val="00737B7B"/>
    <w:rsid w:val="00760421"/>
    <w:rsid w:val="00761F11"/>
    <w:rsid w:val="00776A42"/>
    <w:rsid w:val="0078323A"/>
    <w:rsid w:val="007A7751"/>
    <w:rsid w:val="007B5D28"/>
    <w:rsid w:val="007F2E36"/>
    <w:rsid w:val="008178C6"/>
    <w:rsid w:val="00822BA2"/>
    <w:rsid w:val="00825E03"/>
    <w:rsid w:val="00851983"/>
    <w:rsid w:val="00857CF5"/>
    <w:rsid w:val="00894B0F"/>
    <w:rsid w:val="008A72D1"/>
    <w:rsid w:val="008B41DC"/>
    <w:rsid w:val="008C5A3B"/>
    <w:rsid w:val="008D6F04"/>
    <w:rsid w:val="009059D3"/>
    <w:rsid w:val="009068DE"/>
    <w:rsid w:val="00945617"/>
    <w:rsid w:val="00951E2B"/>
    <w:rsid w:val="0095572F"/>
    <w:rsid w:val="00955774"/>
    <w:rsid w:val="00957432"/>
    <w:rsid w:val="00961AFE"/>
    <w:rsid w:val="00967DE5"/>
    <w:rsid w:val="009853CE"/>
    <w:rsid w:val="00990461"/>
    <w:rsid w:val="00996942"/>
    <w:rsid w:val="009B305F"/>
    <w:rsid w:val="009B5A5D"/>
    <w:rsid w:val="009B7031"/>
    <w:rsid w:val="009C400F"/>
    <w:rsid w:val="009C4772"/>
    <w:rsid w:val="009C71A3"/>
    <w:rsid w:val="009C797B"/>
    <w:rsid w:val="009D4C31"/>
    <w:rsid w:val="009E1F3C"/>
    <w:rsid w:val="009E6E72"/>
    <w:rsid w:val="00A227DF"/>
    <w:rsid w:val="00A322CA"/>
    <w:rsid w:val="00A50048"/>
    <w:rsid w:val="00A53CDA"/>
    <w:rsid w:val="00A81685"/>
    <w:rsid w:val="00AB38E7"/>
    <w:rsid w:val="00AB4EA3"/>
    <w:rsid w:val="00B17ABB"/>
    <w:rsid w:val="00B31EA3"/>
    <w:rsid w:val="00B76500"/>
    <w:rsid w:val="00B814BE"/>
    <w:rsid w:val="00BA57DD"/>
    <w:rsid w:val="00BB0D13"/>
    <w:rsid w:val="00BB20E6"/>
    <w:rsid w:val="00BB2F05"/>
    <w:rsid w:val="00BD59E0"/>
    <w:rsid w:val="00BF10E4"/>
    <w:rsid w:val="00C052F5"/>
    <w:rsid w:val="00C136BB"/>
    <w:rsid w:val="00C33BA9"/>
    <w:rsid w:val="00C54D8B"/>
    <w:rsid w:val="00C569DD"/>
    <w:rsid w:val="00C61E39"/>
    <w:rsid w:val="00C86C2C"/>
    <w:rsid w:val="00C87D98"/>
    <w:rsid w:val="00CA18F5"/>
    <w:rsid w:val="00CA1C8D"/>
    <w:rsid w:val="00CB1BE4"/>
    <w:rsid w:val="00CC7A73"/>
    <w:rsid w:val="00CD2282"/>
    <w:rsid w:val="00D07790"/>
    <w:rsid w:val="00D24DB3"/>
    <w:rsid w:val="00D457A9"/>
    <w:rsid w:val="00D502C7"/>
    <w:rsid w:val="00D64C12"/>
    <w:rsid w:val="00D80E3F"/>
    <w:rsid w:val="00D9630A"/>
    <w:rsid w:val="00DB2A04"/>
    <w:rsid w:val="00DC1108"/>
    <w:rsid w:val="00DD5390"/>
    <w:rsid w:val="00DE754D"/>
    <w:rsid w:val="00DF057F"/>
    <w:rsid w:val="00E11100"/>
    <w:rsid w:val="00E24B1C"/>
    <w:rsid w:val="00E26E71"/>
    <w:rsid w:val="00E360F4"/>
    <w:rsid w:val="00E64E31"/>
    <w:rsid w:val="00E8489D"/>
    <w:rsid w:val="00EC206A"/>
    <w:rsid w:val="00EC30D0"/>
    <w:rsid w:val="00EE3EE4"/>
    <w:rsid w:val="00F0123E"/>
    <w:rsid w:val="00F04A2D"/>
    <w:rsid w:val="00F1104C"/>
    <w:rsid w:val="00F1216C"/>
    <w:rsid w:val="00F2442E"/>
    <w:rsid w:val="00F25905"/>
    <w:rsid w:val="00F4347D"/>
    <w:rsid w:val="00F442E9"/>
    <w:rsid w:val="00F50882"/>
    <w:rsid w:val="00F57B7E"/>
    <w:rsid w:val="00F81AA6"/>
    <w:rsid w:val="00F825B4"/>
    <w:rsid w:val="00F856D6"/>
    <w:rsid w:val="00FC0E71"/>
    <w:rsid w:val="00FE2014"/>
    <w:rsid w:val="00FE2847"/>
    <w:rsid w:val="00FE4AB3"/>
    <w:rsid w:val="664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1CC4"/>
  <w15:docId w15:val="{15E8645E-1D0F-4CE3-8D42-C836423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E4"/>
    <w:pPr>
      <w:spacing w:after="0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4E4"/>
    <w:rPr>
      <w:rFonts w:ascii="Verdana" w:hAnsi="Verdana" w:cs="Times New Roman"/>
      <w:color w:val="333399"/>
      <w:u w:val="single"/>
    </w:rPr>
  </w:style>
  <w:style w:type="character" w:customStyle="1" w:styleId="Address">
    <w:name w:val="Address"/>
    <w:basedOn w:val="DefaultParagraphFont"/>
    <w:rsid w:val="001574E4"/>
    <w:rPr>
      <w:rFonts w:ascii="Verdana" w:hAnsi="Verdana" w:cs="Times New Roman"/>
      <w:sz w:val="17"/>
    </w:rPr>
  </w:style>
  <w:style w:type="paragraph" w:customStyle="1" w:styleId="E-mailaddress">
    <w:name w:val="E-mail address"/>
    <w:basedOn w:val="Normal"/>
    <w:rsid w:val="001574E4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Normal"/>
    <w:rsid w:val="001574E4"/>
    <w:pPr>
      <w:jc w:val="right"/>
    </w:pPr>
    <w:rPr>
      <w:sz w:val="17"/>
    </w:rPr>
  </w:style>
  <w:style w:type="paragraph" w:styleId="NoSpacing">
    <w:name w:val="No Spacing"/>
    <w:uiPriority w:val="1"/>
    <w:qFormat/>
    <w:rsid w:val="001574E4"/>
    <w:pPr>
      <w:spacing w:after="0"/>
    </w:pPr>
    <w:rPr>
      <w:rFonts w:ascii="Tahoma" w:eastAsia="Times New Roman" w:hAnsi="Tahoma" w:cs="Times New Roman"/>
      <w:sz w:val="18"/>
      <w:szCs w:val="24"/>
    </w:rPr>
  </w:style>
  <w:style w:type="character" w:styleId="Strong">
    <w:name w:val="Strong"/>
    <w:basedOn w:val="DefaultParagraphFont"/>
    <w:uiPriority w:val="22"/>
    <w:qFormat/>
    <w:rsid w:val="00BA57DD"/>
    <w:rPr>
      <w:b/>
      <w:bCs/>
    </w:rPr>
  </w:style>
  <w:style w:type="paragraph" w:customStyle="1" w:styleId="Default">
    <w:name w:val="Default"/>
    <w:rsid w:val="00D502C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University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Jatoya Thomas</dc:creator>
  <cp:lastModifiedBy>Jatoya Thomas</cp:lastModifiedBy>
  <cp:revision>2</cp:revision>
  <cp:lastPrinted>2019-05-23T19:57:00Z</cp:lastPrinted>
  <dcterms:created xsi:type="dcterms:W3CDTF">2021-08-07T01:25:00Z</dcterms:created>
  <dcterms:modified xsi:type="dcterms:W3CDTF">2021-08-07T01:25:00Z</dcterms:modified>
</cp:coreProperties>
</file>