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0ABB" w:rsidRDefault="00EB5089">
      <w:pPr>
        <w:pStyle w:val="Heading1"/>
        <w:spacing w:before="240" w:after="0"/>
      </w:pPr>
      <w:r>
        <w:t xml:space="preserve">Objective </w:t>
      </w:r>
    </w:p>
    <w:p w14:paraId="00000002" w14:textId="0AC6821C" w:rsidR="00910ABB" w:rsidRDefault="00EB5089">
      <w:pPr>
        <w:pStyle w:val="Heading1"/>
        <w:spacing w:before="0" w:after="120"/>
      </w:pPr>
      <w:r>
        <w:rPr>
          <w:b w:val="0"/>
          <w:sz w:val="20"/>
          <w:szCs w:val="20"/>
        </w:rPr>
        <w:t xml:space="preserve">I am a passionate and enthusiastic caregiver seeking </w:t>
      </w:r>
      <w:r w:rsidR="00026EB6">
        <w:rPr>
          <w:b w:val="0"/>
          <w:sz w:val="20"/>
          <w:szCs w:val="20"/>
        </w:rPr>
        <w:t xml:space="preserve">a </w:t>
      </w:r>
      <w:r w:rsidR="00292067">
        <w:rPr>
          <w:b w:val="0"/>
          <w:sz w:val="20"/>
          <w:szCs w:val="20"/>
        </w:rPr>
        <w:t xml:space="preserve">NICU </w:t>
      </w:r>
      <w:r w:rsidR="00026EB6">
        <w:rPr>
          <w:b w:val="0"/>
          <w:sz w:val="20"/>
          <w:szCs w:val="20"/>
        </w:rPr>
        <w:t xml:space="preserve">position </w:t>
      </w:r>
      <w:r w:rsidR="00292067">
        <w:rPr>
          <w:b w:val="0"/>
          <w:sz w:val="20"/>
          <w:szCs w:val="20"/>
        </w:rPr>
        <w:t>to gain more experience and knowledge</w:t>
      </w:r>
      <w:r w:rsidR="00026EB6">
        <w:rPr>
          <w:b w:val="0"/>
          <w:sz w:val="20"/>
          <w:szCs w:val="20"/>
        </w:rPr>
        <w:t>.</w:t>
      </w:r>
    </w:p>
    <w:p w14:paraId="00000003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</w:t>
      </w:r>
    </w:p>
    <w:p w14:paraId="00000004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</w:rPr>
        <w:t>Monmouth University, West Long Branch, NJ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</w:t>
      </w:r>
    </w:p>
    <w:p w14:paraId="00000005" w14:textId="3F645249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Marjorie K. Unterberg School of Nursing BSN Program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6EB6">
        <w:rPr>
          <w:color w:val="000000"/>
        </w:rPr>
        <w:tab/>
        <w:t xml:space="preserve">             </w:t>
      </w:r>
      <w:r w:rsidR="00026EB6">
        <w:rPr>
          <w:b/>
          <w:color w:val="000000"/>
        </w:rPr>
        <w:t>09/2015 - 05/</w:t>
      </w:r>
      <w:r>
        <w:rPr>
          <w:b/>
          <w:color w:val="000000"/>
        </w:rPr>
        <w:t>2019</w:t>
      </w:r>
    </w:p>
    <w:p w14:paraId="0F5600B4" w14:textId="77777777" w:rsidR="00292067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GPA: 3.7</w:t>
      </w:r>
      <w:r w:rsidR="0000553D">
        <w:rPr>
          <w:color w:val="000000"/>
        </w:rPr>
        <w:t>7</w:t>
      </w:r>
      <w:r>
        <w:rPr>
          <w:color w:val="000000"/>
        </w:rPr>
        <w:t>/4.0</w:t>
      </w:r>
    </w:p>
    <w:p w14:paraId="682F0995" w14:textId="77777777" w:rsidR="00292067" w:rsidRDefault="0029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7519A73" w14:textId="77777777" w:rsidR="00292067" w:rsidRDefault="0029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The Ohio State University, Columbus, OH</w:t>
      </w:r>
    </w:p>
    <w:p w14:paraId="00000007" w14:textId="7C7A1587" w:rsidR="00910ABB" w:rsidRPr="00292067" w:rsidRDefault="0029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Neonatal Nurse Practitioner Program</w:t>
      </w:r>
      <w:r w:rsidR="00EB508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>
        <w:rPr>
          <w:b/>
          <w:bCs/>
          <w:color w:val="000000"/>
        </w:rPr>
        <w:t>09/2021 - Present</w:t>
      </w:r>
      <w:r w:rsidR="00EB5089">
        <w:rPr>
          <w:color w:val="000000"/>
        </w:rPr>
        <w:tab/>
      </w:r>
      <w:r w:rsidR="00EB5089">
        <w:rPr>
          <w:color w:val="000000"/>
        </w:rPr>
        <w:tab/>
      </w:r>
      <w:r w:rsidR="00EB5089">
        <w:rPr>
          <w:color w:val="000000"/>
        </w:rPr>
        <w:tab/>
      </w:r>
      <w:r w:rsidR="00EB5089">
        <w:rPr>
          <w:color w:val="000000"/>
        </w:rPr>
        <w:tab/>
      </w:r>
      <w:r w:rsidR="00EB5089">
        <w:rPr>
          <w:color w:val="000000"/>
        </w:rPr>
        <w:tab/>
        <w:t xml:space="preserve">    </w:t>
      </w:r>
    </w:p>
    <w:p w14:paraId="00000008" w14:textId="519D2C93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License and Certification</w:t>
      </w:r>
      <w:r w:rsidR="00026EB6">
        <w:rPr>
          <w:b/>
          <w:color w:val="000000"/>
          <w:sz w:val="28"/>
          <w:szCs w:val="28"/>
        </w:rPr>
        <w:t>s</w:t>
      </w:r>
    </w:p>
    <w:p w14:paraId="00000009" w14:textId="171DF4BE" w:rsidR="00910ABB" w:rsidRDefault="0002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New Jersey License #26NR20989700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        06/</w:t>
      </w:r>
      <w:r w:rsidR="00EB5089">
        <w:rPr>
          <w:b/>
          <w:color w:val="000000"/>
        </w:rPr>
        <w:t>2019</w:t>
      </w:r>
    </w:p>
    <w:p w14:paraId="1B8A7E24" w14:textId="69C411D4" w:rsidR="00026EB6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Basic Life Support</w:t>
      </w:r>
      <w:r w:rsidR="00026EB6">
        <w:rPr>
          <w:color w:val="000000"/>
        </w:rPr>
        <w:t xml:space="preserve"> - </w:t>
      </w:r>
      <w:r>
        <w:rPr>
          <w:color w:val="000000"/>
        </w:rPr>
        <w:t>American Heart Association</w:t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</w:r>
      <w:r w:rsidR="00026EB6">
        <w:rPr>
          <w:color w:val="000000"/>
        </w:rPr>
        <w:tab/>
        <w:t xml:space="preserve">               </w:t>
      </w:r>
      <w:r w:rsidR="00026EB6" w:rsidRPr="00026EB6">
        <w:rPr>
          <w:b/>
          <w:bCs/>
          <w:color w:val="000000"/>
        </w:rPr>
        <w:t>09/2020</w:t>
      </w:r>
    </w:p>
    <w:p w14:paraId="728AB607" w14:textId="37AEE2DB" w:rsidR="00026EB6" w:rsidRPr="00026EB6" w:rsidRDefault="00026EB6" w:rsidP="0002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</w:rPr>
      </w:pPr>
      <w:r w:rsidRPr="00026EB6">
        <w:rPr>
          <w:color w:val="000000"/>
        </w:rPr>
        <w:t>Pediatric Advanced Life Support – American Heart Association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6EB6"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 xml:space="preserve"> </w:t>
      </w:r>
      <w:r w:rsidRPr="00026EB6">
        <w:rPr>
          <w:b/>
          <w:bCs/>
          <w:color w:val="000000"/>
        </w:rPr>
        <w:t>01/202</w:t>
      </w:r>
      <w:r w:rsidR="007F0802">
        <w:rPr>
          <w:b/>
          <w:bCs/>
          <w:color w:val="000000"/>
        </w:rPr>
        <w:t>2</w:t>
      </w:r>
    </w:p>
    <w:p w14:paraId="0000000A" w14:textId="56F73C11" w:rsidR="00910ABB" w:rsidRDefault="00026EB6" w:rsidP="0002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026EB6">
        <w:rPr>
          <w:color w:val="000000"/>
        </w:rPr>
        <w:t>Neonatal Resuscitation Program – American Heart Association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 w:rsidRPr="00026EB6">
        <w:rPr>
          <w:b/>
          <w:bCs/>
          <w:color w:val="000000"/>
        </w:rPr>
        <w:t>0</w:t>
      </w:r>
      <w:r w:rsidR="00292067">
        <w:rPr>
          <w:b/>
          <w:bCs/>
          <w:color w:val="000000"/>
        </w:rPr>
        <w:t>8</w:t>
      </w:r>
      <w:r w:rsidRPr="00026EB6">
        <w:rPr>
          <w:b/>
          <w:bCs/>
          <w:color w:val="000000"/>
        </w:rPr>
        <w:t>/20</w:t>
      </w:r>
      <w:r w:rsidR="00292067">
        <w:rPr>
          <w:b/>
          <w:bCs/>
          <w:color w:val="000000"/>
        </w:rPr>
        <w:t>21</w:t>
      </w:r>
      <w:r w:rsidR="00EB5089" w:rsidRPr="00026EB6">
        <w:rPr>
          <w:b/>
          <w:bCs/>
          <w:color w:val="000000"/>
        </w:rPr>
        <w:t xml:space="preserve">                                                                                                                            </w:t>
      </w:r>
    </w:p>
    <w:p w14:paraId="0000000B" w14:textId="77777777" w:rsidR="00910ABB" w:rsidRDefault="00EB5089">
      <w:pPr>
        <w:pStyle w:val="Heading1"/>
        <w:spacing w:before="240" w:after="120"/>
      </w:pPr>
      <w:r>
        <w:t>Clinical Experience</w:t>
      </w:r>
    </w:p>
    <w:p w14:paraId="0000000C" w14:textId="0C5CBBFB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  <w:r>
        <w:rPr>
          <w:b/>
          <w:color w:val="000000"/>
        </w:rPr>
        <w:t>Monmouth Medical Center: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Nursing Clinical Student                                                                                         </w:t>
      </w:r>
      <w:r>
        <w:rPr>
          <w:b/>
          <w:color w:val="000000"/>
        </w:rPr>
        <w:t xml:space="preserve">09/2016 </w:t>
      </w:r>
      <w:r w:rsidR="00260C8C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260C8C">
        <w:rPr>
          <w:b/>
          <w:color w:val="000000"/>
        </w:rPr>
        <w:t>04/2019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</w:t>
      </w:r>
    </w:p>
    <w:p w14:paraId="0000000D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</w:rPr>
      </w:pPr>
      <w:r>
        <w:rPr>
          <w:b/>
          <w:color w:val="000000"/>
        </w:rPr>
        <w:t xml:space="preserve">Monmouth Medical Center: </w:t>
      </w:r>
      <w:r>
        <w:rPr>
          <w:b/>
          <w:i/>
          <w:color w:val="000000"/>
        </w:rPr>
        <w:t xml:space="preserve">Postpartum Residency                                                                                             </w:t>
      </w:r>
      <w:r>
        <w:rPr>
          <w:b/>
          <w:color w:val="000000"/>
        </w:rPr>
        <w:t>03/2019 – 04/2019</w:t>
      </w:r>
      <w:r>
        <w:rPr>
          <w:b/>
          <w:i/>
          <w:color w:val="000000"/>
        </w:rPr>
        <w:t xml:space="preserve"> </w:t>
      </w:r>
    </w:p>
    <w:p w14:paraId="0000000E" w14:textId="77777777" w:rsidR="00910ABB" w:rsidRDefault="00EB5089">
      <w:pPr>
        <w:pStyle w:val="Heading1"/>
        <w:spacing w:before="240" w:after="120"/>
      </w:pPr>
      <w:r>
        <w:t>Healthcare Related Experience</w:t>
      </w:r>
    </w:p>
    <w:p w14:paraId="17E971C5" w14:textId="3E555AC1" w:rsidR="00026EB6" w:rsidRDefault="00026EB6" w:rsidP="00AD7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Monmouth Medical Center: </w:t>
      </w:r>
      <w:r w:rsidRPr="00026EB6">
        <w:rPr>
          <w:b/>
          <w:i/>
          <w:iCs/>
          <w:color w:val="000000"/>
        </w:rPr>
        <w:t>Women &amp; Children’s Float Pool R</w:t>
      </w:r>
      <w:r>
        <w:rPr>
          <w:b/>
          <w:i/>
          <w:iCs/>
          <w:color w:val="000000"/>
        </w:rPr>
        <w:t xml:space="preserve">egistered </w:t>
      </w:r>
      <w:r w:rsidRPr="00026EB6">
        <w:rPr>
          <w:b/>
          <w:i/>
          <w:iCs/>
          <w:color w:val="000000"/>
        </w:rPr>
        <w:t>N</w:t>
      </w:r>
      <w:r>
        <w:rPr>
          <w:b/>
          <w:i/>
          <w:iCs/>
          <w:color w:val="000000"/>
        </w:rPr>
        <w:t>urse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0</w:t>
      </w:r>
      <w:r w:rsidR="00AE0A58">
        <w:rPr>
          <w:b/>
          <w:color w:val="000000"/>
        </w:rPr>
        <w:t>8</w:t>
      </w:r>
      <w:r>
        <w:rPr>
          <w:b/>
          <w:color w:val="000000"/>
        </w:rPr>
        <w:t>/2019 – Present</w:t>
      </w:r>
    </w:p>
    <w:p w14:paraId="3FAC9839" w14:textId="2F69EEC3" w:rsidR="00026EB6" w:rsidRPr="00026EB6" w:rsidRDefault="00026EB6" w:rsidP="00AD7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>
        <w:rPr>
          <w:bCs/>
          <w:color w:val="000000"/>
        </w:rPr>
        <w:t>Full-time day position in Level III Neonatal Intensive Care Unit, Pediatrics, and Mother/Baby unit</w:t>
      </w:r>
    </w:p>
    <w:p w14:paraId="41FB3194" w14:textId="77777777" w:rsidR="00026EB6" w:rsidRDefault="00026EB6" w:rsidP="00AD7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0000000F" w14:textId="000103CB" w:rsidR="00910ABB" w:rsidRDefault="00EB5089" w:rsidP="00AD7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Monmouth Medical Center: </w:t>
      </w:r>
      <w:r>
        <w:rPr>
          <w:b/>
          <w:i/>
          <w:color w:val="000000"/>
        </w:rPr>
        <w:t>Postpartum Patient Care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Assistant</w:t>
      </w:r>
      <w:r>
        <w:rPr>
          <w:b/>
          <w:i/>
          <w:color w:val="000000"/>
        </w:rPr>
        <w:tab/>
      </w:r>
      <w:r>
        <w:rPr>
          <w:b/>
          <w:color w:val="000000"/>
        </w:rPr>
        <w:t xml:space="preserve">                                                                      12/2018 – Present</w:t>
      </w:r>
    </w:p>
    <w:p w14:paraId="00000010" w14:textId="38A3D9CA" w:rsidR="00910ABB" w:rsidRDefault="00EB5089" w:rsidP="00AD7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Provide direct care assisting nurses in the treatment of both mother and baby for</w:t>
      </w:r>
      <w:r w:rsidR="00292067">
        <w:rPr>
          <w:color w:val="000000"/>
        </w:rPr>
        <w:t xml:space="preserve"> </w:t>
      </w:r>
      <w:r>
        <w:rPr>
          <w:color w:val="000000"/>
        </w:rPr>
        <w:t>32 patients</w:t>
      </w:r>
      <w:r w:rsidR="00292067">
        <w:rPr>
          <w:color w:val="000000"/>
        </w:rPr>
        <w:t>+</w:t>
      </w:r>
      <w:r>
        <w:rPr>
          <w:color w:val="000000"/>
        </w:rPr>
        <w:t>; Willing to work different shifts when needed</w:t>
      </w:r>
    </w:p>
    <w:p w14:paraId="00000017" w14:textId="77777777" w:rsidR="00910ABB" w:rsidRDefault="00EB5089">
      <w:pPr>
        <w:pStyle w:val="Heading1"/>
        <w:spacing w:before="240" w:after="120"/>
      </w:pPr>
      <w:r>
        <w:t>Other Work Experience</w:t>
      </w:r>
    </w:p>
    <w:p w14:paraId="00000018" w14:textId="30A8431D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Beacon Hill Country Club: </w:t>
      </w:r>
      <w:r>
        <w:rPr>
          <w:b/>
          <w:i/>
          <w:color w:val="000000"/>
        </w:rPr>
        <w:t>Beverage Cart</w:t>
      </w:r>
      <w:r w:rsidR="00543CD2">
        <w:rPr>
          <w:b/>
          <w:i/>
          <w:color w:val="000000"/>
        </w:rPr>
        <w:t xml:space="preserve"> Bartender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08/2016 – Present</w:t>
      </w:r>
    </w:p>
    <w:p w14:paraId="00000019" w14:textId="50ABF541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Attain</w:t>
      </w:r>
      <w:r w:rsidR="00B507C6">
        <w:rPr>
          <w:color w:val="000000"/>
        </w:rPr>
        <w:t>ed</w:t>
      </w:r>
      <w:r>
        <w:rPr>
          <w:color w:val="000000"/>
        </w:rPr>
        <w:t xml:space="preserve"> excellent time management skills, serving up to 100 customers at a time</w:t>
      </w:r>
    </w:p>
    <w:p w14:paraId="0000001A" w14:textId="77777777" w:rsidR="00910ABB" w:rsidRDefault="00910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B" w14:textId="77777777" w:rsidR="00910ABB" w:rsidRDefault="00EB5089">
      <w:pPr>
        <w:pStyle w:val="Heading2"/>
        <w:spacing w:before="0" w:after="0"/>
      </w:pPr>
      <w:r>
        <w:t xml:space="preserve">Multiple Families: </w:t>
      </w:r>
      <w:r>
        <w:rPr>
          <w:i/>
        </w:rPr>
        <w:t xml:space="preserve">Babysitter                                                                                                                                    </w:t>
      </w:r>
      <w:r>
        <w:t>09/2017 - Present</w:t>
      </w:r>
      <w:r>
        <w:tab/>
        <w:t xml:space="preserve">                        </w:t>
      </w:r>
    </w:p>
    <w:p w14:paraId="0000001C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Oversee care for two children, providing cleaning, feeding, and bathing</w:t>
      </w:r>
    </w:p>
    <w:p w14:paraId="0000001D" w14:textId="77777777" w:rsidR="00910ABB" w:rsidRDefault="00910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E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Outback Steakhouse: </w:t>
      </w:r>
      <w:r>
        <w:rPr>
          <w:b/>
          <w:i/>
          <w:color w:val="000000"/>
        </w:rPr>
        <w:t>Waitress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04/2014 – 04/2018</w:t>
      </w:r>
    </w:p>
    <w:p w14:paraId="0000001F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Developed exceptional teamwork skills; Instructed new employees on their roles and responsibilities 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20" w14:textId="77777777" w:rsidR="00910ABB" w:rsidRDefault="00910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21" w14:textId="77777777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Honors and Awards</w:t>
      </w:r>
    </w:p>
    <w:p w14:paraId="00000023" w14:textId="0DFA1108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color w:val="000000"/>
        </w:rPr>
        <w:t xml:space="preserve">ICFNJ Novo Nordisk Scholarship                                                                                                                                                    </w:t>
      </w:r>
      <w:r>
        <w:rPr>
          <w:b/>
          <w:color w:val="000000"/>
        </w:rPr>
        <w:t>2018</w:t>
      </w:r>
    </w:p>
    <w:p w14:paraId="00000024" w14:textId="3FEAD5C6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color w:val="000000"/>
        </w:rPr>
        <w:t>Monmouth Academic Excellence Scholarship</w:t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60C8C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2015 – </w:t>
      </w:r>
      <w:r w:rsidR="00260C8C">
        <w:rPr>
          <w:b/>
          <w:color w:val="000000"/>
        </w:rPr>
        <w:t>2019</w:t>
      </w:r>
    </w:p>
    <w:p w14:paraId="2F17E2CD" w14:textId="00034BC1" w:rsidR="009D18C2" w:rsidRPr="009D18C2" w:rsidRDefault="009D1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color w:val="000000"/>
        </w:rPr>
      </w:pPr>
      <w:r>
        <w:rPr>
          <w:bCs/>
          <w:color w:val="000000"/>
        </w:rPr>
        <w:t>Magna Cum Laude at Monmouth University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</w:t>
      </w:r>
      <w:r w:rsidRPr="009D18C2">
        <w:rPr>
          <w:b/>
          <w:color w:val="000000"/>
        </w:rPr>
        <w:t>2019</w:t>
      </w:r>
    </w:p>
    <w:p w14:paraId="00000025" w14:textId="77777777" w:rsidR="00910ABB" w:rsidRDefault="00910A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00000027" w14:textId="062B2303" w:rsidR="00910ABB" w:rsidRPr="009D18C2" w:rsidRDefault="0002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Leadership Experience</w:t>
      </w:r>
    </w:p>
    <w:p w14:paraId="00000028" w14:textId="6200B744" w:rsidR="00910ABB" w:rsidRDefault="00EB50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Sigma Theta Tau International Honor Society of Nursing (2017); Monmouth University Professional Nurses’ Association, Class Representative (2016 – </w:t>
      </w:r>
      <w:r w:rsidR="00292067">
        <w:rPr>
          <w:color w:val="000000"/>
        </w:rPr>
        <w:t>2019</w:t>
      </w:r>
      <w:r>
        <w:rPr>
          <w:color w:val="000000"/>
        </w:rPr>
        <w:t xml:space="preserve">); Rho Lambda National Sorority Leadership Recognition (2018); Gamma Sigma Alpha National Greek Academic Honor Society (2018); Phi </w:t>
      </w:r>
      <w:proofErr w:type="spellStart"/>
      <w:r>
        <w:rPr>
          <w:color w:val="000000"/>
        </w:rPr>
        <w:t>Eta</w:t>
      </w:r>
      <w:proofErr w:type="spellEnd"/>
      <w:r>
        <w:rPr>
          <w:color w:val="000000"/>
        </w:rPr>
        <w:t xml:space="preserve"> Sigma National Honor Society (2016); Zeta Tau Alpha National Fraternity, Vice President 1, Service Chairman, Director of Fraternity Education (01/2016 – 05/2018); Panhellenic Council, Director of Academic Achievement (12/2016 – 05/2017)</w:t>
      </w:r>
    </w:p>
    <w:sectPr w:rsidR="00910ABB">
      <w:headerReference w:type="default" r:id="rId7"/>
      <w:headerReference w:type="first" r:id="rId8"/>
      <w:pgSz w:w="12240" w:h="15840"/>
      <w:pgMar w:top="720" w:right="720" w:bottom="806" w:left="720" w:header="28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EE1E" w14:textId="77777777" w:rsidR="00FF7726" w:rsidRDefault="00FF7726">
      <w:pPr>
        <w:spacing w:line="240" w:lineRule="auto"/>
      </w:pPr>
      <w:r>
        <w:separator/>
      </w:r>
    </w:p>
  </w:endnote>
  <w:endnote w:type="continuationSeparator" w:id="0">
    <w:p w14:paraId="58B7DB2E" w14:textId="77777777" w:rsidR="00FF7726" w:rsidRDefault="00FF7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6C0A" w14:textId="77777777" w:rsidR="00FF7726" w:rsidRDefault="00FF7726">
      <w:pPr>
        <w:spacing w:line="240" w:lineRule="auto"/>
      </w:pPr>
      <w:r>
        <w:separator/>
      </w:r>
    </w:p>
  </w:footnote>
  <w:footnote w:type="continuationSeparator" w:id="0">
    <w:p w14:paraId="2A166995" w14:textId="77777777" w:rsidR="00FF7726" w:rsidRDefault="00FF7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10ABB" w:rsidRDefault="00EB50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 xml:space="preserve">                                   </w:t>
    </w:r>
  </w:p>
  <w:p w14:paraId="0000002A" w14:textId="77777777" w:rsidR="00910ABB" w:rsidRDefault="00910A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480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10ABB" w:rsidRDefault="00EB5089">
    <w:pPr>
      <w:pStyle w:val="Title"/>
    </w:pPr>
    <w:r>
      <w:t xml:space="preserve">Dana Siclare  </w:t>
    </w:r>
  </w:p>
  <w:p w14:paraId="0000002C" w14:textId="5A0A7E2F" w:rsidR="00910ABB" w:rsidRDefault="00EB5089">
    <w:pPr>
      <w:spacing w:line="240" w:lineRule="auto"/>
    </w:pPr>
    <w:r>
      <w:t xml:space="preserve">126 Tanya Cir., Ocean, NJ </w:t>
    </w:r>
    <w:r>
      <w:rPr>
        <w:color w:val="000000"/>
      </w:rPr>
      <w:t>07712</w:t>
    </w:r>
    <w:r>
      <w:rPr>
        <w:color w:val="000000"/>
      </w:rPr>
      <w:br/>
      <w:t xml:space="preserve">Phone: (908) </w:t>
    </w:r>
    <w:r w:rsidR="0000553D">
      <w:rPr>
        <w:color w:val="000000"/>
      </w:rPr>
      <w:t>4</w:t>
    </w:r>
    <w:r>
      <w:rPr>
        <w:color w:val="000000"/>
      </w:rPr>
      <w:t xml:space="preserve">87-1690 E-Mail: </w:t>
    </w:r>
    <w:r>
      <w:t>siclare.d@gmail.com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7549B"/>
    <w:multiLevelType w:val="hybridMultilevel"/>
    <w:tmpl w:val="30BE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B"/>
    <w:rsid w:val="0000553D"/>
    <w:rsid w:val="00026EB6"/>
    <w:rsid w:val="00154062"/>
    <w:rsid w:val="00260C8C"/>
    <w:rsid w:val="00292067"/>
    <w:rsid w:val="002A4674"/>
    <w:rsid w:val="004E4E3A"/>
    <w:rsid w:val="0053283F"/>
    <w:rsid w:val="00543CD2"/>
    <w:rsid w:val="00703A9A"/>
    <w:rsid w:val="007F0802"/>
    <w:rsid w:val="00910ABB"/>
    <w:rsid w:val="009B1B9B"/>
    <w:rsid w:val="009D18C2"/>
    <w:rsid w:val="00AD7B2A"/>
    <w:rsid w:val="00AE0A58"/>
    <w:rsid w:val="00B14B5E"/>
    <w:rsid w:val="00B507C6"/>
    <w:rsid w:val="00B775FE"/>
    <w:rsid w:val="00BF11A6"/>
    <w:rsid w:val="00E301DF"/>
    <w:rsid w:val="00EB5089"/>
    <w:rsid w:val="00F82BB6"/>
    <w:rsid w:val="00FB5C0C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DF7F"/>
  <w15:docId w15:val="{12021C45-8FDC-C445-BDBD-D1C8937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 w:line="240" w:lineRule="auto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right" w:pos="10080"/>
      </w:tabs>
      <w:spacing w:before="200" w:after="100" w:line="240" w:lineRule="auto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322F6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322F6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18173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i/>
      <w:color w:val="1817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i/>
      <w:color w:val="322F6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55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3D"/>
  </w:style>
  <w:style w:type="paragraph" w:styleId="Footer">
    <w:name w:val="footer"/>
    <w:basedOn w:val="Normal"/>
    <w:link w:val="FooterChar"/>
    <w:uiPriority w:val="99"/>
    <w:unhideWhenUsed/>
    <w:rsid w:val="000055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A. Siclare</cp:lastModifiedBy>
  <cp:revision>3</cp:revision>
  <cp:lastPrinted>2019-05-24T01:00:00Z</cp:lastPrinted>
  <dcterms:created xsi:type="dcterms:W3CDTF">2021-12-05T19:08:00Z</dcterms:created>
  <dcterms:modified xsi:type="dcterms:W3CDTF">2022-01-20T18:08:00Z</dcterms:modified>
</cp:coreProperties>
</file>