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16" w:rsidRDefault="00DA3CD8" w:rsidP="00141A4C">
      <w:pPr>
        <w:pStyle w:val="Title"/>
      </w:pPr>
      <w:r>
        <w:t>Maisha Taylor, RN</w:t>
      </w:r>
    </w:p>
    <w:p w:rsidR="00141A4C" w:rsidRDefault="00DA3CD8" w:rsidP="00141A4C">
      <w:r>
        <w:t>1622 Gary St. #200 Shreveport, LA 71103</w:t>
      </w:r>
      <w:r w:rsidR="00141A4C">
        <w:t> | </w:t>
      </w:r>
      <w:r>
        <w:t>318-489-7935</w:t>
      </w:r>
      <w:r w:rsidR="00141A4C">
        <w:t> | </w:t>
      </w:r>
      <w:r>
        <w:t>taylor.maisha86@gmail.com</w:t>
      </w:r>
    </w:p>
    <w:p w:rsidR="006270A9" w:rsidRDefault="00F6698D" w:rsidP="00141A4C">
      <w:pPr>
        <w:pStyle w:val="Heading1"/>
      </w:pPr>
      <w:sdt>
        <w:sdtPr>
          <w:alias w:val="Objective:"/>
          <w:tag w:val="Objective:"/>
          <w:id w:val="-731932020"/>
          <w:placeholder>
            <w:docPart w:val="03701D65F17E4A468CC31F23D54A0B75"/>
          </w:placeholder>
          <w:temporary/>
          <w:showingPlcHdr/>
          <w15:appearance w15:val="hidden"/>
        </w:sdtPr>
        <w:sdtEndPr/>
        <w:sdtContent>
          <w:r w:rsidR="009D5933">
            <w:t>Objective</w:t>
          </w:r>
        </w:sdtContent>
      </w:sdt>
    </w:p>
    <w:p w:rsidR="006270A9" w:rsidRDefault="00DA3CD8">
      <w:r>
        <w:t>Seeking a staff Registered Nurse position in Med-Surg/Acute Care Stepdown</w:t>
      </w:r>
    </w:p>
    <w:sdt>
      <w:sdtPr>
        <w:alias w:val="Education:"/>
        <w:tag w:val="Education:"/>
        <w:id w:val="807127995"/>
        <w:placeholder>
          <w:docPart w:val="132C59894D8D43A1BD2F1F205F389C35"/>
        </w:placeholder>
        <w:temporary/>
        <w:showingPlcHdr/>
        <w15:appearance w15:val="hidden"/>
      </w:sdtPr>
      <w:sdtEndPr/>
      <w:sdtContent>
        <w:p w:rsidR="006270A9" w:rsidRDefault="009D5933">
          <w:pPr>
            <w:pStyle w:val="Heading1"/>
          </w:pPr>
          <w:r>
            <w:t>Education</w:t>
          </w:r>
        </w:p>
      </w:sdtContent>
    </w:sdt>
    <w:p w:rsidR="006270A9" w:rsidRDefault="00DA3CD8">
      <w:pPr>
        <w:pStyle w:val="Heading2"/>
      </w:pPr>
      <w:r>
        <w:rPr>
          <w:caps w:val="0"/>
        </w:rPr>
        <w:t>Associates of Science in Nursing </w:t>
      </w:r>
      <w:r w:rsidR="009D5933">
        <w:t>| </w:t>
      </w:r>
      <w:r>
        <w:t>M</w:t>
      </w:r>
      <w:r w:rsidRPr="00DA3CD8">
        <w:rPr>
          <w:caps w:val="0"/>
        </w:rPr>
        <w:t>ay</w:t>
      </w:r>
      <w:r>
        <w:t xml:space="preserve"> 2021</w:t>
      </w:r>
      <w:r w:rsidR="009D5933">
        <w:t> | </w:t>
      </w:r>
      <w:r>
        <w:rPr>
          <w:caps w:val="0"/>
        </w:rPr>
        <w:t>Southern University at Shreveport</w:t>
      </w:r>
    </w:p>
    <w:p w:rsidR="006270A9" w:rsidRDefault="009D5933" w:rsidP="00DA3CD8">
      <w:pPr>
        <w:pStyle w:val="ListBullet"/>
      </w:pPr>
      <w:r>
        <w:t xml:space="preserve">Major: </w:t>
      </w:r>
      <w:r w:rsidR="00DA3CD8">
        <w:t>Nursing</w:t>
      </w:r>
    </w:p>
    <w:p w:rsidR="006270A9" w:rsidRDefault="00DA3CD8">
      <w:pPr>
        <w:pStyle w:val="Heading2"/>
        <w:rPr>
          <w:caps w:val="0"/>
        </w:rPr>
      </w:pPr>
      <w:r>
        <w:t>high school diploma</w:t>
      </w:r>
      <w:r w:rsidR="009D5933">
        <w:t> | </w:t>
      </w:r>
      <w:r>
        <w:t>may 2004</w:t>
      </w:r>
      <w:r w:rsidR="009D5933">
        <w:t> | </w:t>
      </w:r>
      <w:r>
        <w:rPr>
          <w:caps w:val="0"/>
        </w:rPr>
        <w:t>Marion Abramson Senior High School</w:t>
      </w:r>
    </w:p>
    <w:p w:rsidR="0019046D" w:rsidRDefault="0019046D" w:rsidP="0019046D">
      <w:r>
        <w:t>New Orleans, Louisiana</w:t>
      </w:r>
    </w:p>
    <w:p w:rsidR="0019046D" w:rsidRPr="008E427C" w:rsidRDefault="0019046D" w:rsidP="0019046D">
      <w:pPr>
        <w:rPr>
          <w:rFonts w:asciiTheme="majorHAnsi" w:hAnsiTheme="majorHAnsi"/>
          <w:b/>
          <w:sz w:val="28"/>
          <w:szCs w:val="28"/>
        </w:rPr>
      </w:pPr>
      <w:r w:rsidRPr="008E427C">
        <w:rPr>
          <w:rFonts w:asciiTheme="majorHAnsi" w:hAnsiTheme="majorHAnsi"/>
          <w:b/>
          <w:sz w:val="28"/>
          <w:szCs w:val="28"/>
        </w:rPr>
        <w:t>Licenses &amp; Certifications</w:t>
      </w:r>
    </w:p>
    <w:p w:rsidR="008E427C" w:rsidRDefault="0019046D" w:rsidP="0019046D">
      <w:r>
        <w:t>Registered Nurse- License #</w:t>
      </w:r>
      <w:r w:rsidR="008E427C">
        <w:t xml:space="preserve"> 202684 LA Multi- State</w:t>
      </w:r>
    </w:p>
    <w:p w:rsidR="008E427C" w:rsidRDefault="008E427C" w:rsidP="0019046D">
      <w:r>
        <w:t>NIHSS Stroke Scale</w:t>
      </w:r>
    </w:p>
    <w:p w:rsidR="008E427C" w:rsidRDefault="008E427C" w:rsidP="0019046D">
      <w:r>
        <w:t>BLS</w:t>
      </w:r>
    </w:p>
    <w:p w:rsidR="008E427C" w:rsidRPr="0019046D" w:rsidRDefault="008E427C" w:rsidP="0019046D"/>
    <w:sdt>
      <w:sdtPr>
        <w:alias w:val="Skills &amp; Abilities:"/>
        <w:tag w:val="Skills &amp; Abilities:"/>
        <w:id w:val="458624136"/>
        <w:placeholder>
          <w:docPart w:val="C6B4DF9FD0614F4782C7F032E15885B4"/>
        </w:placeholder>
        <w:temporary/>
        <w:showingPlcHdr/>
        <w15:appearance w15:val="hidden"/>
      </w:sdtPr>
      <w:sdtEndPr/>
      <w:sdtContent>
        <w:p w:rsidR="006270A9" w:rsidRDefault="009D5933">
          <w:pPr>
            <w:pStyle w:val="Heading1"/>
          </w:pPr>
          <w:r>
            <w:t>Skills &amp; Abilities</w:t>
          </w:r>
        </w:p>
      </w:sdtContent>
    </w:sdt>
    <w:p w:rsidR="000A2E20" w:rsidRDefault="000A2E20" w:rsidP="000A2E20">
      <w:pPr>
        <w:pStyle w:val="ListBullet"/>
        <w:numPr>
          <w:ilvl w:val="0"/>
          <w:numId w:val="24"/>
        </w:numPr>
        <w:sectPr w:rsidR="000A2E20" w:rsidSect="00617B26">
          <w:footerReference w:type="default" r:id="rId8"/>
          <w:pgSz w:w="12240" w:h="15840"/>
          <w:pgMar w:top="1008" w:right="1152" w:bottom="1152" w:left="1152" w:header="720" w:footer="720" w:gutter="0"/>
          <w:pgNumType w:start="1"/>
          <w:cols w:space="720"/>
          <w:titlePg/>
          <w:docGrid w:linePitch="360"/>
        </w:sectPr>
      </w:pPr>
    </w:p>
    <w:p w:rsidR="006270A9" w:rsidRDefault="000A2E20" w:rsidP="000A2E20">
      <w:pPr>
        <w:pStyle w:val="ListBullet"/>
        <w:numPr>
          <w:ilvl w:val="0"/>
          <w:numId w:val="24"/>
        </w:numPr>
      </w:pPr>
      <w:r>
        <w:t>Patient care</w:t>
      </w:r>
      <w:bookmarkStart w:id="0" w:name="_GoBack"/>
      <w:bookmarkEnd w:id="0"/>
    </w:p>
    <w:p w:rsidR="000A2E20" w:rsidRDefault="000A2E20" w:rsidP="000A2E20">
      <w:pPr>
        <w:pStyle w:val="ListBullet"/>
        <w:numPr>
          <w:ilvl w:val="0"/>
          <w:numId w:val="24"/>
        </w:numPr>
      </w:pPr>
      <w:r>
        <w:t>Patient Assessment</w:t>
      </w:r>
    </w:p>
    <w:p w:rsidR="000A2E20" w:rsidRDefault="000A2E20" w:rsidP="000A2E20">
      <w:pPr>
        <w:pStyle w:val="ListBullet"/>
        <w:numPr>
          <w:ilvl w:val="0"/>
          <w:numId w:val="24"/>
        </w:numPr>
      </w:pPr>
      <w:r>
        <w:t xml:space="preserve">Infection Control </w:t>
      </w:r>
    </w:p>
    <w:p w:rsidR="000A2E20" w:rsidRDefault="000A2E20" w:rsidP="000A2E20">
      <w:pPr>
        <w:pStyle w:val="ListBullet"/>
        <w:numPr>
          <w:ilvl w:val="0"/>
          <w:numId w:val="24"/>
        </w:numPr>
      </w:pPr>
      <w:r>
        <w:t xml:space="preserve">Critical Thinking </w:t>
      </w:r>
    </w:p>
    <w:p w:rsidR="000A2E20" w:rsidRDefault="000A2E20" w:rsidP="000A2E20">
      <w:pPr>
        <w:pStyle w:val="ListBullet"/>
        <w:numPr>
          <w:ilvl w:val="0"/>
          <w:numId w:val="24"/>
        </w:numPr>
      </w:pPr>
      <w:r>
        <w:t>Telemetry</w:t>
      </w:r>
    </w:p>
    <w:p w:rsidR="000A2E20" w:rsidRDefault="000A2E20" w:rsidP="000A2E20">
      <w:pPr>
        <w:pStyle w:val="ListBullet"/>
        <w:numPr>
          <w:ilvl w:val="0"/>
          <w:numId w:val="24"/>
        </w:numPr>
      </w:pPr>
      <w:r>
        <w:t xml:space="preserve">Empathy </w:t>
      </w:r>
    </w:p>
    <w:p w:rsidR="000A2E20" w:rsidRDefault="000A2E20" w:rsidP="000A2E20">
      <w:pPr>
        <w:pStyle w:val="ListBullet"/>
        <w:numPr>
          <w:ilvl w:val="0"/>
          <w:numId w:val="24"/>
        </w:numPr>
      </w:pPr>
      <w:r>
        <w:t xml:space="preserve">Catheterization </w:t>
      </w:r>
    </w:p>
    <w:p w:rsidR="000A2E20" w:rsidRDefault="000A2E20" w:rsidP="000A2E20">
      <w:pPr>
        <w:pStyle w:val="ListBullet"/>
        <w:numPr>
          <w:ilvl w:val="0"/>
          <w:numId w:val="24"/>
        </w:numPr>
      </w:pPr>
      <w:r>
        <w:t xml:space="preserve">Leadership </w:t>
      </w:r>
    </w:p>
    <w:p w:rsidR="000A2E20" w:rsidRDefault="000A2E20">
      <w:pPr>
        <w:pStyle w:val="Heading1"/>
        <w:sectPr w:rsidR="000A2E20" w:rsidSect="000A2E20">
          <w:type w:val="continuous"/>
          <w:pgSz w:w="12240" w:h="15840"/>
          <w:pgMar w:top="1008" w:right="1152" w:bottom="1152" w:left="1152" w:header="720" w:footer="720" w:gutter="0"/>
          <w:pgNumType w:start="1"/>
          <w:cols w:num="2" w:space="720"/>
          <w:titlePg/>
          <w:docGrid w:linePitch="360"/>
        </w:sectPr>
      </w:pPr>
    </w:p>
    <w:sdt>
      <w:sdtPr>
        <w:alias w:val="Experience:"/>
        <w:tag w:val="Experience:"/>
        <w:id w:val="171684534"/>
        <w:placeholder>
          <w:docPart w:val="07D51E6C0C634948B2EA42328C464BCA"/>
        </w:placeholder>
        <w:temporary/>
        <w:showingPlcHdr/>
        <w15:appearance w15:val="hidden"/>
      </w:sdtPr>
      <w:sdtEndPr/>
      <w:sdtContent>
        <w:p w:rsidR="006270A9" w:rsidRDefault="009D5933">
          <w:pPr>
            <w:pStyle w:val="Heading1"/>
          </w:pPr>
          <w:r>
            <w:t>Experience</w:t>
          </w:r>
        </w:p>
      </w:sdtContent>
    </w:sdt>
    <w:p w:rsidR="006270A9" w:rsidRDefault="000A2E20">
      <w:pPr>
        <w:pStyle w:val="Heading2"/>
      </w:pPr>
      <w:r>
        <w:rPr>
          <w:caps w:val="0"/>
        </w:rPr>
        <w:t>Registered Nurse </w:t>
      </w:r>
      <w:r w:rsidR="009D5933">
        <w:t>| </w:t>
      </w:r>
      <w:r>
        <w:rPr>
          <w:caps w:val="0"/>
        </w:rPr>
        <w:t xml:space="preserve">Willis </w:t>
      </w:r>
      <w:proofErr w:type="spellStart"/>
      <w:r>
        <w:rPr>
          <w:caps w:val="0"/>
        </w:rPr>
        <w:t>Knighton</w:t>
      </w:r>
      <w:proofErr w:type="spellEnd"/>
      <w:r>
        <w:rPr>
          <w:caps w:val="0"/>
        </w:rPr>
        <w:t xml:space="preserve"> </w:t>
      </w:r>
      <w:proofErr w:type="spellStart"/>
      <w:r>
        <w:rPr>
          <w:caps w:val="0"/>
        </w:rPr>
        <w:t>Pierremont</w:t>
      </w:r>
      <w:proofErr w:type="spellEnd"/>
      <w:r>
        <w:rPr>
          <w:caps w:val="0"/>
        </w:rPr>
        <w:t xml:space="preserve"> </w:t>
      </w:r>
      <w:r>
        <w:t>|</w:t>
      </w:r>
      <w:r w:rsidR="009D5933">
        <w:t> </w:t>
      </w:r>
      <w:r>
        <w:rPr>
          <w:caps w:val="0"/>
        </w:rPr>
        <w:t>June 2021- Present</w:t>
      </w:r>
    </w:p>
    <w:p w:rsidR="006270A9" w:rsidRPr="0019046D" w:rsidRDefault="0019046D">
      <w:pPr>
        <w:pStyle w:val="ListBullet"/>
      </w:pPr>
      <w:r w:rsidRPr="0019046D">
        <w:rPr>
          <w:rFonts w:cs="Arial"/>
          <w:color w:val="333333"/>
          <w:shd w:val="clear" w:color="auto" w:fill="FFFFFF"/>
        </w:rPr>
        <w:t xml:space="preserve"> Our unit is a critical care unit</w:t>
      </w:r>
      <w:r>
        <w:rPr>
          <w:rFonts w:cs="Arial"/>
          <w:color w:val="333333"/>
          <w:shd w:val="clear" w:color="auto" w:fill="FFFFFF"/>
        </w:rPr>
        <w:t xml:space="preserve"> with a 3:1 ratio</w:t>
      </w:r>
      <w:r w:rsidRPr="0019046D">
        <w:rPr>
          <w:rFonts w:cs="Arial"/>
          <w:color w:val="333333"/>
          <w:shd w:val="clear" w:color="auto" w:fill="FFFFFF"/>
        </w:rPr>
        <w:t xml:space="preserve"> that specializes in the care of the post-operative surgical patient including thoracic surgery, oncology-endocrine surgery, emergency general surgery, and head &amp; neck surgery, among others. The patients admitted to the surgical step-down unit generally require cardiac monitoring, continuous pulse-oximetry, and more frequent assessments and interventions than can be provided in the general acute care setting. </w:t>
      </w:r>
    </w:p>
    <w:p w:rsidR="006270A9" w:rsidRDefault="0019046D">
      <w:pPr>
        <w:pStyle w:val="Heading2"/>
      </w:pPr>
      <w:r>
        <w:t>monitor technician</w:t>
      </w:r>
      <w:r w:rsidR="009D5933">
        <w:t> | </w:t>
      </w:r>
      <w:r>
        <w:t>cornerstone hospital</w:t>
      </w:r>
      <w:r w:rsidR="009D5933">
        <w:t> | </w:t>
      </w:r>
      <w:r>
        <w:t>november 2015- june 2021</w:t>
      </w:r>
    </w:p>
    <w:p w:rsidR="000A2E20" w:rsidRPr="0019046D" w:rsidRDefault="000A2E20" w:rsidP="000A2E20">
      <w:pPr>
        <w:pStyle w:val="ListBullet"/>
      </w:pPr>
      <w:r w:rsidRPr="0019046D">
        <w:rPr>
          <w:color w:val="000000"/>
          <w:shd w:val="clear" w:color="auto" w:fill="FFFFFF"/>
        </w:rPr>
        <w:t>Continuous monitoring of cardiac functions for telemetry patients to detect heart rhythm variations. Rhythm strip interpretation, documentation and functioning of the monitoring equipment in accordance with the standards and procedures of the hospital. Interpret readings and ascertain differences between rhythms that require closer monitoring and those that would require staff notification for immediate medical response</w:t>
      </w:r>
    </w:p>
    <w:p w:rsidR="001B29CF" w:rsidRPr="001B29CF" w:rsidRDefault="001B29CF" w:rsidP="0019046D">
      <w:pPr>
        <w:pStyle w:val="ListBullet"/>
        <w:numPr>
          <w:ilvl w:val="0"/>
          <w:numId w:val="0"/>
        </w:numPr>
        <w:ind w:left="216"/>
      </w:pPr>
    </w:p>
    <w:sectPr w:rsidR="001B29CF" w:rsidRPr="001B29CF" w:rsidSect="000A2E20">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98D" w:rsidRDefault="00F6698D">
      <w:pPr>
        <w:spacing w:after="0"/>
      </w:pPr>
      <w:r>
        <w:separator/>
      </w:r>
    </w:p>
  </w:endnote>
  <w:endnote w:type="continuationSeparator" w:id="0">
    <w:p w:rsidR="00F6698D" w:rsidRDefault="00F66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A9" w:rsidRDefault="009D5933">
    <w:pPr>
      <w:pStyle w:val="Footer"/>
    </w:pPr>
    <w:r>
      <w:t xml:space="preserve">Page </w:t>
    </w:r>
    <w:r>
      <w:fldChar w:fldCharType="begin"/>
    </w:r>
    <w:r>
      <w:instrText xml:space="preserve"> PAGE   \* MERGEFORMAT </w:instrText>
    </w:r>
    <w:r>
      <w:fldChar w:fldCharType="separate"/>
    </w:r>
    <w:r w:rsidR="008E42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98D" w:rsidRDefault="00F6698D">
      <w:pPr>
        <w:spacing w:after="0"/>
      </w:pPr>
      <w:r>
        <w:separator/>
      </w:r>
    </w:p>
  </w:footnote>
  <w:footnote w:type="continuationSeparator" w:id="0">
    <w:p w:rsidR="00F6698D" w:rsidRDefault="00F66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7870DA"/>
    <w:multiLevelType w:val="hybridMultilevel"/>
    <w:tmpl w:val="6D64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93799"/>
    <w:multiLevelType w:val="hybridMultilevel"/>
    <w:tmpl w:val="606A4CA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1"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8"/>
  </w:num>
  <w:num w:numId="16">
    <w:abstractNumId w:val="12"/>
  </w:num>
  <w:num w:numId="17">
    <w:abstractNumId w:val="17"/>
  </w:num>
  <w:num w:numId="18">
    <w:abstractNumId w:val="10"/>
  </w:num>
  <w:num w:numId="19">
    <w:abstractNumId w:val="21"/>
  </w:num>
  <w:num w:numId="20">
    <w:abstractNumId w:val="19"/>
  </w:num>
  <w:num w:numId="21">
    <w:abstractNumId w:val="11"/>
  </w:num>
  <w:num w:numId="22">
    <w:abstractNumId w:val="15"/>
  </w:num>
  <w:num w:numId="23">
    <w:abstractNumId w:val="20"/>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D8"/>
    <w:rsid w:val="000A2E20"/>
    <w:rsid w:val="000A4F59"/>
    <w:rsid w:val="00141A4C"/>
    <w:rsid w:val="0019046D"/>
    <w:rsid w:val="001B29CF"/>
    <w:rsid w:val="0028220F"/>
    <w:rsid w:val="00356C14"/>
    <w:rsid w:val="00617B26"/>
    <w:rsid w:val="006270A9"/>
    <w:rsid w:val="00675956"/>
    <w:rsid w:val="00681034"/>
    <w:rsid w:val="00816216"/>
    <w:rsid w:val="0087734B"/>
    <w:rsid w:val="008E427C"/>
    <w:rsid w:val="009D5933"/>
    <w:rsid w:val="00BD768D"/>
    <w:rsid w:val="00C61F8E"/>
    <w:rsid w:val="00DA3CD8"/>
    <w:rsid w:val="00E83E4B"/>
    <w:rsid w:val="00F6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86E2"/>
  <w15:chartTrackingRefBased/>
  <w15:docId w15:val="{72DDDC6E-378E-40BD-8ED1-B0429406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190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on\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01D65F17E4A468CC31F23D54A0B75"/>
        <w:category>
          <w:name w:val="General"/>
          <w:gallery w:val="placeholder"/>
        </w:category>
        <w:types>
          <w:type w:val="bbPlcHdr"/>
        </w:types>
        <w:behaviors>
          <w:behavior w:val="content"/>
        </w:behaviors>
        <w:guid w:val="{A478999D-E536-49D1-AF9A-1E0A8A065B7D}"/>
      </w:docPartPr>
      <w:docPartBody>
        <w:p w:rsidR="00000000" w:rsidRDefault="003F68B3">
          <w:pPr>
            <w:pStyle w:val="03701D65F17E4A468CC31F23D54A0B75"/>
          </w:pPr>
          <w:r>
            <w:t>Objective</w:t>
          </w:r>
        </w:p>
      </w:docPartBody>
    </w:docPart>
    <w:docPart>
      <w:docPartPr>
        <w:name w:val="132C59894D8D43A1BD2F1F205F389C35"/>
        <w:category>
          <w:name w:val="General"/>
          <w:gallery w:val="placeholder"/>
        </w:category>
        <w:types>
          <w:type w:val="bbPlcHdr"/>
        </w:types>
        <w:behaviors>
          <w:behavior w:val="content"/>
        </w:behaviors>
        <w:guid w:val="{80D2A3AB-C454-4F50-BF13-F88D7824ED80}"/>
      </w:docPartPr>
      <w:docPartBody>
        <w:p w:rsidR="00000000" w:rsidRDefault="003F68B3">
          <w:pPr>
            <w:pStyle w:val="132C59894D8D43A1BD2F1F205F389C35"/>
          </w:pPr>
          <w:r>
            <w:t>Education</w:t>
          </w:r>
        </w:p>
      </w:docPartBody>
    </w:docPart>
    <w:docPart>
      <w:docPartPr>
        <w:name w:val="C6B4DF9FD0614F4782C7F032E15885B4"/>
        <w:category>
          <w:name w:val="General"/>
          <w:gallery w:val="placeholder"/>
        </w:category>
        <w:types>
          <w:type w:val="bbPlcHdr"/>
        </w:types>
        <w:behaviors>
          <w:behavior w:val="content"/>
        </w:behaviors>
        <w:guid w:val="{1515921A-A229-4D09-99AC-5D88733DB417}"/>
      </w:docPartPr>
      <w:docPartBody>
        <w:p w:rsidR="00000000" w:rsidRDefault="003F68B3">
          <w:pPr>
            <w:pStyle w:val="C6B4DF9FD0614F4782C7F032E15885B4"/>
          </w:pPr>
          <w:r>
            <w:t xml:space="preserve">Skills &amp; </w:t>
          </w:r>
          <w:r>
            <w:t>Abilities</w:t>
          </w:r>
        </w:p>
      </w:docPartBody>
    </w:docPart>
    <w:docPart>
      <w:docPartPr>
        <w:name w:val="07D51E6C0C634948B2EA42328C464BCA"/>
        <w:category>
          <w:name w:val="General"/>
          <w:gallery w:val="placeholder"/>
        </w:category>
        <w:types>
          <w:type w:val="bbPlcHdr"/>
        </w:types>
        <w:behaviors>
          <w:behavior w:val="content"/>
        </w:behaviors>
        <w:guid w:val="{AA2BBCA7-F4AF-43E1-BB24-82F559FDC074}"/>
      </w:docPartPr>
      <w:docPartBody>
        <w:p w:rsidR="00000000" w:rsidRDefault="003F68B3">
          <w:pPr>
            <w:pStyle w:val="07D51E6C0C634948B2EA42328C464BCA"/>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B3"/>
    <w:rsid w:val="003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32FFA78734F5092F3497F3C268521">
    <w:name w:val="E0732FFA78734F5092F3497F3C268521"/>
  </w:style>
  <w:style w:type="paragraph" w:customStyle="1" w:styleId="0339B25ED1B84A35A4B977722EE9182B">
    <w:name w:val="0339B25ED1B84A35A4B977722EE9182B"/>
  </w:style>
  <w:style w:type="paragraph" w:customStyle="1" w:styleId="9020C59FF1F8446AAC8CB31A0B1BE3FB">
    <w:name w:val="9020C59FF1F8446AAC8CB31A0B1BE3FB"/>
  </w:style>
  <w:style w:type="paragraph" w:customStyle="1" w:styleId="E6B888B4CE0B4843B6728F97AC1C87CC">
    <w:name w:val="E6B888B4CE0B4843B6728F97AC1C87CC"/>
  </w:style>
  <w:style w:type="paragraph" w:customStyle="1" w:styleId="03701D65F17E4A468CC31F23D54A0B75">
    <w:name w:val="03701D65F17E4A468CC31F23D54A0B75"/>
  </w:style>
  <w:style w:type="paragraph" w:customStyle="1" w:styleId="236B8168010D4EC984F0DF235F45BAFE">
    <w:name w:val="236B8168010D4EC984F0DF235F45BAFE"/>
  </w:style>
  <w:style w:type="paragraph" w:customStyle="1" w:styleId="132C59894D8D43A1BD2F1F205F389C35">
    <w:name w:val="132C59894D8D43A1BD2F1F205F389C35"/>
  </w:style>
  <w:style w:type="paragraph" w:customStyle="1" w:styleId="B49A1DE33A094BA1B4C688D5B7F7CF3B">
    <w:name w:val="B49A1DE33A094BA1B4C688D5B7F7CF3B"/>
  </w:style>
  <w:style w:type="paragraph" w:customStyle="1" w:styleId="62B22F9519E24179BCC98F2B087682ED">
    <w:name w:val="62B22F9519E24179BCC98F2B087682ED"/>
  </w:style>
  <w:style w:type="paragraph" w:customStyle="1" w:styleId="7307B935263D4CABA6BFC4C0D7E62EB6">
    <w:name w:val="7307B935263D4CABA6BFC4C0D7E62EB6"/>
  </w:style>
  <w:style w:type="paragraph" w:customStyle="1" w:styleId="29182A9B9BD3456D8321018EBD87D76B">
    <w:name w:val="29182A9B9BD3456D8321018EBD87D76B"/>
  </w:style>
  <w:style w:type="paragraph" w:customStyle="1" w:styleId="9177016E010E41E784A118D6C1DAABFD">
    <w:name w:val="9177016E010E41E784A118D6C1DAABFD"/>
  </w:style>
  <w:style w:type="paragraph" w:customStyle="1" w:styleId="B6CAE32169A842E5BCA23AF22E45A12B">
    <w:name w:val="B6CAE32169A842E5BCA23AF22E45A12B"/>
  </w:style>
  <w:style w:type="paragraph" w:customStyle="1" w:styleId="30E10E1FF99F4A9787D05E453ED48AA4">
    <w:name w:val="30E10E1FF99F4A9787D05E453ED48AA4"/>
  </w:style>
  <w:style w:type="paragraph" w:customStyle="1" w:styleId="94C2E6C14CD74E1C8B21426D70F63ABF">
    <w:name w:val="94C2E6C14CD74E1C8B21426D70F63ABF"/>
  </w:style>
  <w:style w:type="paragraph" w:customStyle="1" w:styleId="C6B4DF9FD0614F4782C7F032E15885B4">
    <w:name w:val="C6B4DF9FD0614F4782C7F032E15885B4"/>
  </w:style>
  <w:style w:type="paragraph" w:customStyle="1" w:styleId="87BC1C536FC2445DA5410F1EB612A8CA">
    <w:name w:val="87BC1C536FC2445DA5410F1EB612A8CA"/>
  </w:style>
  <w:style w:type="paragraph" w:customStyle="1" w:styleId="10D40F80411D4698B1C8AF0885E896B1">
    <w:name w:val="10D40F80411D4698B1C8AF0885E896B1"/>
  </w:style>
  <w:style w:type="paragraph" w:customStyle="1" w:styleId="AEF98F41DCCB43E08D4FA185AE6EE7E8">
    <w:name w:val="AEF98F41DCCB43E08D4FA185AE6EE7E8"/>
  </w:style>
  <w:style w:type="paragraph" w:customStyle="1" w:styleId="461AD2EA6398481FABF55128C949BF2F">
    <w:name w:val="461AD2EA6398481FABF55128C949BF2F"/>
  </w:style>
  <w:style w:type="paragraph" w:customStyle="1" w:styleId="FF8AF67495FF49E4A22D8159C7AE11C9">
    <w:name w:val="FF8AF67495FF49E4A22D8159C7AE11C9"/>
  </w:style>
  <w:style w:type="paragraph" w:customStyle="1" w:styleId="600F25D18C944C469F10910D8BBF8D0E">
    <w:name w:val="600F25D18C944C469F10910D8BBF8D0E"/>
  </w:style>
  <w:style w:type="paragraph" w:customStyle="1" w:styleId="F0ED2AD7772B4229ADE8ADEF3E0EE118">
    <w:name w:val="F0ED2AD7772B4229ADE8ADEF3E0EE118"/>
  </w:style>
  <w:style w:type="paragraph" w:customStyle="1" w:styleId="A98459B76B1C438E9C1417C2596D986E">
    <w:name w:val="A98459B76B1C438E9C1417C2596D986E"/>
  </w:style>
  <w:style w:type="paragraph" w:customStyle="1" w:styleId="07D51E6C0C634948B2EA42328C464BCA">
    <w:name w:val="07D51E6C0C634948B2EA42328C464BCA"/>
  </w:style>
  <w:style w:type="paragraph" w:customStyle="1" w:styleId="FDEC800764A842168816B79235FE28E2">
    <w:name w:val="FDEC800764A842168816B79235FE28E2"/>
  </w:style>
  <w:style w:type="paragraph" w:customStyle="1" w:styleId="D09FFA820EE242509F438234BDDDBF24">
    <w:name w:val="D09FFA820EE242509F438234BDDDBF24"/>
  </w:style>
  <w:style w:type="paragraph" w:customStyle="1" w:styleId="B53057688E4C4A169541CE5C334F0425">
    <w:name w:val="B53057688E4C4A169541CE5C334F0425"/>
  </w:style>
  <w:style w:type="paragraph" w:customStyle="1" w:styleId="7B000E80CAAC4C0493A27C6E5C32A505">
    <w:name w:val="7B000E80CAAC4C0493A27C6E5C32A505"/>
  </w:style>
  <w:style w:type="paragraph" w:customStyle="1" w:styleId="3E924441136E4B198FA7CDA066448517">
    <w:name w:val="3E924441136E4B198FA7CDA066448517"/>
  </w:style>
  <w:style w:type="paragraph" w:customStyle="1" w:styleId="E33591BB21C84459B1A1D0978F7A3525">
    <w:name w:val="E33591BB21C84459B1A1D0978F7A3525"/>
  </w:style>
  <w:style w:type="paragraph" w:customStyle="1" w:styleId="E58144147069417F8ADB13EA48E9587F">
    <w:name w:val="E58144147069417F8ADB13EA48E9587F"/>
  </w:style>
  <w:style w:type="paragraph" w:customStyle="1" w:styleId="F999DCB49FE248C5B3C4877818A767AD">
    <w:name w:val="F999DCB49FE248C5B3C4877818A76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C976-F6A9-48AF-A3B4-4CD136D0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36</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Patron</dc:creator>
  <cp:keywords/>
  <cp:lastModifiedBy>Patron</cp:lastModifiedBy>
  <cp:revision>1</cp:revision>
  <dcterms:created xsi:type="dcterms:W3CDTF">2021-10-21T18:36:00Z</dcterms:created>
  <dcterms:modified xsi:type="dcterms:W3CDTF">2021-10-21T19:12:00Z</dcterms:modified>
  <cp:version/>
</cp:coreProperties>
</file>