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640"/>
      </w:tblGrid>
      <w:tr w:rsidR="0017327A" w14:paraId="6BC2C7D8" w14:textId="77777777" w:rsidTr="00101550">
        <w:trPr>
          <w:jc w:val="center"/>
        </w:trPr>
        <w:tc>
          <w:tcPr>
            <w:tcW w:w="0" w:type="auto"/>
            <w:shd w:val="clear" w:color="auto" w:fill="auto"/>
          </w:tcPr>
          <w:p w14:paraId="5C091D2A" w14:textId="77777777" w:rsidR="0017327A" w:rsidRDefault="0017327A" w:rsidP="00101550">
            <w:pPr>
              <w:pStyle w:val="Address2"/>
            </w:pPr>
          </w:p>
          <w:p w14:paraId="64B0C001" w14:textId="77777777" w:rsidR="0017327A" w:rsidRDefault="00C34B78" w:rsidP="00101550">
            <w:pPr>
              <w:pStyle w:val="Address2"/>
            </w:pPr>
            <w:r>
              <w:t xml:space="preserve">798 Private ROAD </w:t>
            </w:r>
            <w:r w:rsidR="00F222CC">
              <w:t>1717 MICO</w:t>
            </w:r>
            <w:r>
              <w:t>, TEXAS 78056</w:t>
            </w:r>
            <w:r w:rsidR="0017327A">
              <w:t xml:space="preserve"> </w:t>
            </w:r>
          </w:p>
        </w:tc>
      </w:tr>
      <w:tr w:rsidR="0017327A" w14:paraId="147E0A8D" w14:textId="77777777" w:rsidTr="00101550">
        <w:trPr>
          <w:jc w:val="center"/>
        </w:trPr>
        <w:tc>
          <w:tcPr>
            <w:tcW w:w="0" w:type="auto"/>
            <w:shd w:val="clear" w:color="auto" w:fill="auto"/>
            <w:tcMar>
              <w:bottom w:w="288" w:type="dxa"/>
            </w:tcMar>
          </w:tcPr>
          <w:p w14:paraId="2A798F5F" w14:textId="77777777" w:rsidR="0017327A" w:rsidRDefault="0017327A" w:rsidP="00101550">
            <w:pPr>
              <w:pStyle w:val="Address1"/>
            </w:pPr>
            <w:r>
              <w:t>Phone 210-379-3226 • E-mail</w:t>
            </w:r>
            <w:r w:rsidR="00512D85">
              <w:t xml:space="preserve"> sarah.dean.pearson@gmail</w:t>
            </w:r>
            <w:r>
              <w:t>.com</w:t>
            </w:r>
          </w:p>
        </w:tc>
      </w:tr>
    </w:tbl>
    <w:p w14:paraId="4267914C" w14:textId="7BA07960" w:rsidR="0017327A" w:rsidRPr="00C51226" w:rsidRDefault="0017327A" w:rsidP="0017327A">
      <w:pPr>
        <w:pStyle w:val="Name"/>
        <w:tabs>
          <w:tab w:val="left" w:pos="2200"/>
        </w:tabs>
        <w:rPr>
          <w:sz w:val="36"/>
          <w:szCs w:val="36"/>
        </w:rPr>
      </w:pPr>
      <w:r w:rsidRPr="00C51226">
        <w:rPr>
          <w:sz w:val="36"/>
          <w:szCs w:val="36"/>
        </w:rPr>
        <w:t>Sarah dean</w:t>
      </w:r>
      <w:r w:rsidR="00622804">
        <w:rPr>
          <w:sz w:val="36"/>
          <w:szCs w:val="36"/>
        </w:rPr>
        <w:t xml:space="preserve"> PEARSON</w:t>
      </w:r>
    </w:p>
    <w:tbl>
      <w:tblPr>
        <w:tblW w:w="15504" w:type="dxa"/>
        <w:tblLayout w:type="fixed"/>
        <w:tblLook w:val="0000" w:firstRow="0" w:lastRow="0" w:firstColumn="0" w:lastColumn="0" w:noHBand="0" w:noVBand="0"/>
      </w:tblPr>
      <w:tblGrid>
        <w:gridCol w:w="108"/>
        <w:gridCol w:w="612"/>
        <w:gridCol w:w="708"/>
        <w:gridCol w:w="108"/>
        <w:gridCol w:w="5856"/>
        <w:gridCol w:w="720"/>
        <w:gridCol w:w="708"/>
        <w:gridCol w:w="108"/>
        <w:gridCol w:w="5856"/>
        <w:gridCol w:w="720"/>
      </w:tblGrid>
      <w:tr w:rsidR="0017327A" w14:paraId="55E4BD9A" w14:textId="77777777" w:rsidTr="0017327A">
        <w:trPr>
          <w:gridBefore w:val="1"/>
          <w:gridAfter w:val="2"/>
          <w:wBefore w:w="108" w:type="dxa"/>
          <w:wAfter w:w="6576" w:type="dxa"/>
        </w:trPr>
        <w:tc>
          <w:tcPr>
            <w:tcW w:w="8820" w:type="dxa"/>
            <w:gridSpan w:val="7"/>
            <w:shd w:val="clear" w:color="auto" w:fill="auto"/>
          </w:tcPr>
          <w:p w14:paraId="1A3DF4CB" w14:textId="77777777" w:rsidR="0017327A" w:rsidRPr="00F222CC" w:rsidRDefault="0017327A" w:rsidP="00101550">
            <w:pPr>
              <w:pStyle w:val="SectionTitle"/>
              <w:rPr>
                <w:b/>
                <w:bCs/>
              </w:rPr>
            </w:pPr>
            <w:r w:rsidRPr="00F222CC">
              <w:rPr>
                <w:b/>
                <w:bCs/>
              </w:rPr>
              <w:t>Education</w:t>
            </w:r>
          </w:p>
        </w:tc>
      </w:tr>
      <w:tr w:rsidR="0017327A" w14:paraId="1A3B5070" w14:textId="77777777" w:rsidTr="0017327A">
        <w:trPr>
          <w:gridBefore w:val="1"/>
          <w:gridAfter w:val="2"/>
          <w:wBefore w:w="108" w:type="dxa"/>
          <w:wAfter w:w="6576" w:type="dxa"/>
        </w:trPr>
        <w:tc>
          <w:tcPr>
            <w:tcW w:w="1428" w:type="dxa"/>
            <w:gridSpan w:val="3"/>
            <w:shd w:val="clear" w:color="auto" w:fill="auto"/>
          </w:tcPr>
          <w:p w14:paraId="434A9D14" w14:textId="77777777" w:rsidR="0017327A" w:rsidRDefault="0017327A" w:rsidP="00101550"/>
        </w:tc>
        <w:tc>
          <w:tcPr>
            <w:tcW w:w="7392" w:type="dxa"/>
            <w:gridSpan w:val="4"/>
            <w:shd w:val="clear" w:color="auto" w:fill="auto"/>
          </w:tcPr>
          <w:p w14:paraId="2078E3D5" w14:textId="77777777" w:rsidR="0017327A" w:rsidRDefault="0017327A" w:rsidP="00101550">
            <w:pPr>
              <w:pStyle w:val="CompanyName"/>
            </w:pPr>
            <w:r>
              <w:t xml:space="preserve">August 2012-May 2015    University of Ohio     </w:t>
            </w:r>
            <w:r w:rsidR="00B72BAF">
              <w:t xml:space="preserve">                 </w:t>
            </w:r>
            <w:r w:rsidR="00F222CC">
              <w:t xml:space="preserve">  </w:t>
            </w:r>
            <w:r w:rsidR="00B72BAF">
              <w:t xml:space="preserve"> </w:t>
            </w:r>
            <w:r>
              <w:t xml:space="preserve"> </w:t>
            </w:r>
            <w:r w:rsidR="00F222CC">
              <w:t>Athens, Ohio</w:t>
            </w:r>
          </w:p>
          <w:p w14:paraId="58C91481" w14:textId="77777777" w:rsidR="0017327A" w:rsidRPr="00283832" w:rsidRDefault="0017327A" w:rsidP="00101550">
            <w:pPr>
              <w:pStyle w:val="JobTitle"/>
            </w:pPr>
            <w:r>
              <w:t>Master of Science in Nursing – Family Nurse Practitioner</w:t>
            </w:r>
          </w:p>
          <w:p w14:paraId="3524868F" w14:textId="77777777" w:rsidR="0017327A" w:rsidRDefault="0017327A" w:rsidP="00101550">
            <w:pPr>
              <w:pStyle w:val="CompanyName"/>
            </w:pPr>
            <w:r>
              <w:t xml:space="preserve">July 2011-May 2012     University of Texas Arlington    </w:t>
            </w:r>
            <w:r w:rsidR="00F222CC">
              <w:t xml:space="preserve"> </w:t>
            </w:r>
            <w:r>
              <w:t>San Antonio, Texas</w:t>
            </w:r>
          </w:p>
          <w:p w14:paraId="554AF2CA" w14:textId="77777777" w:rsidR="0017327A" w:rsidRDefault="0017327A" w:rsidP="00101550">
            <w:pPr>
              <w:pStyle w:val="JobTitle"/>
            </w:pPr>
            <w:r>
              <w:t>Bachelor of Science in Nursing</w:t>
            </w:r>
          </w:p>
          <w:p w14:paraId="37511D3B" w14:textId="77777777" w:rsidR="0017327A" w:rsidRDefault="0017327A" w:rsidP="00101550">
            <w:pPr>
              <w:pStyle w:val="CompanyName"/>
            </w:pPr>
            <w:r>
              <w:t>January 1999-May 2003          Del Mar College</w:t>
            </w:r>
            <w:r>
              <w:tab/>
              <w:t>Corpus Christi, Texas</w:t>
            </w:r>
          </w:p>
          <w:p w14:paraId="3DDB1ED9" w14:textId="77777777" w:rsidR="0017327A" w:rsidRDefault="0017327A" w:rsidP="00101550">
            <w:pPr>
              <w:pStyle w:val="JobTitle"/>
            </w:pPr>
            <w:r>
              <w:t>Associate in Applied Science of Nursing</w:t>
            </w:r>
          </w:p>
        </w:tc>
      </w:tr>
      <w:tr w:rsidR="0017327A" w14:paraId="568D22F1" w14:textId="77777777" w:rsidTr="0017327A">
        <w:trPr>
          <w:gridAfter w:val="3"/>
          <w:wAfter w:w="6684" w:type="dxa"/>
          <w:trHeight w:val="378"/>
        </w:trPr>
        <w:tc>
          <w:tcPr>
            <w:tcW w:w="1428" w:type="dxa"/>
            <w:gridSpan w:val="3"/>
            <w:shd w:val="clear" w:color="auto" w:fill="auto"/>
          </w:tcPr>
          <w:p w14:paraId="708997D9" w14:textId="77777777" w:rsidR="0017327A" w:rsidRDefault="0017327A" w:rsidP="00101550"/>
        </w:tc>
        <w:tc>
          <w:tcPr>
            <w:tcW w:w="7392" w:type="dxa"/>
            <w:gridSpan w:val="4"/>
            <w:shd w:val="clear" w:color="auto" w:fill="auto"/>
          </w:tcPr>
          <w:p w14:paraId="699364C1" w14:textId="77777777" w:rsidR="0017327A" w:rsidRDefault="0017327A" w:rsidP="0017327A">
            <w:pPr>
              <w:pStyle w:val="Achievement"/>
              <w:numPr>
                <w:ilvl w:val="0"/>
                <w:numId w:val="0"/>
              </w:numPr>
            </w:pPr>
          </w:p>
        </w:tc>
      </w:tr>
      <w:tr w:rsidR="0017327A" w14:paraId="48D4B455" w14:textId="77777777" w:rsidTr="0017327A">
        <w:trPr>
          <w:gridAfter w:val="3"/>
          <w:wAfter w:w="6684" w:type="dxa"/>
        </w:trPr>
        <w:tc>
          <w:tcPr>
            <w:tcW w:w="8820" w:type="dxa"/>
            <w:gridSpan w:val="7"/>
            <w:shd w:val="clear" w:color="auto" w:fill="auto"/>
          </w:tcPr>
          <w:p w14:paraId="7F8267CA" w14:textId="77777777" w:rsidR="0017327A" w:rsidRPr="00F222CC" w:rsidRDefault="0017327A" w:rsidP="00101550">
            <w:pPr>
              <w:pStyle w:val="SectionTitle"/>
              <w:rPr>
                <w:b/>
                <w:bCs/>
              </w:rPr>
            </w:pPr>
            <w:bookmarkStart w:id="0" w:name="_Hlk67389214"/>
            <w:r w:rsidRPr="00F222CC">
              <w:rPr>
                <w:b/>
                <w:bCs/>
              </w:rPr>
              <w:t>Work experience</w:t>
            </w:r>
          </w:p>
        </w:tc>
      </w:tr>
      <w:bookmarkEnd w:id="0"/>
      <w:tr w:rsidR="0017327A" w14:paraId="5E399297" w14:textId="77777777" w:rsidTr="0017327A">
        <w:trPr>
          <w:gridAfter w:val="3"/>
          <w:wAfter w:w="6684" w:type="dxa"/>
          <w:trHeight w:val="6570"/>
        </w:trPr>
        <w:tc>
          <w:tcPr>
            <w:tcW w:w="1428" w:type="dxa"/>
            <w:gridSpan w:val="3"/>
            <w:shd w:val="clear" w:color="auto" w:fill="auto"/>
          </w:tcPr>
          <w:p w14:paraId="2316F5C6" w14:textId="77777777" w:rsidR="0017327A" w:rsidRDefault="0017327A" w:rsidP="00101550"/>
        </w:tc>
        <w:tc>
          <w:tcPr>
            <w:tcW w:w="7392" w:type="dxa"/>
            <w:gridSpan w:val="4"/>
            <w:shd w:val="clear" w:color="auto" w:fill="auto"/>
          </w:tcPr>
          <w:p w14:paraId="42DF7F0D" w14:textId="52852111" w:rsidR="00B434C6" w:rsidRPr="000F5804" w:rsidRDefault="00B434C6" w:rsidP="00B434C6">
            <w:pPr>
              <w:pStyle w:val="JobTitle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December 2020-</w:t>
            </w:r>
            <w:r w:rsidR="00EC6526">
              <w:rPr>
                <w:i w:val="0"/>
                <w:sz w:val="22"/>
                <w:szCs w:val="22"/>
              </w:rPr>
              <w:t>Current</w:t>
            </w:r>
            <w:r>
              <w:rPr>
                <w:i w:val="0"/>
                <w:sz w:val="22"/>
                <w:szCs w:val="22"/>
              </w:rPr>
              <w:t xml:space="preserve">                                                               </w:t>
            </w:r>
            <w:r w:rsidR="00CB2070">
              <w:rPr>
                <w:i w:val="0"/>
                <w:sz w:val="22"/>
                <w:szCs w:val="22"/>
              </w:rPr>
              <w:t xml:space="preserve">     </w:t>
            </w:r>
            <w:r>
              <w:rPr>
                <w:i w:val="0"/>
                <w:sz w:val="22"/>
                <w:szCs w:val="22"/>
              </w:rPr>
              <w:t>FEMA</w:t>
            </w:r>
            <w:r w:rsidRPr="000F5804">
              <w:rPr>
                <w:i w:val="0"/>
                <w:sz w:val="22"/>
                <w:szCs w:val="22"/>
              </w:rPr>
              <w:tab/>
            </w:r>
            <w:r>
              <w:rPr>
                <w:i w:val="0"/>
                <w:sz w:val="22"/>
                <w:szCs w:val="22"/>
              </w:rPr>
              <w:t xml:space="preserve"> </w:t>
            </w:r>
            <w:r w:rsidRPr="000F5804">
              <w:rPr>
                <w:i w:val="0"/>
                <w:sz w:val="22"/>
                <w:szCs w:val="22"/>
              </w:rPr>
              <w:t>San Antonio, Texas</w:t>
            </w:r>
          </w:p>
          <w:p w14:paraId="1319F290" w14:textId="77777777" w:rsidR="00B434C6" w:rsidRDefault="00B434C6" w:rsidP="00B434C6">
            <w:pPr>
              <w:pStyle w:val="JobTitle"/>
            </w:pPr>
            <w:r>
              <w:t>Registered Nurse at multiple facilities during pandemic</w:t>
            </w:r>
          </w:p>
          <w:p w14:paraId="657B33CF" w14:textId="77777777" w:rsidR="00B434C6" w:rsidRPr="00525BB8" w:rsidRDefault="00B434C6" w:rsidP="00B434C6">
            <w:pPr>
              <w:pStyle w:val="Achievement"/>
              <w:numPr>
                <w:ilvl w:val="0"/>
                <w:numId w:val="0"/>
              </w:numPr>
            </w:pPr>
          </w:p>
          <w:p w14:paraId="427F8090" w14:textId="647F61B6" w:rsidR="00B434C6" w:rsidRPr="00F222CC" w:rsidRDefault="00B434C6" w:rsidP="00B434C6">
            <w:pPr>
              <w:pStyle w:val="Achievement"/>
              <w:numPr>
                <w:ilvl w:val="0"/>
                <w:numId w:val="1"/>
              </w:numPr>
              <w:rPr>
                <w:i/>
                <w:szCs w:val="22"/>
              </w:rPr>
            </w:pPr>
            <w:r>
              <w:t>Operated as a Registered Nurse working in COVID ICU, SICU, MICU</w:t>
            </w:r>
            <w:r w:rsidR="00B24169">
              <w:t>, ER</w:t>
            </w:r>
          </w:p>
          <w:p w14:paraId="3073F186" w14:textId="77777777" w:rsidR="00F222CC" w:rsidRPr="00D6067A" w:rsidRDefault="00F222CC" w:rsidP="00B434C6">
            <w:pPr>
              <w:pStyle w:val="Achievement"/>
              <w:numPr>
                <w:ilvl w:val="0"/>
                <w:numId w:val="1"/>
              </w:numPr>
              <w:rPr>
                <w:i/>
                <w:szCs w:val="22"/>
              </w:rPr>
            </w:pPr>
            <w:r>
              <w:t xml:space="preserve">Utilized Epic </w:t>
            </w:r>
            <w:r w:rsidR="00512D85">
              <w:t xml:space="preserve">EMR and Sunrise </w:t>
            </w:r>
            <w:r>
              <w:t>charting system.</w:t>
            </w:r>
          </w:p>
          <w:p w14:paraId="2AF87F95" w14:textId="6150CAC7" w:rsidR="00D6067A" w:rsidRPr="00B434C6" w:rsidRDefault="00B24169" w:rsidP="00B434C6">
            <w:pPr>
              <w:pStyle w:val="Achievement"/>
              <w:numPr>
                <w:ilvl w:val="0"/>
                <w:numId w:val="1"/>
              </w:numPr>
              <w:rPr>
                <w:i/>
                <w:szCs w:val="22"/>
              </w:rPr>
            </w:pPr>
            <w:r>
              <w:t xml:space="preserve">Baylor </w:t>
            </w:r>
            <w:r w:rsidR="00D6067A">
              <w:t xml:space="preserve">St </w:t>
            </w:r>
            <w:r>
              <w:t>Luke’s</w:t>
            </w:r>
            <w:r w:rsidR="006C19DA">
              <w:t xml:space="preserve">, Houston, TX; University Health System, San Antonio, TX; </w:t>
            </w:r>
            <w:r w:rsidR="00382EBA">
              <w:t xml:space="preserve">Christus Santa Rosa Westover Hills, San Antonio, TX; </w:t>
            </w:r>
            <w:r>
              <w:t>Hendrick Medical Center, Abilene, TX</w:t>
            </w:r>
          </w:p>
          <w:p w14:paraId="6B057A05" w14:textId="77777777" w:rsidR="00B434C6" w:rsidRDefault="00B434C6" w:rsidP="00B434C6">
            <w:pPr>
              <w:pStyle w:val="Achievement"/>
              <w:numPr>
                <w:ilvl w:val="0"/>
                <w:numId w:val="0"/>
              </w:numPr>
              <w:ind w:left="360"/>
              <w:rPr>
                <w:i/>
                <w:szCs w:val="22"/>
              </w:rPr>
            </w:pPr>
          </w:p>
          <w:p w14:paraId="4C26F193" w14:textId="77777777" w:rsidR="00F06DAA" w:rsidRPr="000F5804" w:rsidRDefault="00F00088" w:rsidP="00F06DAA">
            <w:pPr>
              <w:pStyle w:val="JobTitle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October</w:t>
            </w:r>
            <w:r w:rsidR="00F06DAA">
              <w:rPr>
                <w:i w:val="0"/>
                <w:sz w:val="22"/>
                <w:szCs w:val="22"/>
              </w:rPr>
              <w:t xml:space="preserve"> 20</w:t>
            </w:r>
            <w:r w:rsidR="006A1454">
              <w:rPr>
                <w:i w:val="0"/>
                <w:sz w:val="22"/>
                <w:szCs w:val="22"/>
              </w:rPr>
              <w:t xml:space="preserve">19-September 2020 </w:t>
            </w:r>
            <w:r w:rsidR="00F06DAA">
              <w:rPr>
                <w:i w:val="0"/>
                <w:sz w:val="22"/>
                <w:szCs w:val="22"/>
              </w:rPr>
              <w:t xml:space="preserve">                           Victoria Emergency Medicine</w:t>
            </w:r>
            <w:r w:rsidR="00F06DAA" w:rsidRPr="000F5804">
              <w:rPr>
                <w:i w:val="0"/>
                <w:sz w:val="22"/>
                <w:szCs w:val="22"/>
              </w:rPr>
              <w:tab/>
            </w:r>
            <w:r w:rsidR="00F06DAA">
              <w:rPr>
                <w:i w:val="0"/>
                <w:sz w:val="22"/>
                <w:szCs w:val="22"/>
              </w:rPr>
              <w:t xml:space="preserve"> </w:t>
            </w:r>
            <w:r w:rsidR="00F06DAA" w:rsidRPr="000F5804">
              <w:rPr>
                <w:i w:val="0"/>
                <w:sz w:val="22"/>
                <w:szCs w:val="22"/>
              </w:rPr>
              <w:t>San Antonio, Texas</w:t>
            </w:r>
          </w:p>
          <w:p w14:paraId="0D0E73A4" w14:textId="77777777" w:rsidR="00F06DAA" w:rsidRDefault="00F06DAA" w:rsidP="00F06DAA">
            <w:pPr>
              <w:pStyle w:val="JobTitle"/>
            </w:pPr>
            <w:r>
              <w:t>Family Nurse Practitioner in Children’s and Adult E</w:t>
            </w:r>
            <w:r w:rsidR="00512D85">
              <w:t>mergency Department</w:t>
            </w:r>
          </w:p>
          <w:p w14:paraId="7E7708E1" w14:textId="77777777" w:rsidR="00F06DAA" w:rsidRPr="00525BB8" w:rsidRDefault="00F06DAA" w:rsidP="00F06DAA">
            <w:pPr>
              <w:pStyle w:val="Achievement"/>
              <w:numPr>
                <w:ilvl w:val="0"/>
                <w:numId w:val="0"/>
              </w:numPr>
            </w:pPr>
          </w:p>
          <w:p w14:paraId="379CA9AF" w14:textId="77777777" w:rsidR="00F06DAA" w:rsidRDefault="00F06DAA" w:rsidP="00F06DAA">
            <w:pPr>
              <w:pStyle w:val="Achievement"/>
              <w:numPr>
                <w:ilvl w:val="0"/>
                <w:numId w:val="1"/>
              </w:numPr>
            </w:pPr>
            <w:r>
              <w:t xml:space="preserve">Manages care of pediatric population in designated </w:t>
            </w:r>
            <w:r w:rsidR="006360BF">
              <w:t xml:space="preserve">free standing </w:t>
            </w:r>
            <w:r>
              <w:t>Children’s ED</w:t>
            </w:r>
            <w:r w:rsidR="006360BF">
              <w:t>, Children’s Hospital of San Antonio</w:t>
            </w:r>
            <w:r>
              <w:t>. ESI level 2-5. Patients/Hour 3</w:t>
            </w:r>
            <w:r w:rsidR="006360BF">
              <w:t>, including procedures, transfers and admissions. Approximately 40,000 patients a year with single MD and APP coverage.</w:t>
            </w:r>
          </w:p>
          <w:p w14:paraId="1026617D" w14:textId="77777777" w:rsidR="00F06DAA" w:rsidRDefault="00F06DAA" w:rsidP="00F06DAA">
            <w:pPr>
              <w:pStyle w:val="Achievement"/>
              <w:numPr>
                <w:ilvl w:val="0"/>
                <w:numId w:val="1"/>
              </w:numPr>
            </w:pPr>
            <w:r>
              <w:t>Manages care of adult population at Christus Westover Hills emergency department. 15 bed unit, ESI 2</w:t>
            </w:r>
            <w:r w:rsidR="006360BF">
              <w:t>-5. Approximately 50,000 patients a year.</w:t>
            </w:r>
          </w:p>
          <w:p w14:paraId="2B76B3C1" w14:textId="77777777" w:rsidR="00512D85" w:rsidRDefault="00512D85" w:rsidP="00F06DAA">
            <w:pPr>
              <w:pStyle w:val="Achievement"/>
              <w:numPr>
                <w:ilvl w:val="0"/>
                <w:numId w:val="1"/>
              </w:numPr>
            </w:pPr>
            <w:r>
              <w:t>Primary location free standing ED</w:t>
            </w:r>
          </w:p>
          <w:p w14:paraId="03DAC790" w14:textId="77777777" w:rsidR="00F06DAA" w:rsidRPr="00F06DAA" w:rsidRDefault="00F06DAA" w:rsidP="007366C9">
            <w:pPr>
              <w:pStyle w:val="Achievement"/>
              <w:numPr>
                <w:ilvl w:val="0"/>
                <w:numId w:val="1"/>
              </w:numPr>
              <w:rPr>
                <w:szCs w:val="22"/>
              </w:rPr>
            </w:pPr>
            <w:r>
              <w:t>Provides essential care and performs all duties required as a Provider within scope of practice including procedures, developing and managing plan of care.</w:t>
            </w:r>
          </w:p>
          <w:p w14:paraId="7B26879F" w14:textId="77777777" w:rsidR="00F06DAA" w:rsidRDefault="00F06DAA" w:rsidP="007366C9">
            <w:pPr>
              <w:pStyle w:val="JobTitle"/>
              <w:rPr>
                <w:i w:val="0"/>
                <w:sz w:val="22"/>
                <w:szCs w:val="22"/>
              </w:rPr>
            </w:pPr>
          </w:p>
          <w:p w14:paraId="102DD454" w14:textId="77777777" w:rsidR="007366C9" w:rsidRPr="000F5804" w:rsidRDefault="007366C9" w:rsidP="007366C9">
            <w:pPr>
              <w:pStyle w:val="JobTitle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July 2017</w:t>
            </w:r>
            <w:r w:rsidR="00F06DAA">
              <w:rPr>
                <w:i w:val="0"/>
                <w:sz w:val="22"/>
                <w:szCs w:val="22"/>
              </w:rPr>
              <w:t>-December 2019</w:t>
            </w:r>
            <w:r>
              <w:rPr>
                <w:i w:val="0"/>
                <w:sz w:val="22"/>
                <w:szCs w:val="22"/>
              </w:rPr>
              <w:t xml:space="preserve">        </w:t>
            </w:r>
            <w:r w:rsidR="00F06DAA">
              <w:rPr>
                <w:i w:val="0"/>
                <w:sz w:val="22"/>
                <w:szCs w:val="22"/>
              </w:rPr>
              <w:t xml:space="preserve">                              </w:t>
            </w:r>
            <w:r>
              <w:rPr>
                <w:i w:val="0"/>
                <w:sz w:val="22"/>
                <w:szCs w:val="22"/>
              </w:rPr>
              <w:t>GSEP Emergency Medicine</w:t>
            </w:r>
            <w:r w:rsidRPr="000F5804">
              <w:rPr>
                <w:i w:val="0"/>
                <w:sz w:val="22"/>
                <w:szCs w:val="22"/>
              </w:rPr>
              <w:tab/>
            </w:r>
            <w:r>
              <w:rPr>
                <w:i w:val="0"/>
                <w:sz w:val="22"/>
                <w:szCs w:val="22"/>
              </w:rPr>
              <w:t xml:space="preserve"> </w:t>
            </w:r>
            <w:r w:rsidRPr="000F5804">
              <w:rPr>
                <w:i w:val="0"/>
                <w:sz w:val="22"/>
                <w:szCs w:val="22"/>
              </w:rPr>
              <w:t>San Antonio, Texas</w:t>
            </w:r>
          </w:p>
          <w:p w14:paraId="49374DD7" w14:textId="77777777" w:rsidR="007366C9" w:rsidRDefault="007366C9" w:rsidP="007366C9">
            <w:pPr>
              <w:pStyle w:val="JobTitle"/>
            </w:pPr>
            <w:r>
              <w:t>Family Nurse Practitioner in Children’s and Adult E</w:t>
            </w:r>
            <w:r w:rsidR="00512D85">
              <w:t>mergency Department</w:t>
            </w:r>
          </w:p>
          <w:p w14:paraId="69B21B34" w14:textId="77777777" w:rsidR="007366C9" w:rsidRPr="00525BB8" w:rsidRDefault="007366C9" w:rsidP="007366C9">
            <w:pPr>
              <w:pStyle w:val="Achievement"/>
              <w:numPr>
                <w:ilvl w:val="0"/>
                <w:numId w:val="0"/>
              </w:numPr>
            </w:pPr>
          </w:p>
          <w:p w14:paraId="70CA7B85" w14:textId="77777777" w:rsidR="007366C9" w:rsidRDefault="007366C9" w:rsidP="007366C9">
            <w:pPr>
              <w:pStyle w:val="Achievement"/>
              <w:numPr>
                <w:ilvl w:val="0"/>
                <w:numId w:val="1"/>
              </w:numPr>
            </w:pPr>
            <w:r>
              <w:t xml:space="preserve">Manages care of pediatric population in designated Children’s ED, 36 bed </w:t>
            </w:r>
            <w:r w:rsidR="00B434C6">
              <w:t>unit.</w:t>
            </w:r>
            <w:r>
              <w:t xml:space="preserve"> ESI level </w:t>
            </w:r>
            <w:r w:rsidR="00512D85">
              <w:t>2</w:t>
            </w:r>
            <w:r>
              <w:t>-5</w:t>
            </w:r>
            <w:r w:rsidR="0026344A">
              <w:t xml:space="preserve">. </w:t>
            </w:r>
            <w:r w:rsidR="00512D85">
              <w:t xml:space="preserve">3 </w:t>
            </w:r>
            <w:r w:rsidR="0026344A">
              <w:t xml:space="preserve">Patients/Hour </w:t>
            </w:r>
          </w:p>
          <w:p w14:paraId="22F19128" w14:textId="63DF5C9D" w:rsidR="007366C9" w:rsidRDefault="007366C9" w:rsidP="007366C9">
            <w:pPr>
              <w:pStyle w:val="Achievement"/>
              <w:numPr>
                <w:ilvl w:val="0"/>
                <w:numId w:val="1"/>
              </w:numPr>
            </w:pPr>
            <w:r>
              <w:t xml:space="preserve">Manages care of adult population in </w:t>
            </w:r>
            <w:r w:rsidR="0026344A">
              <w:t xml:space="preserve">multiple </w:t>
            </w:r>
            <w:r>
              <w:t>M</w:t>
            </w:r>
            <w:r w:rsidR="0026344A">
              <w:t xml:space="preserve">ethodist emergency departments. Main location is free standing </w:t>
            </w:r>
            <w:r w:rsidR="005647BD">
              <w:t xml:space="preserve">ER in </w:t>
            </w:r>
            <w:r>
              <w:t xml:space="preserve">Boerne </w:t>
            </w:r>
            <w:r w:rsidR="005647BD">
              <w:t>(15 bed unit), ESI 2-5</w:t>
            </w:r>
            <w:r w:rsidR="0026344A">
              <w:t xml:space="preserve">. Average </w:t>
            </w:r>
            <w:r w:rsidR="00491DC1">
              <w:t xml:space="preserve">number of </w:t>
            </w:r>
            <w:r w:rsidR="0026344A">
              <w:t xml:space="preserve">patient </w:t>
            </w:r>
            <w:r w:rsidR="00491DC1">
              <w:t xml:space="preserve">visits in 24 hours is </w:t>
            </w:r>
            <w:r w:rsidR="00AE7C47">
              <w:pgNum/>
            </w:r>
            <w:proofErr w:type="spellStart"/>
            <w:proofErr w:type="gramStart"/>
            <w:r w:rsidR="00AE7C47">
              <w:t>pprox</w:t>
            </w:r>
            <w:proofErr w:type="spellEnd"/>
            <w:r w:rsidR="00AE7C47">
              <w:t>.</w:t>
            </w:r>
            <w:r w:rsidR="00491DC1">
              <w:t>.</w:t>
            </w:r>
            <w:proofErr w:type="gramEnd"/>
            <w:r w:rsidR="00491DC1">
              <w:t xml:space="preserve"> 80</w:t>
            </w:r>
            <w:r w:rsidR="0026344A">
              <w:t>.</w:t>
            </w:r>
          </w:p>
          <w:p w14:paraId="285A7E7B" w14:textId="77777777" w:rsidR="007366C9" w:rsidRDefault="007366C9" w:rsidP="007366C9">
            <w:pPr>
              <w:pStyle w:val="Achievement"/>
              <w:numPr>
                <w:ilvl w:val="0"/>
                <w:numId w:val="1"/>
              </w:numPr>
            </w:pPr>
            <w:r>
              <w:t xml:space="preserve">Provides essential care and performs all duties required as a Provider within scope of </w:t>
            </w:r>
          </w:p>
          <w:p w14:paraId="32B2EB15" w14:textId="77777777" w:rsidR="00F222CC" w:rsidRDefault="00F222CC" w:rsidP="007366C9">
            <w:pPr>
              <w:pStyle w:val="Achievement"/>
              <w:numPr>
                <w:ilvl w:val="0"/>
                <w:numId w:val="1"/>
              </w:numPr>
            </w:pPr>
            <w:r>
              <w:t>Utilized Meditech EMR system</w:t>
            </w:r>
          </w:p>
          <w:p w14:paraId="14F15987" w14:textId="77777777" w:rsidR="007366C9" w:rsidRDefault="007366C9" w:rsidP="007366C9">
            <w:pPr>
              <w:pStyle w:val="JobTitle"/>
              <w:rPr>
                <w:i w:val="0"/>
                <w:sz w:val="22"/>
                <w:szCs w:val="22"/>
              </w:rPr>
            </w:pPr>
          </w:p>
          <w:p w14:paraId="0A043BCE" w14:textId="77777777" w:rsidR="007366C9" w:rsidRPr="000F5804" w:rsidRDefault="007366C9" w:rsidP="007366C9">
            <w:pPr>
              <w:pStyle w:val="JobTitle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August 2017-Current                                                                 USACS</w:t>
            </w:r>
            <w:r w:rsidRPr="000F5804">
              <w:rPr>
                <w:i w:val="0"/>
                <w:sz w:val="22"/>
                <w:szCs w:val="22"/>
              </w:rPr>
              <w:tab/>
            </w:r>
            <w:r>
              <w:rPr>
                <w:i w:val="0"/>
                <w:sz w:val="22"/>
                <w:szCs w:val="22"/>
              </w:rPr>
              <w:t xml:space="preserve"> </w:t>
            </w:r>
            <w:r w:rsidRPr="000F5804">
              <w:rPr>
                <w:i w:val="0"/>
                <w:sz w:val="22"/>
                <w:szCs w:val="22"/>
              </w:rPr>
              <w:t>San Antonio, Texas</w:t>
            </w:r>
          </w:p>
          <w:p w14:paraId="5F77044F" w14:textId="77777777" w:rsidR="007366C9" w:rsidRDefault="007366C9" w:rsidP="007366C9">
            <w:pPr>
              <w:pStyle w:val="JobTitle"/>
            </w:pPr>
            <w:r>
              <w:t>Family Nurse Practitioner in Emergency Department-PRN position</w:t>
            </w:r>
          </w:p>
          <w:p w14:paraId="73ED268F" w14:textId="77777777" w:rsidR="007366C9" w:rsidRPr="007366C9" w:rsidRDefault="007366C9" w:rsidP="007366C9">
            <w:pPr>
              <w:pStyle w:val="Achievement"/>
              <w:numPr>
                <w:ilvl w:val="0"/>
                <w:numId w:val="0"/>
              </w:numPr>
              <w:ind w:left="1440"/>
            </w:pPr>
          </w:p>
          <w:p w14:paraId="6BED304F" w14:textId="77777777" w:rsidR="007366C9" w:rsidRDefault="007366C9" w:rsidP="007366C9">
            <w:pPr>
              <w:pStyle w:val="Achievement"/>
              <w:numPr>
                <w:ilvl w:val="0"/>
                <w:numId w:val="1"/>
              </w:numPr>
            </w:pPr>
            <w:r>
              <w:t xml:space="preserve">Manages care of adult and pediatric patients in </w:t>
            </w:r>
            <w:r w:rsidR="00512D85">
              <w:t>24</w:t>
            </w:r>
            <w:r>
              <w:t xml:space="preserve"> bed Level </w:t>
            </w:r>
            <w:r w:rsidR="00512D85">
              <w:t>3</w:t>
            </w:r>
            <w:r>
              <w:t xml:space="preserve"> emergency department</w:t>
            </w:r>
            <w:r w:rsidR="00D70FBF">
              <w:t xml:space="preserve"> with separate 4 bed fast track. ED Volume 56,000, </w:t>
            </w:r>
            <w:r w:rsidR="00512D85">
              <w:t xml:space="preserve">3 </w:t>
            </w:r>
            <w:r w:rsidR="00D70FBF">
              <w:t xml:space="preserve">Patients/Hour </w:t>
            </w:r>
          </w:p>
          <w:p w14:paraId="05634A5A" w14:textId="77777777" w:rsidR="007366C9" w:rsidRDefault="007366C9" w:rsidP="007366C9">
            <w:pPr>
              <w:pStyle w:val="Achievement"/>
              <w:numPr>
                <w:ilvl w:val="0"/>
                <w:numId w:val="1"/>
              </w:numPr>
            </w:pPr>
            <w:r>
              <w:t>Designa</w:t>
            </w:r>
            <w:r w:rsidR="0026344A">
              <w:t xml:space="preserve">ted fast track unit, </w:t>
            </w:r>
            <w:r w:rsidR="00512D85">
              <w:t>8</w:t>
            </w:r>
            <w:r w:rsidR="0026344A">
              <w:t xml:space="preserve"> beds. </w:t>
            </w:r>
            <w:r w:rsidR="00512D85">
              <w:t xml:space="preserve">4 </w:t>
            </w:r>
            <w:r w:rsidR="0026344A">
              <w:t xml:space="preserve">Patients/Hour </w:t>
            </w:r>
          </w:p>
          <w:p w14:paraId="4D2817B7" w14:textId="77777777" w:rsidR="007366C9" w:rsidRDefault="007366C9" w:rsidP="007366C9">
            <w:pPr>
              <w:pStyle w:val="Achievement"/>
              <w:numPr>
                <w:ilvl w:val="0"/>
                <w:numId w:val="1"/>
              </w:numPr>
            </w:pPr>
            <w:r>
              <w:t>Provides essential care and performs all duties required as a Provider within scope of practice.</w:t>
            </w:r>
          </w:p>
          <w:p w14:paraId="1622AA17" w14:textId="77777777" w:rsidR="007366C9" w:rsidRDefault="007366C9" w:rsidP="00101550">
            <w:pPr>
              <w:pStyle w:val="JobTitle"/>
              <w:rPr>
                <w:i w:val="0"/>
                <w:sz w:val="22"/>
                <w:szCs w:val="22"/>
              </w:rPr>
            </w:pPr>
          </w:p>
          <w:p w14:paraId="4AE3E954" w14:textId="77777777" w:rsidR="0017327A" w:rsidRPr="000F5804" w:rsidRDefault="0017327A" w:rsidP="00101550">
            <w:pPr>
              <w:pStyle w:val="JobTitle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September 20</w:t>
            </w:r>
            <w:r w:rsidR="007366C9">
              <w:rPr>
                <w:i w:val="0"/>
                <w:sz w:val="22"/>
                <w:szCs w:val="22"/>
              </w:rPr>
              <w:t xml:space="preserve">15-July 2017                             </w:t>
            </w:r>
            <w:r>
              <w:rPr>
                <w:i w:val="0"/>
                <w:sz w:val="22"/>
                <w:szCs w:val="22"/>
              </w:rPr>
              <w:t>San Antonio Pediatrics Associates</w:t>
            </w:r>
            <w:r w:rsidRPr="000F5804">
              <w:rPr>
                <w:i w:val="0"/>
                <w:sz w:val="22"/>
                <w:szCs w:val="22"/>
              </w:rPr>
              <w:tab/>
            </w:r>
            <w:r>
              <w:rPr>
                <w:i w:val="0"/>
                <w:sz w:val="22"/>
                <w:szCs w:val="22"/>
              </w:rPr>
              <w:t xml:space="preserve"> </w:t>
            </w:r>
            <w:r w:rsidRPr="000F5804">
              <w:rPr>
                <w:i w:val="0"/>
                <w:sz w:val="22"/>
                <w:szCs w:val="22"/>
              </w:rPr>
              <w:t>San Antonio, Texas</w:t>
            </w:r>
          </w:p>
          <w:p w14:paraId="247B2577" w14:textId="77777777" w:rsidR="0017327A" w:rsidRDefault="0017327A" w:rsidP="00101550">
            <w:pPr>
              <w:pStyle w:val="JobTitle"/>
            </w:pPr>
            <w:r>
              <w:t>Family Nurse Practitioner in Pediatric Primary Care Clinic</w:t>
            </w:r>
          </w:p>
          <w:p w14:paraId="235919ED" w14:textId="77777777" w:rsidR="0017327A" w:rsidRPr="00525BB8" w:rsidRDefault="0017327A" w:rsidP="00101550">
            <w:pPr>
              <w:pStyle w:val="Achievement"/>
              <w:numPr>
                <w:ilvl w:val="0"/>
                <w:numId w:val="0"/>
              </w:numPr>
            </w:pPr>
          </w:p>
          <w:p w14:paraId="2C446ED1" w14:textId="77777777" w:rsidR="0017327A" w:rsidRDefault="0017327A" w:rsidP="0017327A">
            <w:pPr>
              <w:pStyle w:val="Achievement"/>
              <w:numPr>
                <w:ilvl w:val="0"/>
                <w:numId w:val="1"/>
              </w:numPr>
            </w:pPr>
            <w:r>
              <w:t>Manages care of pediatric patients from birth-21 years of age including preventative care, well child checks and acute visits. Census of 34-38 patients a day.</w:t>
            </w:r>
          </w:p>
          <w:p w14:paraId="585C19F9" w14:textId="77777777" w:rsidR="0017327A" w:rsidRDefault="0017327A" w:rsidP="0017327A">
            <w:pPr>
              <w:pStyle w:val="Achievement"/>
              <w:numPr>
                <w:ilvl w:val="0"/>
                <w:numId w:val="1"/>
              </w:numPr>
            </w:pPr>
            <w:r>
              <w:t xml:space="preserve">Provides essential care and performs all duties required as a Provider within scope of practice to include referrals and evaluations as medically </w:t>
            </w:r>
            <w:r w:rsidR="00B434C6">
              <w:t>indicated.</w:t>
            </w:r>
          </w:p>
          <w:p w14:paraId="605D3B53" w14:textId="77777777" w:rsidR="0017327A" w:rsidRDefault="0017327A" w:rsidP="0017327A">
            <w:pPr>
              <w:pStyle w:val="Achievement"/>
              <w:numPr>
                <w:ilvl w:val="0"/>
                <w:numId w:val="1"/>
              </w:numPr>
            </w:pPr>
            <w:r>
              <w:t>Utilizes Go Clouds EMR system for documenting, orders and labs.</w:t>
            </w:r>
          </w:p>
          <w:p w14:paraId="7E7633DD" w14:textId="77777777" w:rsidR="002C72E6" w:rsidRDefault="002C72E6" w:rsidP="002C72E6">
            <w:pPr>
              <w:pStyle w:val="Achievement"/>
              <w:numPr>
                <w:ilvl w:val="0"/>
                <w:numId w:val="0"/>
              </w:numPr>
              <w:ind w:left="360"/>
            </w:pPr>
          </w:p>
          <w:p w14:paraId="6F6A76E9" w14:textId="77777777" w:rsidR="002C72E6" w:rsidRDefault="002C72E6" w:rsidP="002C72E6">
            <w:pPr>
              <w:pStyle w:val="Achievement"/>
              <w:numPr>
                <w:ilvl w:val="0"/>
                <w:numId w:val="0"/>
              </w:numPr>
              <w:ind w:left="1440" w:hanging="360"/>
            </w:pPr>
          </w:p>
          <w:p w14:paraId="73B9BF22" w14:textId="77777777" w:rsidR="0017327A" w:rsidRPr="00C826B4" w:rsidRDefault="0017327A" w:rsidP="0017327A">
            <w:pPr>
              <w:pStyle w:val="Achievement"/>
              <w:numPr>
                <w:ilvl w:val="0"/>
                <w:numId w:val="0"/>
              </w:numPr>
              <w:ind w:left="1440"/>
            </w:pPr>
          </w:p>
          <w:tbl>
            <w:tblPr>
              <w:tblW w:w="15504" w:type="dxa"/>
              <w:tblLayout w:type="fixed"/>
              <w:tblLook w:val="0000" w:firstRow="0" w:lastRow="0" w:firstColumn="0" w:lastColumn="0" w:noHBand="0" w:noVBand="0"/>
            </w:tblPr>
            <w:tblGrid>
              <w:gridCol w:w="15504"/>
            </w:tblGrid>
            <w:tr w:rsidR="00C34B78" w14:paraId="22E5D229" w14:textId="77777777" w:rsidTr="00F222CC">
              <w:tc>
                <w:tcPr>
                  <w:tcW w:w="15504" w:type="dxa"/>
                  <w:shd w:val="clear" w:color="auto" w:fill="auto"/>
                </w:tcPr>
                <w:p w14:paraId="37E66F57" w14:textId="77777777" w:rsidR="00F222CC" w:rsidRPr="00F222CC" w:rsidRDefault="00C34B78" w:rsidP="00F222CC">
                  <w:pPr>
                    <w:pStyle w:val="SectionTitle"/>
                    <w:jc w:val="both"/>
                    <w:rPr>
                      <w:b/>
                      <w:bCs/>
                    </w:rPr>
                  </w:pPr>
                  <w:r w:rsidRPr="00F222CC">
                    <w:rPr>
                      <w:b/>
                      <w:bCs/>
                    </w:rPr>
                    <w:t>CERTIFICATIONS</w:t>
                  </w:r>
                </w:p>
                <w:p w14:paraId="1E4A3D57" w14:textId="77777777" w:rsidR="00C34B78" w:rsidRDefault="00C34B78" w:rsidP="00C34B78">
                  <w:pPr>
                    <w:pStyle w:val="Objective"/>
                  </w:pPr>
                  <w:r>
                    <w:t xml:space="preserve">American Academy Nurse Practitioner NP-C                 </w:t>
                  </w:r>
                  <w:r w:rsidR="00B434C6">
                    <w:t xml:space="preserve">        </w:t>
                  </w:r>
                  <w:r>
                    <w:t>Nov. 2015- Nov. 202</w:t>
                  </w:r>
                  <w:r w:rsidR="00B434C6">
                    <w:t>5</w:t>
                  </w:r>
                </w:p>
                <w:p w14:paraId="211FF931" w14:textId="77777777" w:rsidR="00C34B78" w:rsidRDefault="00C34B78" w:rsidP="00C34B78">
                  <w:pPr>
                    <w:pStyle w:val="Objective"/>
                  </w:pPr>
                  <w:r>
                    <w:t xml:space="preserve">Texas Board of Nursing-APRN                       </w:t>
                  </w:r>
                  <w:r w:rsidR="00B434C6">
                    <w:t xml:space="preserve">         </w:t>
                  </w:r>
                  <w:r>
                    <w:t xml:space="preserve"> December 2015-April 30, 2022</w:t>
                  </w:r>
                </w:p>
                <w:p w14:paraId="62A78452" w14:textId="77777777" w:rsidR="00C34B78" w:rsidRDefault="00C34B78" w:rsidP="00C34B78">
                  <w:pPr>
                    <w:pStyle w:val="Objective"/>
                  </w:pPr>
                  <w:r>
                    <w:t xml:space="preserve">Texas Board of Nursing-RN                                   </w:t>
                  </w:r>
                  <w:r w:rsidR="00B434C6">
                    <w:t xml:space="preserve">          </w:t>
                  </w:r>
                  <w:r>
                    <w:t xml:space="preserve">  June 2003-April 30, 2022</w:t>
                  </w:r>
                </w:p>
                <w:p w14:paraId="4F8C2E7B" w14:textId="77777777" w:rsidR="00C34B78" w:rsidRPr="00F770BB" w:rsidRDefault="00C34B78" w:rsidP="00C34B78">
                  <w:pPr>
                    <w:pStyle w:val="BodyText"/>
                  </w:pPr>
                  <w:r>
                    <w:t>Drug Enforcement Agency (</w:t>
                  </w:r>
                  <w:proofErr w:type="gramStart"/>
                  <w:r w:rsidR="00512D85">
                    <w:t xml:space="preserve">DEA)  </w:t>
                  </w:r>
                  <w:r>
                    <w:t xml:space="preserve"> </w:t>
                  </w:r>
                  <w:proofErr w:type="gramEnd"/>
                  <w:r>
                    <w:t xml:space="preserve">                                     </w:t>
                  </w:r>
                  <w:r w:rsidR="00B434C6">
                    <w:t xml:space="preserve">                    June</w:t>
                  </w:r>
                  <w:r>
                    <w:t xml:space="preserve"> 202</w:t>
                  </w:r>
                  <w:r w:rsidR="00B434C6">
                    <w:t>2</w:t>
                  </w:r>
                </w:p>
                <w:p w14:paraId="4FE005B7" w14:textId="77777777" w:rsidR="00C34B78" w:rsidRDefault="00C34B78" w:rsidP="00C34B78">
                  <w:pPr>
                    <w:pStyle w:val="Objective"/>
                  </w:pPr>
                  <w:r>
                    <w:t>Healthcare Provider (</w:t>
                  </w:r>
                  <w:proofErr w:type="gramStart"/>
                  <w:r w:rsidR="00512D85">
                    <w:t xml:space="preserve">BLS)  </w:t>
                  </w:r>
                  <w:r>
                    <w:t xml:space="preserve"> </w:t>
                  </w:r>
                  <w:proofErr w:type="gramEnd"/>
                  <w:r>
                    <w:t xml:space="preserve">                                           </w:t>
                  </w:r>
                  <w:r w:rsidR="00B434C6">
                    <w:t xml:space="preserve">          </w:t>
                  </w:r>
                  <w:r>
                    <w:t xml:space="preserve"> May 2018-May 2022 </w:t>
                  </w:r>
                </w:p>
                <w:p w14:paraId="60481FEF" w14:textId="77777777" w:rsidR="00C34B78" w:rsidRDefault="00C34B78" w:rsidP="00C34B78">
                  <w:pPr>
                    <w:pStyle w:val="Objective"/>
                  </w:pPr>
                  <w:r>
                    <w:t>Pediatric Advance Life Support (</w:t>
                  </w:r>
                  <w:proofErr w:type="gramStart"/>
                  <w:r w:rsidR="00512D85">
                    <w:t xml:space="preserve">PALS)  </w:t>
                  </w:r>
                  <w:r>
                    <w:t xml:space="preserve"> </w:t>
                  </w:r>
                  <w:proofErr w:type="gramEnd"/>
                  <w:r>
                    <w:t xml:space="preserve">                </w:t>
                  </w:r>
                  <w:r w:rsidR="00B434C6">
                    <w:t xml:space="preserve">        </w:t>
                  </w:r>
                  <w:r>
                    <w:t>January 20</w:t>
                  </w:r>
                  <w:r w:rsidR="00B434C6">
                    <w:t>21</w:t>
                  </w:r>
                  <w:r>
                    <w:t>-January 202</w:t>
                  </w:r>
                  <w:r w:rsidR="00B434C6">
                    <w:t>3</w:t>
                  </w:r>
                </w:p>
                <w:p w14:paraId="064C3CD4" w14:textId="233A0533" w:rsidR="00954B2F" w:rsidRPr="00954B2F" w:rsidRDefault="00954B2F" w:rsidP="00954B2F">
                  <w:pPr>
                    <w:pStyle w:val="BodyText"/>
                  </w:pPr>
                  <w:r>
                    <w:lastRenderedPageBreak/>
                    <w:t>Advanced Trauma Life Support</w:t>
                  </w:r>
                  <w:r w:rsidR="00C10323">
                    <w:t xml:space="preserve">                                              </w:t>
                  </w:r>
                  <w:r w:rsidR="00871DCD">
                    <w:t xml:space="preserve">  </w:t>
                  </w:r>
                  <w:r w:rsidR="00C10323">
                    <w:t xml:space="preserve"> May 2021</w:t>
                  </w:r>
                  <w:r w:rsidR="00871DCD">
                    <w:t>-May 2023</w:t>
                  </w:r>
                </w:p>
                <w:p w14:paraId="49FE0797" w14:textId="65ADDA91" w:rsidR="00C34B78" w:rsidRDefault="00C34B78" w:rsidP="00C34B78">
                  <w:pPr>
                    <w:pStyle w:val="Objective"/>
                  </w:pPr>
                  <w:r>
                    <w:t xml:space="preserve">Advanced Cardiovascular Life Support                  </w:t>
                  </w:r>
                  <w:r w:rsidR="00F222CC">
                    <w:t xml:space="preserve"> </w:t>
                  </w:r>
                  <w:r w:rsidR="00B434C6">
                    <w:t>December</w:t>
                  </w:r>
                  <w:r>
                    <w:t xml:space="preserve"> 20</w:t>
                  </w:r>
                  <w:r w:rsidR="00B434C6">
                    <w:t>2</w:t>
                  </w:r>
                  <w:r w:rsidR="003B29ED">
                    <w:t>2</w:t>
                  </w:r>
                  <w:r>
                    <w:t>-</w:t>
                  </w:r>
                  <w:r w:rsidR="00B434C6">
                    <w:t>December 202</w:t>
                  </w:r>
                  <w:r w:rsidR="003B29ED">
                    <w:t>4</w:t>
                  </w:r>
                </w:p>
                <w:p w14:paraId="3175F7AF" w14:textId="09023AA5" w:rsidR="00C34B78" w:rsidRDefault="00C34B78" w:rsidP="00C34B78">
                  <w:pPr>
                    <w:pStyle w:val="SectionTitle"/>
                    <w:jc w:val="both"/>
                  </w:pPr>
                </w:p>
                <w:p w14:paraId="15ABC786" w14:textId="77777777" w:rsidR="00C34B78" w:rsidRPr="00F222CC" w:rsidRDefault="00C34B78" w:rsidP="00C34B78">
                  <w:pPr>
                    <w:pStyle w:val="SectionTitle"/>
                    <w:jc w:val="both"/>
                    <w:rPr>
                      <w:b/>
                      <w:bCs/>
                    </w:rPr>
                  </w:pPr>
                  <w:r w:rsidRPr="00F222CC">
                    <w:rPr>
                      <w:b/>
                      <w:bCs/>
                    </w:rPr>
                    <w:t>REFERENCES</w:t>
                  </w:r>
                </w:p>
                <w:p w14:paraId="7A121613" w14:textId="77777777" w:rsidR="00C34B78" w:rsidRDefault="00C34B78" w:rsidP="00C34B78">
                  <w:pPr>
                    <w:pStyle w:val="Achievement"/>
                    <w:numPr>
                      <w:ilvl w:val="0"/>
                      <w:numId w:val="0"/>
                    </w:numPr>
                    <w:ind w:left="245" w:hanging="245"/>
                  </w:pPr>
                </w:p>
              </w:tc>
            </w:tr>
            <w:tr w:rsidR="00C34B78" w14:paraId="0219F32A" w14:textId="77777777" w:rsidTr="00F222CC">
              <w:tc>
                <w:tcPr>
                  <w:tcW w:w="15504" w:type="dxa"/>
                  <w:shd w:val="clear" w:color="auto" w:fill="auto"/>
                </w:tcPr>
                <w:p w14:paraId="65BC4117" w14:textId="77777777" w:rsidR="00C34B78" w:rsidRDefault="00401279" w:rsidP="00C34B78">
                  <w:r>
                    <w:lastRenderedPageBreak/>
                    <w:t>Upon request</w:t>
                  </w:r>
                </w:p>
              </w:tc>
            </w:tr>
          </w:tbl>
          <w:p w14:paraId="389243A3" w14:textId="77777777" w:rsidR="00C34B78" w:rsidRDefault="00C34B78" w:rsidP="00C34B78">
            <w:pPr>
              <w:pStyle w:val="Achievement"/>
              <w:numPr>
                <w:ilvl w:val="0"/>
                <w:numId w:val="0"/>
              </w:numPr>
              <w:ind w:left="1440" w:hanging="360"/>
              <w:jc w:val="left"/>
            </w:pPr>
          </w:p>
        </w:tc>
      </w:tr>
      <w:tr w:rsidR="00AE7C47" w14:paraId="465ED640" w14:textId="77777777" w:rsidTr="0017327A">
        <w:trPr>
          <w:gridAfter w:val="3"/>
          <w:wAfter w:w="6684" w:type="dxa"/>
          <w:trHeight w:val="6570"/>
        </w:trPr>
        <w:tc>
          <w:tcPr>
            <w:tcW w:w="1428" w:type="dxa"/>
            <w:gridSpan w:val="3"/>
            <w:shd w:val="clear" w:color="auto" w:fill="auto"/>
          </w:tcPr>
          <w:p w14:paraId="354ED895" w14:textId="77777777" w:rsidR="00AE7C47" w:rsidRDefault="00AE7C47" w:rsidP="00101550"/>
          <w:p w14:paraId="605D336B" w14:textId="3F4E2E31" w:rsidR="00AE7C47" w:rsidRDefault="00AE7C47" w:rsidP="00101550"/>
        </w:tc>
        <w:tc>
          <w:tcPr>
            <w:tcW w:w="7392" w:type="dxa"/>
            <w:gridSpan w:val="4"/>
            <w:shd w:val="clear" w:color="auto" w:fill="auto"/>
          </w:tcPr>
          <w:p w14:paraId="728A8009" w14:textId="77777777" w:rsidR="00AE7C47" w:rsidRDefault="00AE7C47" w:rsidP="00B434C6">
            <w:pPr>
              <w:pStyle w:val="JobTitle"/>
              <w:rPr>
                <w:i w:val="0"/>
                <w:sz w:val="22"/>
                <w:szCs w:val="22"/>
              </w:rPr>
            </w:pPr>
          </w:p>
        </w:tc>
      </w:tr>
      <w:tr w:rsidR="0017327A" w14:paraId="64274F48" w14:textId="77777777" w:rsidTr="0017327A">
        <w:trPr>
          <w:gridBefore w:val="1"/>
          <w:gridAfter w:val="2"/>
          <w:wBefore w:w="108" w:type="dxa"/>
          <w:wAfter w:w="6576" w:type="dxa"/>
        </w:trPr>
        <w:tc>
          <w:tcPr>
            <w:tcW w:w="1428" w:type="dxa"/>
            <w:gridSpan w:val="3"/>
            <w:shd w:val="clear" w:color="auto" w:fill="auto"/>
          </w:tcPr>
          <w:p w14:paraId="61B99B8C" w14:textId="77777777" w:rsidR="0017327A" w:rsidRDefault="0017327A" w:rsidP="00C34B78">
            <w:pPr>
              <w:jc w:val="center"/>
            </w:pPr>
          </w:p>
        </w:tc>
        <w:tc>
          <w:tcPr>
            <w:tcW w:w="7392" w:type="dxa"/>
            <w:gridSpan w:val="4"/>
            <w:shd w:val="clear" w:color="auto" w:fill="auto"/>
          </w:tcPr>
          <w:p w14:paraId="28912AE5" w14:textId="77777777" w:rsidR="0017327A" w:rsidRDefault="0017327A" w:rsidP="00101550">
            <w:pPr>
              <w:pStyle w:val="JobTitle"/>
            </w:pPr>
          </w:p>
        </w:tc>
      </w:tr>
      <w:tr w:rsidR="0017327A" w14:paraId="120DD991" w14:textId="77777777" w:rsidTr="0017327A">
        <w:trPr>
          <w:gridBefore w:val="2"/>
          <w:gridAfter w:val="4"/>
          <w:wBefore w:w="720" w:type="dxa"/>
          <w:wAfter w:w="7392" w:type="dxa"/>
        </w:trPr>
        <w:tc>
          <w:tcPr>
            <w:tcW w:w="7392" w:type="dxa"/>
            <w:gridSpan w:val="4"/>
            <w:shd w:val="clear" w:color="auto" w:fill="auto"/>
          </w:tcPr>
          <w:p w14:paraId="531970EB" w14:textId="77777777" w:rsidR="0017327A" w:rsidRDefault="0017327A" w:rsidP="00101550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</w:tc>
      </w:tr>
      <w:tr w:rsidR="0017327A" w14:paraId="66C8038D" w14:textId="77777777" w:rsidTr="0017327A">
        <w:trPr>
          <w:gridBefore w:val="2"/>
          <w:wBefore w:w="720" w:type="dxa"/>
        </w:trPr>
        <w:tc>
          <w:tcPr>
            <w:tcW w:w="7392" w:type="dxa"/>
            <w:gridSpan w:val="4"/>
            <w:shd w:val="clear" w:color="auto" w:fill="auto"/>
          </w:tcPr>
          <w:p w14:paraId="38603C42" w14:textId="77777777" w:rsidR="0017327A" w:rsidRDefault="0017327A" w:rsidP="00101550"/>
        </w:tc>
        <w:tc>
          <w:tcPr>
            <w:tcW w:w="7392" w:type="dxa"/>
            <w:gridSpan w:val="4"/>
            <w:shd w:val="clear" w:color="auto" w:fill="auto"/>
          </w:tcPr>
          <w:p w14:paraId="5EF48CBC" w14:textId="77777777" w:rsidR="0017327A" w:rsidRDefault="0017327A" w:rsidP="00101550">
            <w:pPr>
              <w:pStyle w:val="Achievement"/>
              <w:numPr>
                <w:ilvl w:val="0"/>
                <w:numId w:val="0"/>
              </w:numPr>
            </w:pPr>
          </w:p>
        </w:tc>
      </w:tr>
      <w:tr w:rsidR="0017327A" w14:paraId="468CB8B8" w14:textId="77777777" w:rsidTr="0017327A">
        <w:trPr>
          <w:gridAfter w:val="1"/>
          <w:wAfter w:w="720" w:type="dxa"/>
        </w:trPr>
        <w:tc>
          <w:tcPr>
            <w:tcW w:w="7392" w:type="dxa"/>
            <w:gridSpan w:val="5"/>
            <w:shd w:val="clear" w:color="auto" w:fill="auto"/>
          </w:tcPr>
          <w:p w14:paraId="223D30B6" w14:textId="77777777" w:rsidR="0017327A" w:rsidRDefault="0017327A" w:rsidP="00101550"/>
        </w:tc>
        <w:tc>
          <w:tcPr>
            <w:tcW w:w="7392" w:type="dxa"/>
            <w:gridSpan w:val="4"/>
            <w:shd w:val="clear" w:color="auto" w:fill="auto"/>
          </w:tcPr>
          <w:p w14:paraId="20826C98" w14:textId="77777777" w:rsidR="0017327A" w:rsidRPr="00485647" w:rsidRDefault="0017327A" w:rsidP="00101550">
            <w:pPr>
              <w:pStyle w:val="BodyText"/>
            </w:pPr>
          </w:p>
        </w:tc>
      </w:tr>
      <w:tr w:rsidR="0017327A" w14:paraId="68EDCAFB" w14:textId="77777777" w:rsidTr="0017327A">
        <w:trPr>
          <w:gridAfter w:val="1"/>
          <w:wAfter w:w="720" w:type="dxa"/>
        </w:trPr>
        <w:tc>
          <w:tcPr>
            <w:tcW w:w="7392" w:type="dxa"/>
            <w:gridSpan w:val="5"/>
            <w:shd w:val="clear" w:color="auto" w:fill="auto"/>
          </w:tcPr>
          <w:p w14:paraId="1F9738D9" w14:textId="77777777" w:rsidR="005647BD" w:rsidRDefault="005647BD" w:rsidP="005647BD"/>
          <w:p w14:paraId="076C93AF" w14:textId="77777777" w:rsidR="0017327A" w:rsidRDefault="0017327A" w:rsidP="00101550"/>
        </w:tc>
        <w:tc>
          <w:tcPr>
            <w:tcW w:w="7392" w:type="dxa"/>
            <w:gridSpan w:val="4"/>
            <w:shd w:val="clear" w:color="auto" w:fill="auto"/>
          </w:tcPr>
          <w:p w14:paraId="6B6A528D" w14:textId="77777777" w:rsidR="0017327A" w:rsidRPr="001103E9" w:rsidRDefault="0017327A" w:rsidP="00101550">
            <w:pPr>
              <w:pStyle w:val="BodyText"/>
              <w:rPr>
                <w:i/>
              </w:rPr>
            </w:pPr>
          </w:p>
        </w:tc>
      </w:tr>
      <w:tr w:rsidR="0017327A" w14:paraId="321028B7" w14:textId="77777777" w:rsidTr="0017327A">
        <w:trPr>
          <w:gridAfter w:val="1"/>
          <w:wAfter w:w="720" w:type="dxa"/>
        </w:trPr>
        <w:tc>
          <w:tcPr>
            <w:tcW w:w="7392" w:type="dxa"/>
            <w:gridSpan w:val="5"/>
            <w:shd w:val="clear" w:color="auto" w:fill="auto"/>
          </w:tcPr>
          <w:p w14:paraId="0590DE6C" w14:textId="77777777" w:rsidR="0017327A" w:rsidRDefault="0017327A" w:rsidP="00101550"/>
        </w:tc>
        <w:tc>
          <w:tcPr>
            <w:tcW w:w="7392" w:type="dxa"/>
            <w:gridSpan w:val="4"/>
            <w:shd w:val="clear" w:color="auto" w:fill="auto"/>
          </w:tcPr>
          <w:p w14:paraId="21B1838B" w14:textId="77777777" w:rsidR="0017327A" w:rsidRDefault="0017327A" w:rsidP="00101550">
            <w:pPr>
              <w:pStyle w:val="Objective"/>
              <w:spacing w:line="240" w:lineRule="auto"/>
            </w:pPr>
          </w:p>
        </w:tc>
      </w:tr>
      <w:tr w:rsidR="0017327A" w14:paraId="48AC18D3" w14:textId="77777777" w:rsidTr="0017327A">
        <w:trPr>
          <w:gridAfter w:val="1"/>
          <w:wAfter w:w="720" w:type="dxa"/>
        </w:trPr>
        <w:tc>
          <w:tcPr>
            <w:tcW w:w="7392" w:type="dxa"/>
            <w:gridSpan w:val="5"/>
            <w:shd w:val="clear" w:color="auto" w:fill="auto"/>
          </w:tcPr>
          <w:p w14:paraId="30F6B751" w14:textId="77777777" w:rsidR="0017327A" w:rsidRDefault="0017327A" w:rsidP="00101550"/>
        </w:tc>
        <w:tc>
          <w:tcPr>
            <w:tcW w:w="7392" w:type="dxa"/>
            <w:gridSpan w:val="4"/>
            <w:shd w:val="clear" w:color="auto" w:fill="auto"/>
          </w:tcPr>
          <w:p w14:paraId="03E3792B" w14:textId="77777777" w:rsidR="0017327A" w:rsidRDefault="0017327A" w:rsidP="00101550">
            <w:pPr>
              <w:pStyle w:val="Achievement"/>
              <w:numPr>
                <w:ilvl w:val="0"/>
                <w:numId w:val="0"/>
              </w:numPr>
            </w:pPr>
          </w:p>
        </w:tc>
      </w:tr>
      <w:tr w:rsidR="0017327A" w14:paraId="2C76F2A5" w14:textId="77777777" w:rsidTr="0017327A">
        <w:trPr>
          <w:gridAfter w:val="1"/>
          <w:wAfter w:w="720" w:type="dxa"/>
        </w:trPr>
        <w:tc>
          <w:tcPr>
            <w:tcW w:w="7392" w:type="dxa"/>
            <w:gridSpan w:val="5"/>
            <w:shd w:val="clear" w:color="auto" w:fill="auto"/>
          </w:tcPr>
          <w:p w14:paraId="0D4124F5" w14:textId="77777777" w:rsidR="0017327A" w:rsidRDefault="0017327A" w:rsidP="00101550"/>
        </w:tc>
        <w:tc>
          <w:tcPr>
            <w:tcW w:w="7392" w:type="dxa"/>
            <w:gridSpan w:val="4"/>
            <w:shd w:val="clear" w:color="auto" w:fill="auto"/>
          </w:tcPr>
          <w:p w14:paraId="1733775D" w14:textId="77777777" w:rsidR="0017327A" w:rsidRDefault="0017327A" w:rsidP="00101550">
            <w:pPr>
              <w:pStyle w:val="Objective"/>
              <w:spacing w:line="240" w:lineRule="auto"/>
            </w:pPr>
          </w:p>
        </w:tc>
      </w:tr>
      <w:tr w:rsidR="0017327A" w14:paraId="6872220F" w14:textId="77777777" w:rsidTr="0017327A">
        <w:trPr>
          <w:gridAfter w:val="1"/>
          <w:wAfter w:w="720" w:type="dxa"/>
        </w:trPr>
        <w:tc>
          <w:tcPr>
            <w:tcW w:w="7392" w:type="dxa"/>
            <w:gridSpan w:val="5"/>
            <w:shd w:val="clear" w:color="auto" w:fill="auto"/>
          </w:tcPr>
          <w:p w14:paraId="6A475ED5" w14:textId="77777777" w:rsidR="0017327A" w:rsidRDefault="0017327A" w:rsidP="00101550"/>
        </w:tc>
        <w:tc>
          <w:tcPr>
            <w:tcW w:w="7392" w:type="dxa"/>
            <w:gridSpan w:val="4"/>
            <w:shd w:val="clear" w:color="auto" w:fill="auto"/>
          </w:tcPr>
          <w:p w14:paraId="4F0E08BD" w14:textId="77777777" w:rsidR="0017327A" w:rsidRDefault="0017327A" w:rsidP="00101550">
            <w:pPr>
              <w:pStyle w:val="Objective"/>
              <w:spacing w:line="240" w:lineRule="auto"/>
            </w:pPr>
          </w:p>
        </w:tc>
      </w:tr>
      <w:tr w:rsidR="0017327A" w14:paraId="3AE056F4" w14:textId="77777777" w:rsidTr="0017327A">
        <w:trPr>
          <w:gridAfter w:val="1"/>
          <w:wAfter w:w="720" w:type="dxa"/>
        </w:trPr>
        <w:tc>
          <w:tcPr>
            <w:tcW w:w="7392" w:type="dxa"/>
            <w:gridSpan w:val="5"/>
            <w:shd w:val="clear" w:color="auto" w:fill="auto"/>
          </w:tcPr>
          <w:p w14:paraId="7D918CC3" w14:textId="77777777" w:rsidR="0017327A" w:rsidRDefault="0017327A" w:rsidP="00101550"/>
        </w:tc>
        <w:tc>
          <w:tcPr>
            <w:tcW w:w="7392" w:type="dxa"/>
            <w:gridSpan w:val="4"/>
            <w:shd w:val="clear" w:color="auto" w:fill="auto"/>
          </w:tcPr>
          <w:p w14:paraId="53D20395" w14:textId="77777777" w:rsidR="0017327A" w:rsidRDefault="0017327A" w:rsidP="00101550">
            <w:pPr>
              <w:pStyle w:val="Objective"/>
              <w:spacing w:line="240" w:lineRule="auto"/>
            </w:pPr>
          </w:p>
        </w:tc>
      </w:tr>
      <w:tr w:rsidR="0017327A" w14:paraId="4263851C" w14:textId="77777777" w:rsidTr="0017327A">
        <w:trPr>
          <w:gridAfter w:val="1"/>
          <w:wAfter w:w="720" w:type="dxa"/>
        </w:trPr>
        <w:tc>
          <w:tcPr>
            <w:tcW w:w="7392" w:type="dxa"/>
            <w:gridSpan w:val="5"/>
            <w:shd w:val="clear" w:color="auto" w:fill="auto"/>
          </w:tcPr>
          <w:p w14:paraId="4B7490BA" w14:textId="77777777" w:rsidR="0017327A" w:rsidRDefault="0017327A" w:rsidP="00101550"/>
        </w:tc>
        <w:tc>
          <w:tcPr>
            <w:tcW w:w="7392" w:type="dxa"/>
            <w:gridSpan w:val="4"/>
            <w:shd w:val="clear" w:color="auto" w:fill="auto"/>
          </w:tcPr>
          <w:p w14:paraId="51E1115A" w14:textId="77777777" w:rsidR="0017327A" w:rsidRDefault="0017327A" w:rsidP="00101550">
            <w:pPr>
              <w:pStyle w:val="Objective"/>
              <w:spacing w:line="240" w:lineRule="auto"/>
            </w:pPr>
          </w:p>
        </w:tc>
      </w:tr>
    </w:tbl>
    <w:p w14:paraId="7EF64DB9" w14:textId="77777777" w:rsidR="0017327A" w:rsidRDefault="0017327A" w:rsidP="0017327A"/>
    <w:p w14:paraId="4A10A825" w14:textId="77777777" w:rsidR="006B639C" w:rsidRDefault="006B639C"/>
    <w:sectPr w:rsidR="006B639C" w:rsidSect="00101550">
      <w:pgSz w:w="12240" w:h="15840"/>
      <w:pgMar w:top="1080" w:right="1800" w:bottom="126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5pt;height:9.95pt" o:bullet="t">
        <v:imagedata r:id="rId1" o:title="BD10255_"/>
      </v:shape>
    </w:pict>
  </w:numPicBullet>
  <w:abstractNum w:abstractNumId="0" w15:restartNumberingAfterBreak="0">
    <w:nsid w:val="2C061D8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CBE34DE"/>
    <w:multiLevelType w:val="hybridMultilevel"/>
    <w:tmpl w:val="A6EAFCB4"/>
    <w:lvl w:ilvl="0" w:tplc="36BC38CE">
      <w:start w:val="1"/>
      <w:numFmt w:val="bullet"/>
      <w:pStyle w:val="Achievement"/>
      <w:lvlText w:val="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9132EE"/>
    <w:multiLevelType w:val="hybridMultilevel"/>
    <w:tmpl w:val="35322B7E"/>
    <w:lvl w:ilvl="0" w:tplc="485090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7A"/>
    <w:rsid w:val="00101550"/>
    <w:rsid w:val="0017327A"/>
    <w:rsid w:val="001B38AE"/>
    <w:rsid w:val="0026344A"/>
    <w:rsid w:val="002C72E6"/>
    <w:rsid w:val="00382EBA"/>
    <w:rsid w:val="003B29ED"/>
    <w:rsid w:val="00401279"/>
    <w:rsid w:val="00436A49"/>
    <w:rsid w:val="00491DC1"/>
    <w:rsid w:val="004E5F05"/>
    <w:rsid w:val="00512D85"/>
    <w:rsid w:val="00534037"/>
    <w:rsid w:val="005647BD"/>
    <w:rsid w:val="00622804"/>
    <w:rsid w:val="006360BF"/>
    <w:rsid w:val="006A1454"/>
    <w:rsid w:val="006B639C"/>
    <w:rsid w:val="006C19DA"/>
    <w:rsid w:val="006E6636"/>
    <w:rsid w:val="007366C9"/>
    <w:rsid w:val="007B447B"/>
    <w:rsid w:val="00871DCD"/>
    <w:rsid w:val="008723A6"/>
    <w:rsid w:val="0089420B"/>
    <w:rsid w:val="008F6746"/>
    <w:rsid w:val="00954B2F"/>
    <w:rsid w:val="00A35EE8"/>
    <w:rsid w:val="00AE7C47"/>
    <w:rsid w:val="00B24169"/>
    <w:rsid w:val="00B434C6"/>
    <w:rsid w:val="00B72BAF"/>
    <w:rsid w:val="00C10323"/>
    <w:rsid w:val="00C14DE5"/>
    <w:rsid w:val="00C34B78"/>
    <w:rsid w:val="00CB2070"/>
    <w:rsid w:val="00D6067A"/>
    <w:rsid w:val="00D70FBF"/>
    <w:rsid w:val="00E23D69"/>
    <w:rsid w:val="00EC6526"/>
    <w:rsid w:val="00F00088"/>
    <w:rsid w:val="00F06DAA"/>
    <w:rsid w:val="00F222CC"/>
    <w:rsid w:val="00F3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23A7CD"/>
  <w15:chartTrackingRefBased/>
  <w15:docId w15:val="{665AE401-D954-B546-BDC4-B63C6AD5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7A"/>
    <w:pPr>
      <w:jc w:val="both"/>
    </w:pPr>
    <w:rPr>
      <w:rFonts w:ascii="Garamond" w:eastAsia="Times New Roman" w:hAnsi="Garamon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17327A"/>
    <w:pPr>
      <w:numPr>
        <w:numId w:val="3"/>
      </w:numPr>
      <w:spacing w:after="60"/>
      <w:ind w:right="245"/>
    </w:pPr>
  </w:style>
  <w:style w:type="paragraph" w:styleId="BodyText">
    <w:name w:val="Body Text"/>
    <w:basedOn w:val="Normal"/>
    <w:link w:val="BodyTextChar"/>
    <w:rsid w:val="0017327A"/>
    <w:pPr>
      <w:spacing w:after="220" w:line="240" w:lineRule="atLeast"/>
    </w:pPr>
  </w:style>
  <w:style w:type="character" w:customStyle="1" w:styleId="BodyTextChar">
    <w:name w:val="Body Text Char"/>
    <w:link w:val="BodyText"/>
    <w:rsid w:val="0017327A"/>
    <w:rPr>
      <w:rFonts w:ascii="Garamond" w:eastAsia="Times New Roman" w:hAnsi="Garamond" w:cs="Times New Roman"/>
      <w:szCs w:val="20"/>
    </w:rPr>
  </w:style>
  <w:style w:type="paragraph" w:customStyle="1" w:styleId="Address1">
    <w:name w:val="Address 1"/>
    <w:basedOn w:val="Normal"/>
    <w:rsid w:val="0017327A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17327A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17327A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17327A"/>
    <w:pPr>
      <w:spacing w:before="40" w:after="40" w:line="220" w:lineRule="atLeast"/>
    </w:pPr>
    <w:rPr>
      <w:rFonts w:ascii="Garamond" w:eastAsia="Times New Roman" w:hAnsi="Garamond"/>
      <w:i/>
      <w:spacing w:val="5"/>
      <w:sz w:val="23"/>
    </w:rPr>
  </w:style>
  <w:style w:type="paragraph" w:customStyle="1" w:styleId="Name">
    <w:name w:val="Name"/>
    <w:basedOn w:val="Normal"/>
    <w:next w:val="Normal"/>
    <w:rsid w:val="0017327A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17327A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17327A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Dean</dc:creator>
  <cp:keywords/>
  <cp:lastModifiedBy>Sarah Dean</cp:lastModifiedBy>
  <cp:revision>2</cp:revision>
  <dcterms:created xsi:type="dcterms:W3CDTF">2022-03-11T19:39:00Z</dcterms:created>
  <dcterms:modified xsi:type="dcterms:W3CDTF">2022-03-11T19:39:00Z</dcterms:modified>
</cp:coreProperties>
</file>