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1B9" w:rsidRPr="000071B9" w:rsidRDefault="000071B9" w:rsidP="000071B9">
      <w:pPr>
        <w:pStyle w:val="Heading1"/>
        <w:contextualSpacing/>
        <w:rPr>
          <w:b/>
          <w:szCs w:val="24"/>
        </w:rPr>
      </w:pPr>
      <w:r w:rsidRPr="000071B9">
        <w:rPr>
          <w:b/>
          <w:szCs w:val="24"/>
        </w:rPr>
        <w:t>Heather Mathias</w:t>
      </w:r>
    </w:p>
    <w:p w:rsidR="000071B9" w:rsidRDefault="002442A5" w:rsidP="000071B9">
      <w:pPr>
        <w:spacing w:after="0"/>
        <w:contextualSpacing/>
        <w:rPr>
          <w:lang w:eastAsia="x-none"/>
        </w:rPr>
      </w:pPr>
      <w:r>
        <w:rPr>
          <w:lang w:eastAsia="x-none"/>
        </w:rPr>
        <w:t>339 Railroad Ave, Apt 232</w:t>
      </w:r>
    </w:p>
    <w:p w:rsidR="000071B9" w:rsidRPr="006658DD" w:rsidRDefault="002442A5" w:rsidP="000071B9">
      <w:pPr>
        <w:spacing w:after="0"/>
        <w:contextualSpacing/>
        <w:rPr>
          <w:lang w:eastAsia="x-none"/>
        </w:rPr>
      </w:pPr>
      <w:r>
        <w:rPr>
          <w:lang w:eastAsia="x-none"/>
        </w:rPr>
        <w:t>North Augusta, SC  29841</w:t>
      </w:r>
    </w:p>
    <w:p w:rsidR="000071B9" w:rsidRPr="006658DD" w:rsidRDefault="000071B9" w:rsidP="000071B9">
      <w:pPr>
        <w:pStyle w:val="Heading1"/>
        <w:rPr>
          <w:szCs w:val="24"/>
        </w:rPr>
      </w:pPr>
      <w:r w:rsidRPr="006658DD">
        <w:rPr>
          <w:szCs w:val="24"/>
        </w:rPr>
        <w:t>(803) 687-1822</w:t>
      </w:r>
    </w:p>
    <w:p w:rsidR="000071B9" w:rsidRPr="004278DA" w:rsidRDefault="000071B9" w:rsidP="000071B9">
      <w:pPr>
        <w:pStyle w:val="Heading1"/>
        <w:rPr>
          <w:szCs w:val="24"/>
        </w:rPr>
      </w:pPr>
      <w:r w:rsidRPr="006658DD">
        <w:rPr>
          <w:szCs w:val="24"/>
        </w:rPr>
        <w:t>Email: hlmathias@icloud.</w:t>
      </w:r>
      <w:r w:rsidRPr="004278DA">
        <w:rPr>
          <w:szCs w:val="24"/>
        </w:rPr>
        <w:t>com</w:t>
      </w:r>
    </w:p>
    <w:p w:rsidR="000071B9" w:rsidRDefault="000071B9" w:rsidP="000071B9">
      <w:pPr>
        <w:pStyle w:val="Heading2"/>
        <w:rPr>
          <w:szCs w:val="24"/>
        </w:rPr>
      </w:pPr>
      <w:r w:rsidRPr="004278DA">
        <w:rPr>
          <w:szCs w:val="24"/>
        </w:rPr>
        <w:t>EDUCATION</w:t>
      </w:r>
    </w:p>
    <w:p w:rsidR="000071B9" w:rsidRPr="004278DA" w:rsidRDefault="000071B9" w:rsidP="000071B9">
      <w:pPr>
        <w:pStyle w:val="Heading1"/>
        <w:rPr>
          <w:szCs w:val="24"/>
        </w:rPr>
      </w:pPr>
      <w:r w:rsidRPr="00A332B0">
        <w:rPr>
          <w:b/>
          <w:szCs w:val="24"/>
          <w:u w:val="single"/>
        </w:rPr>
        <w:t>Institution</w:t>
      </w:r>
      <w:r w:rsidRPr="004278DA">
        <w:rPr>
          <w:szCs w:val="24"/>
        </w:rPr>
        <w:tab/>
      </w:r>
      <w:r w:rsidRPr="004278DA">
        <w:rPr>
          <w:szCs w:val="24"/>
        </w:rPr>
        <w:tab/>
      </w:r>
      <w:r w:rsidRPr="004278DA">
        <w:rPr>
          <w:szCs w:val="24"/>
        </w:rPr>
        <w:tab/>
      </w:r>
      <w:r w:rsidRPr="004278DA">
        <w:rPr>
          <w:szCs w:val="24"/>
        </w:rPr>
        <w:tab/>
      </w:r>
      <w:r w:rsidRPr="004278DA">
        <w:rPr>
          <w:szCs w:val="24"/>
        </w:rPr>
        <w:tab/>
        <w:t xml:space="preserve">              </w:t>
      </w:r>
    </w:p>
    <w:p w:rsidR="000071B9" w:rsidRPr="00664B0D" w:rsidRDefault="000071B9" w:rsidP="000071B9">
      <w:pPr>
        <w:pStyle w:val="Heading1"/>
        <w:rPr>
          <w:szCs w:val="24"/>
        </w:rPr>
      </w:pPr>
      <w:r w:rsidRPr="004278DA">
        <w:rPr>
          <w:szCs w:val="24"/>
        </w:rPr>
        <w:t>Northcentral University</w:t>
      </w:r>
      <w:r w:rsidR="003A482E">
        <w:rPr>
          <w:szCs w:val="24"/>
          <w:lang w:val="en-US"/>
        </w:rPr>
        <w:t xml:space="preserve"> </w:t>
      </w:r>
      <w:r w:rsidR="0096631C">
        <w:rPr>
          <w:szCs w:val="24"/>
          <w:lang w:val="en-US"/>
        </w:rPr>
        <w:tab/>
      </w:r>
      <w:r w:rsidR="0096631C">
        <w:rPr>
          <w:szCs w:val="24"/>
          <w:lang w:val="en-US"/>
        </w:rPr>
        <w:tab/>
      </w:r>
      <w:r w:rsidR="0096631C">
        <w:rPr>
          <w:szCs w:val="24"/>
          <w:lang w:val="en-US"/>
        </w:rPr>
        <w:tab/>
        <w:t xml:space="preserve">                      Anticipated G</w:t>
      </w:r>
      <w:r w:rsidR="00B612B4">
        <w:rPr>
          <w:rFonts w:eastAsia="Calibri"/>
          <w:color w:val="000000"/>
          <w:szCs w:val="24"/>
          <w:lang w:val="en-US"/>
        </w:rPr>
        <w:t xml:space="preserve">raduation </w:t>
      </w:r>
      <w:r w:rsidR="00293502">
        <w:rPr>
          <w:rFonts w:eastAsia="Calibri"/>
          <w:color w:val="000000"/>
          <w:szCs w:val="24"/>
          <w:lang w:val="en-US"/>
        </w:rPr>
        <w:t>Summer</w:t>
      </w:r>
      <w:r w:rsidR="003A482E" w:rsidRPr="003A482E">
        <w:rPr>
          <w:rFonts w:eastAsia="Calibri"/>
          <w:color w:val="000000"/>
          <w:szCs w:val="24"/>
          <w:lang w:val="en-US"/>
        </w:rPr>
        <w:t xml:space="preserve"> 202</w:t>
      </w:r>
      <w:r w:rsidR="00293502">
        <w:rPr>
          <w:rFonts w:eastAsia="Calibri"/>
          <w:color w:val="000000"/>
          <w:szCs w:val="24"/>
          <w:lang w:val="en-US"/>
        </w:rPr>
        <w:t>2</w:t>
      </w:r>
      <w:r w:rsidRPr="004278DA">
        <w:rPr>
          <w:szCs w:val="24"/>
        </w:rPr>
        <w:tab/>
      </w:r>
    </w:p>
    <w:p w:rsidR="00E3618C" w:rsidRPr="003A482E" w:rsidRDefault="000071B9" w:rsidP="000071B9">
      <w:pPr>
        <w:pStyle w:val="Heading1"/>
        <w:rPr>
          <w:rFonts w:eastAsia="Calibri"/>
          <w:b/>
          <w:color w:val="000000"/>
          <w:szCs w:val="24"/>
          <w:lang w:val="en-US"/>
        </w:rPr>
      </w:pPr>
      <w:r>
        <w:rPr>
          <w:rFonts w:eastAsia="Calibri"/>
          <w:b/>
          <w:color w:val="000000"/>
          <w:szCs w:val="24"/>
        </w:rPr>
        <w:t>Doctor of Philosophy; Nursing Education</w:t>
      </w:r>
      <w:r w:rsidR="003A482E">
        <w:rPr>
          <w:rFonts w:eastAsia="Calibri"/>
          <w:b/>
          <w:color w:val="000000"/>
          <w:szCs w:val="24"/>
        </w:rPr>
        <w:tab/>
      </w:r>
      <w:r w:rsidR="00DC41E1">
        <w:rPr>
          <w:rFonts w:eastAsia="Calibri"/>
          <w:b/>
          <w:color w:val="000000"/>
          <w:szCs w:val="24"/>
        </w:rPr>
        <w:tab/>
      </w:r>
      <w:r w:rsidR="00DC41E1">
        <w:rPr>
          <w:rFonts w:eastAsia="Calibri"/>
          <w:b/>
          <w:color w:val="000000"/>
          <w:szCs w:val="24"/>
          <w:lang w:val="en-US"/>
        </w:rPr>
        <w:t xml:space="preserve">          Currently in can</w:t>
      </w:r>
      <w:r w:rsidR="00486628">
        <w:rPr>
          <w:rFonts w:eastAsia="Calibri"/>
          <w:b/>
          <w:color w:val="000000"/>
          <w:szCs w:val="24"/>
          <w:lang w:val="en-US"/>
        </w:rPr>
        <w:t>did</w:t>
      </w:r>
      <w:r w:rsidR="00DC41E1">
        <w:rPr>
          <w:rFonts w:eastAsia="Calibri"/>
          <w:b/>
          <w:color w:val="000000"/>
          <w:szCs w:val="24"/>
          <w:lang w:val="en-US"/>
        </w:rPr>
        <w:t xml:space="preserve">acy </w:t>
      </w:r>
      <w:r w:rsidR="00486628">
        <w:rPr>
          <w:rFonts w:eastAsia="Calibri"/>
          <w:b/>
          <w:color w:val="000000"/>
          <w:szCs w:val="24"/>
          <w:lang w:val="en-US"/>
        </w:rPr>
        <w:t>status</w:t>
      </w:r>
      <w:r w:rsidR="003A482E">
        <w:rPr>
          <w:rFonts w:eastAsia="Calibri"/>
          <w:b/>
          <w:color w:val="000000"/>
          <w:szCs w:val="24"/>
        </w:rPr>
        <w:tab/>
      </w:r>
    </w:p>
    <w:p w:rsidR="00E3618C" w:rsidRPr="00C16DEB" w:rsidRDefault="00E3618C" w:rsidP="000071B9">
      <w:pPr>
        <w:pStyle w:val="Heading1"/>
        <w:rPr>
          <w:rFonts w:eastAsia="Calibri"/>
          <w:b/>
          <w:color w:val="000000"/>
          <w:szCs w:val="24"/>
          <w:lang w:val="en-US"/>
        </w:rPr>
      </w:pPr>
    </w:p>
    <w:p w:rsidR="000071B9" w:rsidRPr="00E3618C" w:rsidRDefault="000071B9" w:rsidP="000071B9">
      <w:pPr>
        <w:pStyle w:val="Heading1"/>
        <w:rPr>
          <w:rFonts w:eastAsia="Calibri"/>
          <w:b/>
          <w:color w:val="000000"/>
          <w:szCs w:val="24"/>
        </w:rPr>
      </w:pPr>
      <w:r w:rsidRPr="004278DA">
        <w:rPr>
          <w:szCs w:val="24"/>
        </w:rPr>
        <w:t>South University</w:t>
      </w:r>
      <w:r w:rsidRPr="004278DA">
        <w:rPr>
          <w:szCs w:val="24"/>
        </w:rPr>
        <w:tab/>
      </w:r>
      <w:r w:rsidRPr="004278DA">
        <w:rPr>
          <w:szCs w:val="24"/>
        </w:rPr>
        <w:tab/>
      </w:r>
      <w:r w:rsidRPr="004278DA">
        <w:rPr>
          <w:szCs w:val="24"/>
        </w:rPr>
        <w:tab/>
      </w:r>
      <w:r w:rsidRPr="004278DA">
        <w:rPr>
          <w:szCs w:val="24"/>
        </w:rPr>
        <w:tab/>
        <w:t xml:space="preserve">  </w:t>
      </w:r>
      <w:r w:rsidRPr="004278DA">
        <w:rPr>
          <w:szCs w:val="24"/>
        </w:rPr>
        <w:tab/>
        <w:t xml:space="preserve">       </w:t>
      </w:r>
    </w:p>
    <w:p w:rsidR="000071B9" w:rsidRPr="004278DA" w:rsidRDefault="000071B9" w:rsidP="000071B9">
      <w:pPr>
        <w:pStyle w:val="Heading1"/>
        <w:rPr>
          <w:b/>
          <w:szCs w:val="24"/>
        </w:rPr>
      </w:pPr>
      <w:r w:rsidRPr="004278DA">
        <w:rPr>
          <w:b/>
          <w:szCs w:val="24"/>
        </w:rPr>
        <w:t>Master of Science in Nursing</w:t>
      </w:r>
      <w:r w:rsidRPr="004278DA">
        <w:rPr>
          <w:b/>
          <w:szCs w:val="24"/>
        </w:rPr>
        <w:tab/>
      </w:r>
      <w:r w:rsidRPr="004278DA">
        <w:rPr>
          <w:b/>
          <w:szCs w:val="24"/>
        </w:rPr>
        <w:tab/>
      </w:r>
      <w:r w:rsidRPr="004278DA">
        <w:rPr>
          <w:b/>
          <w:szCs w:val="24"/>
        </w:rPr>
        <w:tab/>
      </w:r>
      <w:r w:rsidRPr="004278DA">
        <w:rPr>
          <w:b/>
          <w:szCs w:val="24"/>
        </w:rPr>
        <w:tab/>
      </w:r>
      <w:r w:rsidRPr="004278DA">
        <w:rPr>
          <w:b/>
          <w:szCs w:val="24"/>
        </w:rPr>
        <w:tab/>
      </w:r>
      <w:r w:rsidRPr="004278DA">
        <w:rPr>
          <w:b/>
          <w:szCs w:val="24"/>
        </w:rPr>
        <w:tab/>
      </w:r>
      <w:r w:rsidRPr="004278DA">
        <w:rPr>
          <w:b/>
          <w:szCs w:val="24"/>
        </w:rPr>
        <w:tab/>
        <w:t xml:space="preserve">           </w:t>
      </w:r>
    </w:p>
    <w:p w:rsidR="000071B9" w:rsidRPr="004278DA" w:rsidRDefault="000071B9" w:rsidP="000071B9">
      <w:pPr>
        <w:pStyle w:val="Heading1"/>
        <w:rPr>
          <w:szCs w:val="24"/>
        </w:rPr>
      </w:pPr>
    </w:p>
    <w:p w:rsidR="000071B9" w:rsidRPr="004278DA" w:rsidRDefault="000071B9" w:rsidP="000071B9">
      <w:pPr>
        <w:pStyle w:val="Heading1"/>
        <w:rPr>
          <w:szCs w:val="24"/>
        </w:rPr>
      </w:pPr>
      <w:r w:rsidRPr="004278DA">
        <w:rPr>
          <w:szCs w:val="24"/>
        </w:rPr>
        <w:t>Hawaii Pacific University</w:t>
      </w:r>
      <w:r w:rsidRPr="004278DA">
        <w:rPr>
          <w:szCs w:val="24"/>
        </w:rPr>
        <w:tab/>
      </w:r>
      <w:r w:rsidRPr="004278DA">
        <w:rPr>
          <w:szCs w:val="24"/>
        </w:rPr>
        <w:tab/>
        <w:t xml:space="preserve">      </w:t>
      </w:r>
      <w:r w:rsidRPr="004278DA">
        <w:rPr>
          <w:szCs w:val="24"/>
        </w:rPr>
        <w:tab/>
        <w:t xml:space="preserve">  </w:t>
      </w:r>
      <w:r w:rsidRPr="004278DA">
        <w:rPr>
          <w:szCs w:val="24"/>
        </w:rPr>
        <w:tab/>
      </w:r>
    </w:p>
    <w:p w:rsidR="00A76973" w:rsidRDefault="000071B9" w:rsidP="000071B9">
      <w:pPr>
        <w:pStyle w:val="Heading1"/>
        <w:rPr>
          <w:b/>
          <w:szCs w:val="24"/>
        </w:rPr>
      </w:pPr>
      <w:r w:rsidRPr="004278DA">
        <w:rPr>
          <w:b/>
          <w:szCs w:val="24"/>
        </w:rPr>
        <w:t>Bachelor of Science in Nursing</w:t>
      </w:r>
    </w:p>
    <w:p w:rsidR="003E7613" w:rsidRDefault="003E7613" w:rsidP="003E7613">
      <w:pPr>
        <w:spacing w:after="0"/>
        <w:rPr>
          <w:lang w:eastAsia="x-none"/>
        </w:rPr>
      </w:pPr>
    </w:p>
    <w:p w:rsidR="000071B9" w:rsidRPr="004278DA" w:rsidRDefault="000071B9" w:rsidP="000071B9">
      <w:pPr>
        <w:pStyle w:val="Heading2"/>
        <w:rPr>
          <w:szCs w:val="24"/>
        </w:rPr>
      </w:pPr>
      <w:r w:rsidRPr="004278DA">
        <w:rPr>
          <w:szCs w:val="24"/>
        </w:rPr>
        <w:t>LICENSURE and CERTIFICATIONS</w:t>
      </w:r>
    </w:p>
    <w:p w:rsidR="000071B9" w:rsidRDefault="000071B9" w:rsidP="000071B9">
      <w:pPr>
        <w:pStyle w:val="Heading1"/>
        <w:rPr>
          <w:szCs w:val="24"/>
        </w:rPr>
      </w:pPr>
    </w:p>
    <w:p w:rsidR="000071B9" w:rsidRPr="00AE36A5" w:rsidRDefault="000071B9" w:rsidP="000071B9">
      <w:pPr>
        <w:pStyle w:val="Heading1"/>
        <w:rPr>
          <w:b/>
          <w:szCs w:val="24"/>
        </w:rPr>
      </w:pPr>
      <w:r w:rsidRPr="00AE36A5">
        <w:rPr>
          <w:b/>
          <w:szCs w:val="24"/>
        </w:rPr>
        <w:t>State</w:t>
      </w:r>
      <w:r w:rsidRPr="00AE36A5">
        <w:rPr>
          <w:b/>
          <w:szCs w:val="24"/>
        </w:rPr>
        <w:tab/>
        <w:t>License Number</w:t>
      </w:r>
      <w:r w:rsidRPr="00AE36A5">
        <w:rPr>
          <w:b/>
          <w:szCs w:val="24"/>
        </w:rPr>
        <w:tab/>
        <w:t>Expiration</w:t>
      </w:r>
    </w:p>
    <w:p w:rsidR="000071B9" w:rsidRPr="008D166C" w:rsidRDefault="000071B9" w:rsidP="000071B9">
      <w:pPr>
        <w:pStyle w:val="Heading1"/>
        <w:rPr>
          <w:szCs w:val="24"/>
          <w:lang w:val="en-US"/>
        </w:rPr>
      </w:pPr>
      <w:r w:rsidRPr="00AE36A5">
        <w:rPr>
          <w:szCs w:val="24"/>
        </w:rPr>
        <w:t>SC</w:t>
      </w:r>
      <w:r w:rsidRPr="00AE36A5">
        <w:rPr>
          <w:szCs w:val="24"/>
        </w:rPr>
        <w:tab/>
      </w:r>
      <w:r w:rsidRPr="00AE36A5">
        <w:rPr>
          <w:rFonts w:eastAsia="Calibri"/>
          <w:szCs w:val="24"/>
        </w:rPr>
        <w:t>205251</w:t>
      </w:r>
      <w:r w:rsidRPr="00AE36A5">
        <w:rPr>
          <w:rFonts w:eastAsia="Calibri"/>
          <w:szCs w:val="24"/>
        </w:rPr>
        <w:tab/>
      </w:r>
      <w:r w:rsidRPr="00AE36A5">
        <w:rPr>
          <w:rFonts w:eastAsia="Calibri"/>
          <w:szCs w:val="24"/>
        </w:rPr>
        <w:tab/>
      </w:r>
      <w:r>
        <w:rPr>
          <w:rFonts w:eastAsia="Calibri"/>
          <w:szCs w:val="24"/>
        </w:rPr>
        <w:t>4/30/202</w:t>
      </w:r>
      <w:r w:rsidR="008D166C">
        <w:rPr>
          <w:rFonts w:eastAsia="Calibri"/>
          <w:szCs w:val="24"/>
          <w:lang w:val="en-US"/>
        </w:rPr>
        <w:t>2</w:t>
      </w:r>
    </w:p>
    <w:p w:rsidR="000071B9" w:rsidRDefault="000071B9" w:rsidP="000071B9">
      <w:r>
        <w:t>OR</w:t>
      </w:r>
      <w:r>
        <w:tab/>
      </w:r>
      <w:r w:rsidRPr="00AE36A5">
        <w:rPr>
          <w:rFonts w:eastAsia="Times New Roman"/>
        </w:rPr>
        <w:t>201802476RN</w:t>
      </w:r>
      <w:r>
        <w:rPr>
          <w:rFonts w:eastAsia="Times New Roman"/>
        </w:rPr>
        <w:tab/>
      </w:r>
      <w:r>
        <w:rPr>
          <w:rFonts w:eastAsia="Times New Roman"/>
        </w:rPr>
        <w:tab/>
        <w:t>2/17/2021</w:t>
      </w:r>
    </w:p>
    <w:p w:rsidR="000071B9" w:rsidRPr="00AE36A5" w:rsidRDefault="000071B9" w:rsidP="000071B9">
      <w:pPr>
        <w:spacing w:after="0"/>
        <w:contextualSpacing/>
      </w:pPr>
      <w:r w:rsidRPr="00AE36A5">
        <w:t>BLS CPR/AED</w:t>
      </w:r>
      <w:r w:rsidRPr="00AE36A5">
        <w:tab/>
      </w:r>
      <w:r w:rsidRPr="00AE36A5">
        <w:tab/>
      </w:r>
      <w:r w:rsidR="00D50C9B">
        <w:t>2/2023</w:t>
      </w:r>
    </w:p>
    <w:p w:rsidR="000071B9" w:rsidRPr="004278DA" w:rsidRDefault="000071B9" w:rsidP="000071B9">
      <w:pPr>
        <w:pStyle w:val="Heading2"/>
        <w:rPr>
          <w:szCs w:val="24"/>
        </w:rPr>
      </w:pPr>
      <w:r w:rsidRPr="004278DA">
        <w:rPr>
          <w:szCs w:val="24"/>
        </w:rPr>
        <w:t>PROFESSIONAL EXPERIENCE</w:t>
      </w:r>
    </w:p>
    <w:p w:rsidR="000071B9" w:rsidRDefault="000071B9" w:rsidP="000071B9">
      <w:pPr>
        <w:pStyle w:val="Heading2"/>
      </w:pPr>
    </w:p>
    <w:p w:rsidR="00D57919" w:rsidRDefault="00500F59" w:rsidP="00D57919">
      <w:pPr>
        <w:keepNext/>
        <w:keepLines/>
        <w:spacing w:before="40" w:after="0" w:line="240" w:lineRule="auto"/>
        <w:outlineLvl w:val="1"/>
        <w:rPr>
          <w:rFonts w:eastAsiaTheme="majorEastAsia"/>
          <w:b/>
          <w:color w:val="000000" w:themeColor="text1"/>
        </w:rPr>
      </w:pPr>
      <w:r>
        <w:rPr>
          <w:rFonts w:eastAsiaTheme="majorEastAsia"/>
          <w:b/>
          <w:color w:val="000000" w:themeColor="text1"/>
        </w:rPr>
        <w:t>Doctor’s Hospital of Augusta</w:t>
      </w:r>
    </w:p>
    <w:p w:rsidR="00D57919" w:rsidRDefault="00D57919" w:rsidP="00D57919">
      <w:pPr>
        <w:keepNext/>
        <w:keepLines/>
        <w:spacing w:before="40" w:after="0" w:line="240" w:lineRule="auto"/>
        <w:outlineLvl w:val="1"/>
        <w:rPr>
          <w:rFonts w:eastAsiaTheme="majorEastAsia"/>
          <w:b/>
          <w:color w:val="000000" w:themeColor="text1"/>
        </w:rPr>
      </w:pPr>
      <w:r>
        <w:rPr>
          <w:rFonts w:eastAsiaTheme="majorEastAsia"/>
          <w:color w:val="000000" w:themeColor="text1"/>
        </w:rPr>
        <w:t>Augusta, GA</w:t>
      </w:r>
      <w:r>
        <w:rPr>
          <w:rFonts w:eastAsiaTheme="majorEastAsia"/>
          <w:b/>
          <w:color w:val="000000" w:themeColor="text1"/>
        </w:rPr>
        <w:tab/>
      </w:r>
      <w:r>
        <w:rPr>
          <w:rFonts w:eastAsiaTheme="majorEastAsia"/>
          <w:b/>
          <w:color w:val="000000" w:themeColor="text1"/>
        </w:rPr>
        <w:tab/>
      </w:r>
      <w:r>
        <w:rPr>
          <w:rFonts w:eastAsiaTheme="majorEastAsia"/>
          <w:b/>
          <w:color w:val="000000" w:themeColor="text1"/>
        </w:rPr>
        <w:tab/>
      </w:r>
      <w:r>
        <w:rPr>
          <w:rFonts w:eastAsiaTheme="majorEastAsia"/>
          <w:b/>
          <w:color w:val="000000" w:themeColor="text1"/>
        </w:rPr>
        <w:tab/>
      </w:r>
      <w:r>
        <w:rPr>
          <w:rFonts w:eastAsiaTheme="majorEastAsia"/>
          <w:b/>
          <w:color w:val="000000" w:themeColor="text1"/>
        </w:rPr>
        <w:tab/>
      </w:r>
      <w:r>
        <w:rPr>
          <w:rFonts w:eastAsiaTheme="majorEastAsia"/>
          <w:b/>
          <w:color w:val="000000" w:themeColor="text1"/>
        </w:rPr>
        <w:tab/>
      </w:r>
      <w:r>
        <w:rPr>
          <w:rFonts w:eastAsiaTheme="majorEastAsia"/>
          <w:b/>
          <w:color w:val="000000" w:themeColor="text1"/>
        </w:rPr>
        <w:tab/>
      </w:r>
      <w:r>
        <w:rPr>
          <w:rFonts w:eastAsiaTheme="majorEastAsia"/>
          <w:b/>
          <w:color w:val="000000" w:themeColor="text1"/>
        </w:rPr>
        <w:tab/>
      </w:r>
      <w:r>
        <w:rPr>
          <w:rFonts w:eastAsiaTheme="majorEastAsia"/>
          <w:b/>
          <w:color w:val="000000" w:themeColor="text1"/>
        </w:rPr>
        <w:tab/>
        <w:t>09/2021- Present</w:t>
      </w:r>
    </w:p>
    <w:p w:rsidR="00D57919" w:rsidRPr="00B612B4" w:rsidRDefault="00293502" w:rsidP="00D57919">
      <w:pPr>
        <w:spacing w:after="0" w:line="240" w:lineRule="auto"/>
        <w:rPr>
          <w:rFonts w:eastAsia="Calibri"/>
          <w:b/>
        </w:rPr>
      </w:pPr>
      <w:r>
        <w:rPr>
          <w:rFonts w:eastAsia="Calibri"/>
          <w:b/>
        </w:rPr>
        <w:t>Director of Surgery; Burn Operating Room</w:t>
      </w:r>
    </w:p>
    <w:p w:rsidR="00D57919" w:rsidRDefault="00D57919" w:rsidP="00D57919">
      <w:pPr>
        <w:numPr>
          <w:ilvl w:val="0"/>
          <w:numId w:val="12"/>
        </w:numPr>
        <w:spacing w:after="0" w:line="240" w:lineRule="auto"/>
        <w:contextualSpacing/>
        <w:rPr>
          <w:rFonts w:eastAsia="Calibri"/>
          <w:lang w:eastAsia="x-none"/>
        </w:rPr>
      </w:pPr>
      <w:r w:rsidRPr="00B0071D">
        <w:rPr>
          <w:rFonts w:eastAsia="Calibri"/>
          <w:lang w:eastAsia="x-none"/>
        </w:rPr>
        <w:t xml:space="preserve">Provide administrative oversight by managing staff and resources for surgery </w:t>
      </w:r>
      <w:r w:rsidR="00293502">
        <w:rPr>
          <w:rFonts w:eastAsia="Calibri"/>
          <w:lang w:eastAsia="x-none"/>
        </w:rPr>
        <w:t>for number one burn</w:t>
      </w:r>
      <w:r w:rsidRPr="00B612B4">
        <w:rPr>
          <w:rFonts w:eastAsia="Calibri"/>
          <w:lang w:eastAsia="x-none"/>
        </w:rPr>
        <w:t xml:space="preserve"> OR</w:t>
      </w:r>
      <w:r w:rsidR="00293502">
        <w:rPr>
          <w:rFonts w:eastAsia="Calibri"/>
          <w:lang w:eastAsia="x-none"/>
        </w:rPr>
        <w:t xml:space="preserve"> in the United States, number two </w:t>
      </w:r>
      <w:r w:rsidR="003435DD">
        <w:rPr>
          <w:rFonts w:eastAsia="Calibri"/>
          <w:lang w:eastAsia="x-none"/>
        </w:rPr>
        <w:t>worldwide, performing over 16,000 surgeries a year</w:t>
      </w:r>
    </w:p>
    <w:p w:rsidR="00D57919" w:rsidRDefault="00D57919" w:rsidP="00D57919">
      <w:pPr>
        <w:numPr>
          <w:ilvl w:val="0"/>
          <w:numId w:val="12"/>
        </w:numPr>
        <w:spacing w:after="0" w:line="240" w:lineRule="auto"/>
        <w:contextualSpacing/>
        <w:rPr>
          <w:rFonts w:eastAsia="Calibri"/>
          <w:lang w:eastAsia="x-none"/>
        </w:rPr>
      </w:pPr>
      <w:r w:rsidRPr="00B612B4">
        <w:rPr>
          <w:rFonts w:eastAsia="Calibri"/>
          <w:lang w:eastAsia="x-none"/>
        </w:rPr>
        <w:t>S</w:t>
      </w:r>
      <w:r>
        <w:rPr>
          <w:rFonts w:eastAsia="Calibri"/>
          <w:lang w:eastAsia="x-none"/>
        </w:rPr>
        <w:t xml:space="preserve">pecialty services include </w:t>
      </w:r>
      <w:r w:rsidR="00293502">
        <w:rPr>
          <w:rFonts w:eastAsia="Calibri"/>
          <w:lang w:eastAsia="x-none"/>
        </w:rPr>
        <w:t>burn, plastics and reconstruction</w:t>
      </w:r>
    </w:p>
    <w:p w:rsidR="00293502" w:rsidRPr="00B0071D" w:rsidRDefault="00293502" w:rsidP="00293502">
      <w:pPr>
        <w:numPr>
          <w:ilvl w:val="0"/>
          <w:numId w:val="12"/>
        </w:numPr>
        <w:spacing w:after="0" w:line="240" w:lineRule="auto"/>
        <w:contextualSpacing/>
        <w:rPr>
          <w:rFonts w:eastAsia="Calibri"/>
          <w:lang w:eastAsia="x-none"/>
        </w:rPr>
      </w:pPr>
      <w:r w:rsidRPr="00B612B4">
        <w:rPr>
          <w:rFonts w:eastAsia="Calibri"/>
          <w:lang w:eastAsia="x-none"/>
        </w:rPr>
        <w:t>Focus on stability, staff development, education and optimization of resources</w:t>
      </w:r>
    </w:p>
    <w:p w:rsidR="00293502" w:rsidRDefault="00293502" w:rsidP="00293502">
      <w:pPr>
        <w:numPr>
          <w:ilvl w:val="0"/>
          <w:numId w:val="12"/>
        </w:numPr>
        <w:spacing w:after="0" w:line="240" w:lineRule="auto"/>
        <w:contextualSpacing/>
        <w:rPr>
          <w:rFonts w:eastAsia="Calibri"/>
          <w:color w:val="000000" w:themeColor="text1"/>
          <w:lang w:eastAsia="x-none"/>
        </w:rPr>
      </w:pPr>
      <w:r w:rsidRPr="00B612B4">
        <w:rPr>
          <w:rFonts w:eastAsia="Calibri"/>
          <w:color w:val="000000" w:themeColor="text1"/>
          <w:lang w:eastAsia="x-none"/>
        </w:rPr>
        <w:t xml:space="preserve">Improved on time starts and turnover times by defining team roles and </w:t>
      </w:r>
      <w:r>
        <w:rPr>
          <w:rFonts w:eastAsia="Calibri"/>
          <w:color w:val="000000" w:themeColor="text1"/>
          <w:lang w:eastAsia="x-none"/>
        </w:rPr>
        <w:t>responsibilities</w:t>
      </w:r>
    </w:p>
    <w:p w:rsidR="00293502" w:rsidRPr="00B612B4" w:rsidRDefault="00293502" w:rsidP="00293502">
      <w:pPr>
        <w:numPr>
          <w:ilvl w:val="0"/>
          <w:numId w:val="12"/>
        </w:numPr>
        <w:spacing w:after="0" w:line="240" w:lineRule="auto"/>
        <w:contextualSpacing/>
        <w:rPr>
          <w:rFonts w:eastAsia="Calibri"/>
          <w:color w:val="000000" w:themeColor="text1"/>
          <w:lang w:eastAsia="x-none"/>
        </w:rPr>
      </w:pPr>
      <w:r w:rsidRPr="00B612B4">
        <w:rPr>
          <w:rFonts w:eastAsia="Calibri"/>
          <w:color w:val="000000" w:themeColor="text1"/>
          <w:lang w:eastAsia="x-none"/>
        </w:rPr>
        <w:t>Established service line leaders improving morale and accountability</w:t>
      </w:r>
      <w:r>
        <w:rPr>
          <w:rFonts w:eastAsia="Calibri"/>
          <w:color w:val="000000" w:themeColor="text1"/>
          <w:lang w:eastAsia="x-none"/>
        </w:rPr>
        <w:t xml:space="preserve"> </w:t>
      </w:r>
    </w:p>
    <w:p w:rsidR="00293502" w:rsidRPr="00B612B4" w:rsidRDefault="00293502" w:rsidP="00293502">
      <w:pPr>
        <w:numPr>
          <w:ilvl w:val="0"/>
          <w:numId w:val="12"/>
        </w:numPr>
        <w:spacing w:after="0" w:line="240" w:lineRule="auto"/>
        <w:contextualSpacing/>
        <w:rPr>
          <w:rFonts w:eastAsia="Calibri"/>
          <w:color w:val="000000" w:themeColor="text1"/>
          <w:lang w:eastAsia="x-none"/>
        </w:rPr>
      </w:pPr>
      <w:r>
        <w:rPr>
          <w:rFonts w:eastAsia="Calibri"/>
          <w:color w:val="000000" w:themeColor="text1"/>
          <w:lang w:eastAsia="x-none"/>
        </w:rPr>
        <w:t>N</w:t>
      </w:r>
      <w:r w:rsidRPr="00B612B4">
        <w:rPr>
          <w:rFonts w:eastAsia="Calibri"/>
          <w:color w:val="000000" w:themeColor="text1"/>
          <w:lang w:eastAsia="x-none"/>
        </w:rPr>
        <w:t>urtured share</w:t>
      </w:r>
      <w:r>
        <w:rPr>
          <w:rFonts w:eastAsia="Calibri"/>
          <w:color w:val="000000" w:themeColor="text1"/>
          <w:lang w:eastAsia="x-none"/>
        </w:rPr>
        <w:t>d governance model within teams; i</w:t>
      </w:r>
      <w:r w:rsidRPr="00B612B4">
        <w:rPr>
          <w:rFonts w:eastAsia="Calibri"/>
          <w:color w:val="000000" w:themeColor="text1"/>
          <w:lang w:eastAsia="x-none"/>
        </w:rPr>
        <w:t xml:space="preserve">mproved </w:t>
      </w:r>
      <w:r>
        <w:rPr>
          <w:rFonts w:eastAsia="Calibri"/>
          <w:color w:val="000000" w:themeColor="text1"/>
          <w:lang w:eastAsia="x-none"/>
        </w:rPr>
        <w:t>e</w:t>
      </w:r>
      <w:r w:rsidRPr="00B612B4">
        <w:rPr>
          <w:rFonts w:eastAsia="Calibri"/>
          <w:color w:val="000000" w:themeColor="text1"/>
          <w:lang w:eastAsia="x-none"/>
        </w:rPr>
        <w:t xml:space="preserve">mployee engagement scores by </w:t>
      </w:r>
      <w:r>
        <w:rPr>
          <w:rFonts w:eastAsia="Calibri"/>
          <w:color w:val="000000" w:themeColor="text1"/>
          <w:lang w:eastAsia="x-none"/>
        </w:rPr>
        <w:t>3</w:t>
      </w:r>
      <w:r w:rsidRPr="00B612B4">
        <w:rPr>
          <w:rFonts w:eastAsia="Calibri"/>
          <w:color w:val="000000" w:themeColor="text1"/>
          <w:lang w:eastAsia="x-none"/>
        </w:rPr>
        <w:t>0%</w:t>
      </w:r>
      <w:r>
        <w:rPr>
          <w:rFonts w:eastAsia="Calibri"/>
          <w:color w:val="000000" w:themeColor="text1"/>
          <w:lang w:eastAsia="x-none"/>
        </w:rPr>
        <w:t xml:space="preserve"> within 3 months</w:t>
      </w:r>
    </w:p>
    <w:p w:rsidR="00293502" w:rsidRPr="00B612B4" w:rsidRDefault="00293502" w:rsidP="00293502">
      <w:pPr>
        <w:numPr>
          <w:ilvl w:val="0"/>
          <w:numId w:val="12"/>
        </w:numPr>
        <w:spacing w:after="0" w:line="240" w:lineRule="auto"/>
        <w:contextualSpacing/>
        <w:rPr>
          <w:rFonts w:eastAsia="Calibri"/>
          <w:lang w:eastAsia="x-none"/>
        </w:rPr>
      </w:pPr>
      <w:r w:rsidRPr="00B612B4">
        <w:rPr>
          <w:rFonts w:eastAsia="Calibri"/>
          <w:color w:val="000000" w:themeColor="text1"/>
          <w:lang w:eastAsia="x-none"/>
        </w:rPr>
        <w:t xml:space="preserve">Lead preference card project, improving surgeon satisfaction and decreasing supply cost Improved productivity by </w:t>
      </w:r>
      <w:r>
        <w:rPr>
          <w:rFonts w:eastAsia="Calibri"/>
          <w:color w:val="000000" w:themeColor="text1"/>
          <w:lang w:eastAsia="x-none"/>
        </w:rPr>
        <w:t>20% in burn OR</w:t>
      </w:r>
    </w:p>
    <w:p w:rsidR="00293502" w:rsidRDefault="00293502" w:rsidP="00293502">
      <w:pPr>
        <w:numPr>
          <w:ilvl w:val="0"/>
          <w:numId w:val="12"/>
        </w:numPr>
        <w:spacing w:after="0" w:line="240" w:lineRule="auto"/>
        <w:contextualSpacing/>
        <w:rPr>
          <w:rFonts w:eastAsia="Calibri"/>
          <w:lang w:eastAsia="x-none"/>
        </w:rPr>
      </w:pPr>
      <w:r w:rsidRPr="00B0071D">
        <w:rPr>
          <w:rFonts w:eastAsia="Calibri"/>
          <w:lang w:eastAsia="x-none"/>
        </w:rPr>
        <w:t xml:space="preserve">Provides leadership in curriculum design, instructional delivery, for surgical competencies </w:t>
      </w:r>
    </w:p>
    <w:p w:rsidR="00D57919" w:rsidRDefault="00D57919" w:rsidP="00D57919">
      <w:pPr>
        <w:numPr>
          <w:ilvl w:val="0"/>
          <w:numId w:val="12"/>
        </w:numPr>
        <w:spacing w:after="0" w:line="240" w:lineRule="auto"/>
        <w:contextualSpacing/>
        <w:rPr>
          <w:rFonts w:eastAsia="Calibri"/>
          <w:lang w:eastAsia="x-none"/>
        </w:rPr>
      </w:pPr>
      <w:r w:rsidRPr="00B612B4">
        <w:rPr>
          <w:rFonts w:eastAsia="Calibri"/>
          <w:lang w:eastAsia="x-none"/>
        </w:rPr>
        <w:t>Process improvements includ</w:t>
      </w:r>
      <w:r w:rsidR="003D5FF6">
        <w:rPr>
          <w:rFonts w:eastAsia="Calibri"/>
          <w:lang w:eastAsia="x-none"/>
        </w:rPr>
        <w:t>es</w:t>
      </w:r>
      <w:r w:rsidRPr="00B612B4">
        <w:rPr>
          <w:rFonts w:eastAsia="Calibri"/>
          <w:lang w:eastAsia="x-none"/>
        </w:rPr>
        <w:t xml:space="preserve"> cross training of operating room staff, producti</w:t>
      </w:r>
      <w:r w:rsidR="00293502">
        <w:rPr>
          <w:rFonts w:eastAsia="Calibri"/>
          <w:lang w:eastAsia="x-none"/>
        </w:rPr>
        <w:t>vity optimization</w:t>
      </w:r>
    </w:p>
    <w:p w:rsidR="00D57919" w:rsidRDefault="00D57919" w:rsidP="000071B9">
      <w:pPr>
        <w:keepNext/>
        <w:keepLines/>
        <w:spacing w:before="40" w:after="0" w:line="240" w:lineRule="auto"/>
        <w:outlineLvl w:val="1"/>
        <w:rPr>
          <w:rFonts w:eastAsiaTheme="majorEastAsia"/>
          <w:b/>
          <w:color w:val="000000" w:themeColor="text1"/>
        </w:rPr>
      </w:pPr>
    </w:p>
    <w:p w:rsidR="00293502" w:rsidRDefault="00293502" w:rsidP="000071B9">
      <w:pPr>
        <w:keepNext/>
        <w:keepLines/>
        <w:spacing w:before="40" w:after="0" w:line="240" w:lineRule="auto"/>
        <w:outlineLvl w:val="1"/>
        <w:rPr>
          <w:rFonts w:eastAsiaTheme="majorEastAsia"/>
          <w:b/>
          <w:color w:val="000000" w:themeColor="text1"/>
        </w:rPr>
      </w:pPr>
    </w:p>
    <w:p w:rsidR="00293502" w:rsidRDefault="00293502" w:rsidP="000071B9">
      <w:pPr>
        <w:keepNext/>
        <w:keepLines/>
        <w:spacing w:before="40" w:after="0" w:line="240" w:lineRule="auto"/>
        <w:outlineLvl w:val="1"/>
        <w:rPr>
          <w:rFonts w:eastAsiaTheme="majorEastAsia"/>
          <w:b/>
          <w:color w:val="000000" w:themeColor="text1"/>
        </w:rPr>
      </w:pPr>
    </w:p>
    <w:p w:rsidR="00D57919" w:rsidRDefault="00D57919" w:rsidP="00D57919">
      <w:pPr>
        <w:spacing w:after="0" w:line="240" w:lineRule="auto"/>
        <w:contextualSpacing/>
        <w:rPr>
          <w:rFonts w:eastAsia="Calibri"/>
          <w:lang w:eastAsia="x-none"/>
        </w:rPr>
      </w:pPr>
      <w:r w:rsidRPr="00D50C9B">
        <w:rPr>
          <w:rFonts w:eastAsiaTheme="majorEastAsia"/>
          <w:b/>
          <w:color w:val="000000" w:themeColor="text1"/>
        </w:rPr>
        <w:t>South College</w:t>
      </w:r>
      <w:r w:rsidRPr="00D50C9B">
        <w:rPr>
          <w:rFonts w:eastAsiaTheme="majorEastAsia"/>
          <w:b/>
          <w:color w:val="000000" w:themeColor="text1"/>
        </w:rPr>
        <w:tab/>
      </w:r>
      <w:r w:rsidRPr="00D50C9B">
        <w:rPr>
          <w:rFonts w:eastAsiaTheme="majorEastAsia"/>
          <w:b/>
          <w:color w:val="000000" w:themeColor="text1"/>
        </w:rPr>
        <w:tab/>
      </w:r>
      <w:r w:rsidRPr="00D50C9B">
        <w:rPr>
          <w:rFonts w:eastAsiaTheme="majorEastAsia"/>
          <w:b/>
          <w:color w:val="000000" w:themeColor="text1"/>
        </w:rPr>
        <w:tab/>
      </w:r>
      <w:r w:rsidRPr="00D50C9B">
        <w:rPr>
          <w:rFonts w:eastAsiaTheme="majorEastAsia"/>
          <w:b/>
          <w:color w:val="000000" w:themeColor="text1"/>
        </w:rPr>
        <w:tab/>
      </w:r>
      <w:r w:rsidRPr="00D50C9B">
        <w:rPr>
          <w:rFonts w:eastAsiaTheme="majorEastAsia"/>
          <w:b/>
          <w:color w:val="000000" w:themeColor="text1"/>
        </w:rPr>
        <w:tab/>
      </w:r>
      <w:r w:rsidRPr="00D50C9B">
        <w:rPr>
          <w:rFonts w:eastAsiaTheme="majorEastAsia"/>
          <w:b/>
          <w:color w:val="000000" w:themeColor="text1"/>
        </w:rPr>
        <w:tab/>
      </w:r>
      <w:r w:rsidRPr="00D50C9B">
        <w:rPr>
          <w:rFonts w:eastAsiaTheme="majorEastAsia"/>
          <w:b/>
          <w:color w:val="000000" w:themeColor="text1"/>
        </w:rPr>
        <w:tab/>
      </w:r>
      <w:r w:rsidRPr="00D50C9B">
        <w:rPr>
          <w:rFonts w:eastAsiaTheme="majorEastAsia"/>
          <w:b/>
          <w:color w:val="000000" w:themeColor="text1"/>
        </w:rPr>
        <w:tab/>
      </w:r>
      <w:r w:rsidRPr="00D50C9B">
        <w:rPr>
          <w:rFonts w:eastAsiaTheme="majorEastAsia"/>
          <w:b/>
          <w:color w:val="000000" w:themeColor="text1"/>
        </w:rPr>
        <w:tab/>
        <w:t>12/2020- Present</w:t>
      </w:r>
    </w:p>
    <w:p w:rsidR="00D57919" w:rsidRDefault="00D57919" w:rsidP="00D57919">
      <w:pPr>
        <w:spacing w:after="0" w:line="240" w:lineRule="auto"/>
        <w:contextualSpacing/>
        <w:rPr>
          <w:rFonts w:eastAsiaTheme="majorEastAsia"/>
          <w:color w:val="000000" w:themeColor="text1"/>
        </w:rPr>
      </w:pPr>
      <w:r w:rsidRPr="00CE3605">
        <w:rPr>
          <w:rFonts w:eastAsiaTheme="majorEastAsia"/>
          <w:color w:val="000000" w:themeColor="text1"/>
        </w:rPr>
        <w:t>Nashville, TN</w:t>
      </w:r>
    </w:p>
    <w:p w:rsidR="00D57919" w:rsidRDefault="00D57919" w:rsidP="00D57919">
      <w:pPr>
        <w:spacing w:after="0" w:line="240" w:lineRule="auto"/>
        <w:contextualSpacing/>
        <w:rPr>
          <w:rFonts w:eastAsiaTheme="majorEastAsia"/>
          <w:b/>
          <w:color w:val="000000" w:themeColor="text1"/>
        </w:rPr>
      </w:pPr>
      <w:r w:rsidRPr="00EA5DF6">
        <w:rPr>
          <w:rFonts w:eastAsiaTheme="majorEastAsia"/>
          <w:b/>
          <w:color w:val="000000" w:themeColor="text1"/>
        </w:rPr>
        <w:t>Subject Matter Expert/ Professor</w:t>
      </w:r>
    </w:p>
    <w:p w:rsidR="00D57919" w:rsidRDefault="00D57919" w:rsidP="00D57919">
      <w:pPr>
        <w:spacing w:after="0" w:line="240" w:lineRule="auto"/>
        <w:contextualSpacing/>
        <w:rPr>
          <w:rFonts w:eastAsiaTheme="majorEastAsia"/>
          <w:color w:val="000000" w:themeColor="text1"/>
        </w:rPr>
      </w:pPr>
      <w:r>
        <w:rPr>
          <w:rFonts w:eastAsiaTheme="majorEastAsia"/>
          <w:color w:val="000000" w:themeColor="text1"/>
        </w:rPr>
        <w:t>Advanced Nursing Theory</w:t>
      </w:r>
    </w:p>
    <w:p w:rsidR="00D57919" w:rsidRDefault="00D57919" w:rsidP="00D57919">
      <w:pPr>
        <w:spacing w:after="0" w:line="240" w:lineRule="auto"/>
        <w:contextualSpacing/>
        <w:rPr>
          <w:rFonts w:eastAsiaTheme="majorEastAsia"/>
          <w:color w:val="000000" w:themeColor="text1"/>
        </w:rPr>
      </w:pPr>
      <w:r>
        <w:rPr>
          <w:rFonts w:eastAsiaTheme="majorEastAsia"/>
          <w:color w:val="000000" w:themeColor="text1"/>
        </w:rPr>
        <w:t>Population Health</w:t>
      </w:r>
    </w:p>
    <w:p w:rsidR="00D57919" w:rsidRDefault="00D57919" w:rsidP="00D57919">
      <w:pPr>
        <w:spacing w:after="0" w:line="240" w:lineRule="auto"/>
        <w:contextualSpacing/>
        <w:rPr>
          <w:rFonts w:eastAsiaTheme="majorEastAsia"/>
          <w:color w:val="000000" w:themeColor="text1"/>
        </w:rPr>
      </w:pPr>
      <w:r>
        <w:rPr>
          <w:rFonts w:eastAsiaTheme="majorEastAsia"/>
          <w:color w:val="000000" w:themeColor="text1"/>
        </w:rPr>
        <w:t>Community Health</w:t>
      </w:r>
    </w:p>
    <w:p w:rsidR="00293502" w:rsidRDefault="00293502" w:rsidP="00D57919">
      <w:pPr>
        <w:spacing w:after="0" w:line="240" w:lineRule="auto"/>
        <w:contextualSpacing/>
        <w:rPr>
          <w:rFonts w:eastAsiaTheme="majorEastAsia"/>
          <w:color w:val="000000" w:themeColor="text1"/>
        </w:rPr>
      </w:pPr>
      <w:r>
        <w:rPr>
          <w:rFonts w:eastAsiaTheme="majorEastAsia"/>
          <w:color w:val="000000" w:themeColor="text1"/>
        </w:rPr>
        <w:t>Leadership</w:t>
      </w:r>
    </w:p>
    <w:p w:rsidR="00D57919" w:rsidRDefault="00D57919" w:rsidP="00D57919">
      <w:pPr>
        <w:pStyle w:val="ListParagraph"/>
        <w:numPr>
          <w:ilvl w:val="0"/>
          <w:numId w:val="15"/>
        </w:numPr>
        <w:ind w:left="360"/>
        <w:rPr>
          <w:rFonts w:eastAsiaTheme="majorEastAsia"/>
          <w:color w:val="000000" w:themeColor="text1"/>
        </w:rPr>
      </w:pPr>
      <w:r w:rsidRPr="0076773E">
        <w:rPr>
          <w:rFonts w:eastAsiaTheme="majorEastAsia"/>
          <w:color w:val="000000" w:themeColor="text1"/>
        </w:rPr>
        <w:t>Design DNP curriculum and coursework for new online DNP program</w:t>
      </w:r>
    </w:p>
    <w:p w:rsidR="00D57919" w:rsidRPr="0076773E" w:rsidRDefault="00D57919" w:rsidP="00D57919">
      <w:pPr>
        <w:pStyle w:val="ListParagraph"/>
        <w:numPr>
          <w:ilvl w:val="0"/>
          <w:numId w:val="15"/>
        </w:numPr>
        <w:ind w:left="360"/>
        <w:rPr>
          <w:rFonts w:eastAsiaTheme="majorEastAsia"/>
          <w:color w:val="000000" w:themeColor="text1"/>
        </w:rPr>
      </w:pPr>
      <w:r w:rsidRPr="0076773E">
        <w:rPr>
          <w:rFonts w:eastAsiaTheme="majorEastAsia"/>
          <w:color w:val="000000" w:themeColor="text1"/>
        </w:rPr>
        <w:t>Teaching DNP and BSN Coursework as assigned online</w:t>
      </w:r>
    </w:p>
    <w:p w:rsidR="00D57919" w:rsidRDefault="00D57919" w:rsidP="000071B9">
      <w:pPr>
        <w:keepNext/>
        <w:keepLines/>
        <w:spacing w:before="40" w:after="0" w:line="240" w:lineRule="auto"/>
        <w:outlineLvl w:val="1"/>
        <w:rPr>
          <w:rFonts w:eastAsiaTheme="majorEastAsia"/>
          <w:b/>
          <w:color w:val="000000" w:themeColor="text1"/>
        </w:rPr>
      </w:pPr>
    </w:p>
    <w:p w:rsidR="00D50C9B" w:rsidRDefault="00D50C9B" w:rsidP="000071B9">
      <w:pPr>
        <w:keepNext/>
        <w:keepLines/>
        <w:spacing w:before="40" w:after="0" w:line="240" w:lineRule="auto"/>
        <w:outlineLvl w:val="1"/>
        <w:rPr>
          <w:rFonts w:eastAsiaTheme="majorEastAsia"/>
          <w:b/>
          <w:color w:val="000000" w:themeColor="text1"/>
        </w:rPr>
      </w:pPr>
      <w:r>
        <w:rPr>
          <w:rFonts w:eastAsiaTheme="majorEastAsia"/>
          <w:b/>
          <w:color w:val="000000" w:themeColor="text1"/>
        </w:rPr>
        <w:t>Aiken Regional Medical Centers</w:t>
      </w:r>
    </w:p>
    <w:p w:rsidR="00D50C9B" w:rsidRDefault="00D50C9B" w:rsidP="000071B9">
      <w:pPr>
        <w:keepNext/>
        <w:keepLines/>
        <w:spacing w:before="40" w:after="0" w:line="240" w:lineRule="auto"/>
        <w:outlineLvl w:val="1"/>
        <w:rPr>
          <w:rFonts w:eastAsiaTheme="majorEastAsia"/>
          <w:b/>
          <w:color w:val="000000" w:themeColor="text1"/>
        </w:rPr>
      </w:pPr>
      <w:r w:rsidRPr="00D50C9B">
        <w:rPr>
          <w:rFonts w:eastAsiaTheme="majorEastAsia"/>
          <w:color w:val="000000" w:themeColor="text1"/>
        </w:rPr>
        <w:t>Aiken, SC</w:t>
      </w:r>
      <w:r>
        <w:rPr>
          <w:rFonts w:eastAsiaTheme="majorEastAsia"/>
          <w:b/>
          <w:color w:val="000000" w:themeColor="text1"/>
        </w:rPr>
        <w:tab/>
      </w:r>
      <w:r>
        <w:rPr>
          <w:rFonts w:eastAsiaTheme="majorEastAsia"/>
          <w:b/>
          <w:color w:val="000000" w:themeColor="text1"/>
        </w:rPr>
        <w:tab/>
      </w:r>
      <w:r>
        <w:rPr>
          <w:rFonts w:eastAsiaTheme="majorEastAsia"/>
          <w:b/>
          <w:color w:val="000000" w:themeColor="text1"/>
        </w:rPr>
        <w:tab/>
      </w:r>
      <w:r>
        <w:rPr>
          <w:rFonts w:eastAsiaTheme="majorEastAsia"/>
          <w:b/>
          <w:color w:val="000000" w:themeColor="text1"/>
        </w:rPr>
        <w:tab/>
      </w:r>
      <w:r>
        <w:rPr>
          <w:rFonts w:eastAsiaTheme="majorEastAsia"/>
          <w:b/>
          <w:color w:val="000000" w:themeColor="text1"/>
        </w:rPr>
        <w:tab/>
      </w:r>
      <w:r>
        <w:rPr>
          <w:rFonts w:eastAsiaTheme="majorEastAsia"/>
          <w:b/>
          <w:color w:val="000000" w:themeColor="text1"/>
        </w:rPr>
        <w:tab/>
      </w:r>
      <w:r>
        <w:rPr>
          <w:rFonts w:eastAsiaTheme="majorEastAsia"/>
          <w:b/>
          <w:color w:val="000000" w:themeColor="text1"/>
        </w:rPr>
        <w:tab/>
      </w:r>
      <w:r>
        <w:rPr>
          <w:rFonts w:eastAsiaTheme="majorEastAsia"/>
          <w:b/>
          <w:color w:val="000000" w:themeColor="text1"/>
        </w:rPr>
        <w:tab/>
      </w:r>
      <w:r>
        <w:rPr>
          <w:rFonts w:eastAsiaTheme="majorEastAsia"/>
          <w:b/>
          <w:color w:val="000000" w:themeColor="text1"/>
        </w:rPr>
        <w:tab/>
        <w:t xml:space="preserve">03/2021- </w:t>
      </w:r>
      <w:r w:rsidR="00D57919">
        <w:rPr>
          <w:rFonts w:eastAsiaTheme="majorEastAsia"/>
          <w:b/>
          <w:color w:val="000000" w:themeColor="text1"/>
        </w:rPr>
        <w:t>09/2021</w:t>
      </w:r>
    </w:p>
    <w:p w:rsidR="00D50C9B" w:rsidRPr="00B612B4" w:rsidRDefault="003D5FF6" w:rsidP="00D50C9B">
      <w:pPr>
        <w:spacing w:after="0" w:line="240" w:lineRule="auto"/>
        <w:rPr>
          <w:rFonts w:eastAsia="Calibri"/>
          <w:b/>
        </w:rPr>
      </w:pPr>
      <w:r>
        <w:rPr>
          <w:rFonts w:eastAsia="Calibri"/>
          <w:b/>
        </w:rPr>
        <w:t>Surgical Services</w:t>
      </w:r>
      <w:r w:rsidR="00D50C9B" w:rsidRPr="00B612B4">
        <w:rPr>
          <w:rFonts w:eastAsia="Calibri"/>
          <w:b/>
        </w:rPr>
        <w:t xml:space="preserve"> Manager</w:t>
      </w:r>
    </w:p>
    <w:p w:rsidR="00D50C9B" w:rsidRDefault="00D50C9B" w:rsidP="00D50C9B">
      <w:pPr>
        <w:numPr>
          <w:ilvl w:val="0"/>
          <w:numId w:val="12"/>
        </w:numPr>
        <w:spacing w:after="0" w:line="240" w:lineRule="auto"/>
        <w:contextualSpacing/>
        <w:rPr>
          <w:rFonts w:eastAsia="Calibri"/>
          <w:lang w:eastAsia="x-none"/>
        </w:rPr>
      </w:pPr>
      <w:r w:rsidRPr="00B0071D">
        <w:rPr>
          <w:rFonts w:eastAsia="Calibri"/>
          <w:lang w:eastAsia="x-none"/>
        </w:rPr>
        <w:t xml:space="preserve">Provide administrative oversight by managing staff and resources for surgery </w:t>
      </w:r>
      <w:r w:rsidRPr="00B612B4">
        <w:rPr>
          <w:rFonts w:eastAsia="Calibri"/>
          <w:lang w:eastAsia="x-none"/>
        </w:rPr>
        <w:t xml:space="preserve">including </w:t>
      </w:r>
      <w:r>
        <w:rPr>
          <w:rFonts w:eastAsia="Calibri"/>
          <w:lang w:eastAsia="x-none"/>
        </w:rPr>
        <w:t>m</w:t>
      </w:r>
      <w:r w:rsidRPr="00B612B4">
        <w:rPr>
          <w:rFonts w:eastAsia="Calibri"/>
          <w:lang w:eastAsia="x-none"/>
        </w:rPr>
        <w:t xml:space="preserve">ain OR, </w:t>
      </w:r>
      <w:r>
        <w:rPr>
          <w:rFonts w:eastAsia="Calibri"/>
          <w:lang w:eastAsia="x-none"/>
        </w:rPr>
        <w:t>o</w:t>
      </w:r>
      <w:r w:rsidRPr="00B612B4">
        <w:rPr>
          <w:rFonts w:eastAsia="Calibri"/>
          <w:lang w:eastAsia="x-none"/>
        </w:rPr>
        <w:t>ut-</w:t>
      </w:r>
      <w:r>
        <w:rPr>
          <w:rFonts w:eastAsia="Calibri"/>
          <w:lang w:eastAsia="x-none"/>
        </w:rPr>
        <w:t>p</w:t>
      </w:r>
      <w:r w:rsidRPr="00B612B4">
        <w:rPr>
          <w:rFonts w:eastAsia="Calibri"/>
          <w:lang w:eastAsia="x-none"/>
        </w:rPr>
        <w:t xml:space="preserve">atient </w:t>
      </w:r>
      <w:r>
        <w:rPr>
          <w:rFonts w:eastAsia="Calibri"/>
          <w:lang w:eastAsia="x-none"/>
        </w:rPr>
        <w:t>s</w:t>
      </w:r>
      <w:r w:rsidRPr="00B612B4">
        <w:rPr>
          <w:rFonts w:eastAsia="Calibri"/>
          <w:lang w:eastAsia="x-none"/>
        </w:rPr>
        <w:t xml:space="preserve">urgery </w:t>
      </w:r>
      <w:r>
        <w:rPr>
          <w:rFonts w:eastAsia="Calibri"/>
          <w:lang w:eastAsia="x-none"/>
        </w:rPr>
        <w:t>center, and anesthesia services</w:t>
      </w:r>
    </w:p>
    <w:p w:rsidR="00D50C9B" w:rsidRDefault="00D50C9B" w:rsidP="00D50C9B">
      <w:pPr>
        <w:numPr>
          <w:ilvl w:val="0"/>
          <w:numId w:val="12"/>
        </w:numPr>
        <w:spacing w:after="0" w:line="240" w:lineRule="auto"/>
        <w:contextualSpacing/>
        <w:rPr>
          <w:rFonts w:eastAsia="Calibri"/>
          <w:lang w:eastAsia="x-none"/>
        </w:rPr>
      </w:pPr>
      <w:r w:rsidRPr="00B612B4">
        <w:rPr>
          <w:rFonts w:eastAsia="Calibri"/>
          <w:lang w:eastAsia="x-none"/>
        </w:rPr>
        <w:t>S</w:t>
      </w:r>
      <w:r>
        <w:rPr>
          <w:rFonts w:eastAsia="Calibri"/>
          <w:lang w:eastAsia="x-none"/>
        </w:rPr>
        <w:t xml:space="preserve">pecialty services include </w:t>
      </w:r>
      <w:r w:rsidRPr="00B612B4">
        <w:rPr>
          <w:rFonts w:eastAsia="Calibri"/>
          <w:lang w:eastAsia="x-none"/>
        </w:rPr>
        <w:t>Robotics, Total Joints</w:t>
      </w:r>
      <w:r>
        <w:rPr>
          <w:rFonts w:eastAsia="Calibri"/>
          <w:lang w:eastAsia="x-none"/>
        </w:rPr>
        <w:t>, Neuro Surgery</w:t>
      </w:r>
    </w:p>
    <w:p w:rsidR="00D50C9B" w:rsidRDefault="00D50C9B" w:rsidP="00D50C9B">
      <w:pPr>
        <w:numPr>
          <w:ilvl w:val="0"/>
          <w:numId w:val="12"/>
        </w:numPr>
        <w:spacing w:after="0" w:line="240" w:lineRule="auto"/>
        <w:contextualSpacing/>
        <w:rPr>
          <w:rFonts w:eastAsia="Calibri"/>
          <w:lang w:eastAsia="x-none"/>
        </w:rPr>
      </w:pPr>
      <w:r w:rsidRPr="00B612B4">
        <w:rPr>
          <w:rFonts w:eastAsia="Calibri"/>
          <w:lang w:eastAsia="x-none"/>
        </w:rPr>
        <w:t>Process improvements included cross training of operating room staff, productivity optimization, and re-initia</w:t>
      </w:r>
      <w:r>
        <w:rPr>
          <w:rFonts w:eastAsia="Calibri"/>
          <w:lang w:eastAsia="x-none"/>
        </w:rPr>
        <w:t>tion of surgical executive team</w:t>
      </w:r>
    </w:p>
    <w:p w:rsidR="00D50C9B" w:rsidRDefault="00D50C9B" w:rsidP="00D50C9B">
      <w:pPr>
        <w:numPr>
          <w:ilvl w:val="0"/>
          <w:numId w:val="12"/>
        </w:numPr>
        <w:spacing w:after="0" w:line="240" w:lineRule="auto"/>
        <w:contextualSpacing/>
        <w:rPr>
          <w:rFonts w:eastAsia="Calibri"/>
          <w:lang w:eastAsia="x-none"/>
        </w:rPr>
      </w:pPr>
      <w:r>
        <w:rPr>
          <w:rFonts w:eastAsia="Calibri"/>
          <w:lang w:eastAsia="x-none"/>
        </w:rPr>
        <w:t>F</w:t>
      </w:r>
      <w:r w:rsidRPr="00D50C9B">
        <w:rPr>
          <w:rFonts w:eastAsia="Calibri"/>
          <w:lang w:eastAsia="x-none"/>
        </w:rPr>
        <w:t>ocus on stability, staff development, education and optimization of resources</w:t>
      </w:r>
    </w:p>
    <w:p w:rsidR="00D50C9B" w:rsidRDefault="00D50C9B" w:rsidP="00D50C9B">
      <w:pPr>
        <w:numPr>
          <w:ilvl w:val="0"/>
          <w:numId w:val="12"/>
        </w:numPr>
        <w:spacing w:after="0" w:line="240" w:lineRule="auto"/>
        <w:contextualSpacing/>
        <w:rPr>
          <w:rFonts w:eastAsia="Calibri"/>
          <w:lang w:eastAsia="x-none"/>
        </w:rPr>
      </w:pPr>
      <w:r w:rsidRPr="00D50C9B">
        <w:rPr>
          <w:rFonts w:eastAsia="Calibri"/>
          <w:color w:val="000000" w:themeColor="text1"/>
          <w:lang w:eastAsia="x-none"/>
        </w:rPr>
        <w:t>Improved on time starts and turnover times by defining team roles and responsibilities</w:t>
      </w:r>
    </w:p>
    <w:p w:rsidR="00D50C9B" w:rsidRDefault="00D50C9B" w:rsidP="00D50C9B">
      <w:pPr>
        <w:spacing w:after="0" w:line="240" w:lineRule="auto"/>
        <w:contextualSpacing/>
        <w:rPr>
          <w:rFonts w:eastAsia="Calibri"/>
          <w:lang w:eastAsia="x-none"/>
        </w:rPr>
      </w:pPr>
    </w:p>
    <w:p w:rsidR="00B612B4" w:rsidRDefault="000071B9" w:rsidP="000071B9">
      <w:pPr>
        <w:keepNext/>
        <w:keepLines/>
        <w:spacing w:before="40" w:after="0" w:line="240" w:lineRule="auto"/>
        <w:outlineLvl w:val="1"/>
        <w:rPr>
          <w:rFonts w:eastAsiaTheme="majorEastAsia"/>
          <w:b/>
          <w:color w:val="000000" w:themeColor="text1"/>
        </w:rPr>
      </w:pPr>
      <w:r w:rsidRPr="00B0071D">
        <w:rPr>
          <w:rFonts w:eastAsiaTheme="majorEastAsia"/>
          <w:b/>
          <w:color w:val="000000" w:themeColor="text1"/>
        </w:rPr>
        <w:t xml:space="preserve">OHSU </w:t>
      </w:r>
      <w:r w:rsidR="00EA5DF6">
        <w:rPr>
          <w:rFonts w:eastAsiaTheme="majorEastAsia"/>
          <w:b/>
          <w:color w:val="000000" w:themeColor="text1"/>
        </w:rPr>
        <w:t>Hillsboro Medical Center</w:t>
      </w:r>
      <w:r w:rsidR="00B612B4">
        <w:rPr>
          <w:rFonts w:eastAsiaTheme="majorEastAsia"/>
          <w:b/>
          <w:color w:val="000000" w:themeColor="text1"/>
        </w:rPr>
        <w:tab/>
      </w:r>
      <w:r w:rsidR="00B612B4">
        <w:rPr>
          <w:rFonts w:eastAsiaTheme="majorEastAsia"/>
          <w:b/>
          <w:color w:val="000000" w:themeColor="text1"/>
        </w:rPr>
        <w:tab/>
      </w:r>
      <w:r w:rsidR="00B612B4">
        <w:rPr>
          <w:rFonts w:eastAsiaTheme="majorEastAsia"/>
          <w:b/>
          <w:color w:val="000000" w:themeColor="text1"/>
        </w:rPr>
        <w:tab/>
      </w:r>
      <w:r w:rsidR="00B612B4">
        <w:rPr>
          <w:rFonts w:eastAsiaTheme="majorEastAsia"/>
          <w:b/>
          <w:color w:val="000000" w:themeColor="text1"/>
        </w:rPr>
        <w:tab/>
      </w:r>
      <w:r w:rsidR="00B612B4">
        <w:rPr>
          <w:rFonts w:eastAsiaTheme="majorEastAsia"/>
          <w:b/>
          <w:color w:val="000000" w:themeColor="text1"/>
        </w:rPr>
        <w:tab/>
      </w:r>
      <w:r w:rsidR="00B612B4">
        <w:rPr>
          <w:rFonts w:eastAsiaTheme="majorEastAsia"/>
          <w:b/>
          <w:color w:val="000000" w:themeColor="text1"/>
        </w:rPr>
        <w:tab/>
      </w:r>
      <w:r w:rsidR="00CE3605">
        <w:rPr>
          <w:rFonts w:eastAsiaTheme="majorEastAsia"/>
          <w:b/>
          <w:color w:val="000000" w:themeColor="text1"/>
        </w:rPr>
        <w:t>02/2019-</w:t>
      </w:r>
      <w:r w:rsidR="00B612B4" w:rsidRPr="00B0071D">
        <w:rPr>
          <w:rFonts w:eastAsiaTheme="majorEastAsia"/>
          <w:b/>
          <w:color w:val="000000" w:themeColor="text1"/>
        </w:rPr>
        <w:t xml:space="preserve"> </w:t>
      </w:r>
      <w:r w:rsidR="00D50C9B">
        <w:rPr>
          <w:rFonts w:eastAsiaTheme="majorEastAsia"/>
          <w:b/>
          <w:color w:val="000000" w:themeColor="text1"/>
        </w:rPr>
        <w:t>03/2021</w:t>
      </w:r>
      <w:r w:rsidRPr="00B0071D">
        <w:rPr>
          <w:rFonts w:eastAsiaTheme="majorEastAsia"/>
          <w:b/>
          <w:color w:val="000000" w:themeColor="text1"/>
        </w:rPr>
        <w:tab/>
      </w:r>
    </w:p>
    <w:p w:rsidR="000071B9" w:rsidRDefault="000071B9" w:rsidP="000071B9">
      <w:pPr>
        <w:spacing w:after="0" w:line="240" w:lineRule="auto"/>
        <w:rPr>
          <w:rFonts w:eastAsia="Calibri"/>
        </w:rPr>
      </w:pPr>
      <w:r>
        <w:rPr>
          <w:rFonts w:eastAsia="Calibri"/>
        </w:rPr>
        <w:t>Hillsboro, OR</w:t>
      </w:r>
    </w:p>
    <w:p w:rsidR="000071B9" w:rsidRPr="00B612B4" w:rsidRDefault="003D5FF6" w:rsidP="000071B9">
      <w:pPr>
        <w:spacing w:after="0" w:line="240" w:lineRule="auto"/>
        <w:rPr>
          <w:rFonts w:eastAsia="Calibri"/>
          <w:b/>
        </w:rPr>
      </w:pPr>
      <w:r>
        <w:rPr>
          <w:rFonts w:eastAsia="Calibri"/>
          <w:b/>
        </w:rPr>
        <w:t>Surgical Services</w:t>
      </w:r>
      <w:r w:rsidR="000071B9" w:rsidRPr="00B612B4">
        <w:rPr>
          <w:rFonts w:eastAsia="Calibri"/>
          <w:b/>
        </w:rPr>
        <w:t xml:space="preserve"> Ma</w:t>
      </w:r>
      <w:r w:rsidR="002442A5">
        <w:rPr>
          <w:rFonts w:eastAsia="Calibri"/>
          <w:b/>
        </w:rPr>
        <w:t>nager</w:t>
      </w:r>
    </w:p>
    <w:p w:rsidR="000071B9" w:rsidRDefault="000071B9" w:rsidP="00B612B4">
      <w:pPr>
        <w:numPr>
          <w:ilvl w:val="0"/>
          <w:numId w:val="12"/>
        </w:numPr>
        <w:spacing w:after="0" w:line="240" w:lineRule="auto"/>
        <w:contextualSpacing/>
        <w:rPr>
          <w:rFonts w:eastAsia="Calibri"/>
          <w:lang w:eastAsia="x-none"/>
        </w:rPr>
      </w:pPr>
      <w:r w:rsidRPr="00B0071D">
        <w:rPr>
          <w:rFonts w:eastAsia="Calibri"/>
          <w:lang w:eastAsia="x-none"/>
        </w:rPr>
        <w:t xml:space="preserve">Provide administrative oversight by managing staff and resources for surgery </w:t>
      </w:r>
      <w:r w:rsidR="00B612B4" w:rsidRPr="00B612B4">
        <w:rPr>
          <w:rFonts w:eastAsia="Calibri"/>
          <w:lang w:eastAsia="x-none"/>
        </w:rPr>
        <w:t xml:space="preserve">including </w:t>
      </w:r>
      <w:r w:rsidR="00486628">
        <w:rPr>
          <w:rFonts w:eastAsia="Calibri"/>
          <w:lang w:eastAsia="x-none"/>
        </w:rPr>
        <w:t>m</w:t>
      </w:r>
      <w:r w:rsidR="00B612B4" w:rsidRPr="00B612B4">
        <w:rPr>
          <w:rFonts w:eastAsia="Calibri"/>
          <w:lang w:eastAsia="x-none"/>
        </w:rPr>
        <w:t xml:space="preserve">ain OR, </w:t>
      </w:r>
      <w:r w:rsidR="00486628">
        <w:rPr>
          <w:rFonts w:eastAsia="Calibri"/>
          <w:lang w:eastAsia="x-none"/>
        </w:rPr>
        <w:t>o</w:t>
      </w:r>
      <w:r w:rsidR="00B612B4" w:rsidRPr="00B612B4">
        <w:rPr>
          <w:rFonts w:eastAsia="Calibri"/>
          <w:lang w:eastAsia="x-none"/>
        </w:rPr>
        <w:t>ut-</w:t>
      </w:r>
      <w:r w:rsidR="00486628">
        <w:rPr>
          <w:rFonts w:eastAsia="Calibri"/>
          <w:lang w:eastAsia="x-none"/>
        </w:rPr>
        <w:t>p</w:t>
      </w:r>
      <w:r w:rsidR="00B612B4" w:rsidRPr="00B612B4">
        <w:rPr>
          <w:rFonts w:eastAsia="Calibri"/>
          <w:lang w:eastAsia="x-none"/>
        </w:rPr>
        <w:t xml:space="preserve">atient </w:t>
      </w:r>
      <w:r w:rsidR="00486628">
        <w:rPr>
          <w:rFonts w:eastAsia="Calibri"/>
          <w:lang w:eastAsia="x-none"/>
        </w:rPr>
        <w:t>s</w:t>
      </w:r>
      <w:r w:rsidR="00B612B4" w:rsidRPr="00B612B4">
        <w:rPr>
          <w:rFonts w:eastAsia="Calibri"/>
          <w:lang w:eastAsia="x-none"/>
        </w:rPr>
        <w:t xml:space="preserve">urgery </w:t>
      </w:r>
      <w:r w:rsidR="00486628">
        <w:rPr>
          <w:rFonts w:eastAsia="Calibri"/>
          <w:lang w:eastAsia="x-none"/>
        </w:rPr>
        <w:t>c</w:t>
      </w:r>
      <w:r w:rsidR="00CE3605">
        <w:rPr>
          <w:rFonts w:eastAsia="Calibri"/>
          <w:lang w:eastAsia="x-none"/>
        </w:rPr>
        <w:t>enter, and anesthesia services</w:t>
      </w:r>
    </w:p>
    <w:p w:rsidR="00B612B4" w:rsidRDefault="00B612B4" w:rsidP="00B612B4">
      <w:pPr>
        <w:numPr>
          <w:ilvl w:val="0"/>
          <w:numId w:val="12"/>
        </w:numPr>
        <w:spacing w:after="0" w:line="240" w:lineRule="auto"/>
        <w:contextualSpacing/>
        <w:rPr>
          <w:rFonts w:eastAsia="Calibri"/>
          <w:lang w:eastAsia="x-none"/>
        </w:rPr>
      </w:pPr>
      <w:r w:rsidRPr="00B612B4">
        <w:rPr>
          <w:rFonts w:eastAsia="Calibri"/>
          <w:lang w:eastAsia="x-none"/>
        </w:rPr>
        <w:t>S</w:t>
      </w:r>
      <w:r>
        <w:rPr>
          <w:rFonts w:eastAsia="Calibri"/>
          <w:lang w:eastAsia="x-none"/>
        </w:rPr>
        <w:t xml:space="preserve">pecialty services include </w:t>
      </w:r>
      <w:r w:rsidRPr="00B612B4">
        <w:rPr>
          <w:rFonts w:eastAsia="Calibri"/>
          <w:lang w:eastAsia="x-none"/>
        </w:rPr>
        <w:t>Robotics, Total Joints</w:t>
      </w:r>
      <w:r>
        <w:rPr>
          <w:rFonts w:eastAsia="Calibri"/>
          <w:lang w:eastAsia="x-none"/>
        </w:rPr>
        <w:t>, Neuro Surgery</w:t>
      </w:r>
    </w:p>
    <w:p w:rsidR="00B612B4" w:rsidRDefault="00B612B4" w:rsidP="00B612B4">
      <w:pPr>
        <w:numPr>
          <w:ilvl w:val="0"/>
          <w:numId w:val="12"/>
        </w:numPr>
        <w:spacing w:after="0" w:line="240" w:lineRule="auto"/>
        <w:contextualSpacing/>
        <w:rPr>
          <w:rFonts w:eastAsia="Calibri"/>
          <w:lang w:eastAsia="x-none"/>
        </w:rPr>
      </w:pPr>
      <w:r w:rsidRPr="00B612B4">
        <w:rPr>
          <w:rFonts w:eastAsia="Calibri"/>
          <w:lang w:eastAsia="x-none"/>
        </w:rPr>
        <w:t>Process improvements included cross training of operating room staff, productivity optimization, and re-initia</w:t>
      </w:r>
      <w:r w:rsidR="00CE3605">
        <w:rPr>
          <w:rFonts w:eastAsia="Calibri"/>
          <w:lang w:eastAsia="x-none"/>
        </w:rPr>
        <w:t>tion of surgical executive team</w:t>
      </w:r>
    </w:p>
    <w:p w:rsidR="00B612B4" w:rsidRPr="00B0071D" w:rsidRDefault="00B612B4" w:rsidP="00B612B4">
      <w:pPr>
        <w:numPr>
          <w:ilvl w:val="0"/>
          <w:numId w:val="12"/>
        </w:numPr>
        <w:spacing w:after="0" w:line="240" w:lineRule="auto"/>
        <w:contextualSpacing/>
        <w:rPr>
          <w:rFonts w:eastAsia="Calibri"/>
          <w:lang w:eastAsia="x-none"/>
        </w:rPr>
      </w:pPr>
      <w:r w:rsidRPr="00B612B4">
        <w:rPr>
          <w:rFonts w:eastAsia="Calibri"/>
          <w:lang w:eastAsia="x-none"/>
        </w:rPr>
        <w:t>Focus on stability, staff development, education and optimization of resources</w:t>
      </w:r>
    </w:p>
    <w:p w:rsidR="00CE3605" w:rsidRDefault="00B612B4" w:rsidP="00B612B4">
      <w:pPr>
        <w:numPr>
          <w:ilvl w:val="0"/>
          <w:numId w:val="12"/>
        </w:numPr>
        <w:spacing w:after="0" w:line="240" w:lineRule="auto"/>
        <w:contextualSpacing/>
        <w:rPr>
          <w:rFonts w:eastAsia="Calibri"/>
          <w:color w:val="000000" w:themeColor="text1"/>
          <w:lang w:eastAsia="x-none"/>
        </w:rPr>
      </w:pPr>
      <w:r w:rsidRPr="00B612B4">
        <w:rPr>
          <w:rFonts w:eastAsia="Calibri"/>
          <w:color w:val="000000" w:themeColor="text1"/>
          <w:lang w:eastAsia="x-none"/>
        </w:rPr>
        <w:t xml:space="preserve">Improved on time starts and turnover times by defining team roles and </w:t>
      </w:r>
      <w:r w:rsidR="00CE3605">
        <w:rPr>
          <w:rFonts w:eastAsia="Calibri"/>
          <w:color w:val="000000" w:themeColor="text1"/>
          <w:lang w:eastAsia="x-none"/>
        </w:rPr>
        <w:t>responsibilities</w:t>
      </w:r>
    </w:p>
    <w:p w:rsidR="00B612B4" w:rsidRPr="00B612B4" w:rsidRDefault="00B612B4" w:rsidP="00B612B4">
      <w:pPr>
        <w:numPr>
          <w:ilvl w:val="0"/>
          <w:numId w:val="12"/>
        </w:numPr>
        <w:spacing w:after="0" w:line="240" w:lineRule="auto"/>
        <w:contextualSpacing/>
        <w:rPr>
          <w:rFonts w:eastAsia="Calibri"/>
          <w:color w:val="000000" w:themeColor="text1"/>
          <w:lang w:eastAsia="x-none"/>
        </w:rPr>
      </w:pPr>
      <w:r w:rsidRPr="00B612B4">
        <w:rPr>
          <w:rFonts w:eastAsia="Calibri"/>
          <w:color w:val="000000" w:themeColor="text1"/>
          <w:lang w:eastAsia="x-none"/>
        </w:rPr>
        <w:t>Established service line leaders improving morale and accountability</w:t>
      </w:r>
      <w:r w:rsidR="00CE3605">
        <w:rPr>
          <w:rFonts w:eastAsia="Calibri"/>
          <w:color w:val="000000" w:themeColor="text1"/>
          <w:lang w:eastAsia="x-none"/>
        </w:rPr>
        <w:t xml:space="preserve"> </w:t>
      </w:r>
    </w:p>
    <w:p w:rsidR="00B612B4" w:rsidRPr="00B612B4" w:rsidRDefault="00B612B4" w:rsidP="00CE3605">
      <w:pPr>
        <w:numPr>
          <w:ilvl w:val="0"/>
          <w:numId w:val="12"/>
        </w:numPr>
        <w:spacing w:after="0" w:line="240" w:lineRule="auto"/>
        <w:contextualSpacing/>
        <w:rPr>
          <w:rFonts w:eastAsia="Calibri"/>
          <w:color w:val="000000" w:themeColor="text1"/>
          <w:lang w:eastAsia="x-none"/>
        </w:rPr>
      </w:pPr>
      <w:r w:rsidRPr="00B612B4">
        <w:rPr>
          <w:rFonts w:eastAsia="Calibri"/>
          <w:color w:val="000000" w:themeColor="text1"/>
          <w:lang w:eastAsia="x-none"/>
        </w:rPr>
        <w:t>Visit Surgeon to ensure understanding of needs and perspective and nurtured share</w:t>
      </w:r>
      <w:r w:rsidR="00DF4577">
        <w:rPr>
          <w:rFonts w:eastAsia="Calibri"/>
          <w:color w:val="000000" w:themeColor="text1"/>
          <w:lang w:eastAsia="x-none"/>
        </w:rPr>
        <w:t>d governance model within teams; i</w:t>
      </w:r>
      <w:r w:rsidRPr="00B612B4">
        <w:rPr>
          <w:rFonts w:eastAsia="Calibri"/>
          <w:color w:val="000000" w:themeColor="text1"/>
          <w:lang w:eastAsia="x-none"/>
        </w:rPr>
        <w:t xml:space="preserve">mproved </w:t>
      </w:r>
      <w:r w:rsidR="00486628">
        <w:rPr>
          <w:rFonts w:eastAsia="Calibri"/>
          <w:color w:val="000000" w:themeColor="text1"/>
          <w:lang w:eastAsia="x-none"/>
        </w:rPr>
        <w:t>e</w:t>
      </w:r>
      <w:r w:rsidRPr="00B612B4">
        <w:rPr>
          <w:rFonts w:eastAsia="Calibri"/>
          <w:color w:val="000000" w:themeColor="text1"/>
          <w:lang w:eastAsia="x-none"/>
        </w:rPr>
        <w:t xml:space="preserve">mployee engagement scores by </w:t>
      </w:r>
      <w:r w:rsidR="00486628">
        <w:rPr>
          <w:rFonts w:eastAsia="Calibri"/>
          <w:color w:val="000000" w:themeColor="text1"/>
          <w:lang w:eastAsia="x-none"/>
        </w:rPr>
        <w:t>3</w:t>
      </w:r>
      <w:r w:rsidRPr="00B612B4">
        <w:rPr>
          <w:rFonts w:eastAsia="Calibri"/>
          <w:color w:val="000000" w:themeColor="text1"/>
          <w:lang w:eastAsia="x-none"/>
        </w:rPr>
        <w:t>0%</w:t>
      </w:r>
    </w:p>
    <w:p w:rsidR="00B612B4" w:rsidRPr="00B612B4" w:rsidRDefault="00B612B4" w:rsidP="00B612B4">
      <w:pPr>
        <w:numPr>
          <w:ilvl w:val="0"/>
          <w:numId w:val="12"/>
        </w:numPr>
        <w:spacing w:after="0" w:line="240" w:lineRule="auto"/>
        <w:contextualSpacing/>
        <w:rPr>
          <w:rFonts w:eastAsia="Calibri"/>
          <w:lang w:eastAsia="x-none"/>
        </w:rPr>
      </w:pPr>
      <w:r w:rsidRPr="00B612B4">
        <w:rPr>
          <w:rFonts w:eastAsia="Calibri"/>
          <w:color w:val="000000" w:themeColor="text1"/>
          <w:lang w:eastAsia="x-none"/>
        </w:rPr>
        <w:t xml:space="preserve">Lead preference card project, improving surgeon satisfaction and decreasing supply cost Improved productivity by </w:t>
      </w:r>
      <w:r w:rsidR="00DF4577">
        <w:rPr>
          <w:rFonts w:eastAsia="Calibri"/>
          <w:color w:val="000000" w:themeColor="text1"/>
          <w:lang w:eastAsia="x-none"/>
        </w:rPr>
        <w:t>20</w:t>
      </w:r>
      <w:r w:rsidRPr="00B612B4">
        <w:rPr>
          <w:rFonts w:eastAsia="Calibri"/>
          <w:color w:val="000000" w:themeColor="text1"/>
          <w:lang w:eastAsia="x-none"/>
        </w:rPr>
        <w:t>% in Main OR</w:t>
      </w:r>
    </w:p>
    <w:p w:rsidR="000071B9" w:rsidRDefault="000071B9" w:rsidP="00B612B4">
      <w:pPr>
        <w:numPr>
          <w:ilvl w:val="0"/>
          <w:numId w:val="12"/>
        </w:numPr>
        <w:spacing w:after="0" w:line="240" w:lineRule="auto"/>
        <w:contextualSpacing/>
        <w:rPr>
          <w:rFonts w:eastAsia="Calibri"/>
          <w:lang w:eastAsia="x-none"/>
        </w:rPr>
      </w:pPr>
      <w:r w:rsidRPr="00B0071D">
        <w:rPr>
          <w:rFonts w:eastAsia="Calibri"/>
          <w:lang w:eastAsia="x-none"/>
        </w:rPr>
        <w:t xml:space="preserve">Provides leadership in curriculum design, instructional delivery, for surgical competencies </w:t>
      </w:r>
    </w:p>
    <w:p w:rsidR="00F058DC" w:rsidRDefault="00F058DC" w:rsidP="00B612B4">
      <w:pPr>
        <w:numPr>
          <w:ilvl w:val="0"/>
          <w:numId w:val="12"/>
        </w:numPr>
        <w:spacing w:after="0" w:line="240" w:lineRule="auto"/>
        <w:contextualSpacing/>
        <w:rPr>
          <w:rFonts w:eastAsia="Calibri"/>
          <w:lang w:eastAsia="x-none"/>
        </w:rPr>
      </w:pPr>
      <w:r>
        <w:rPr>
          <w:rFonts w:eastAsia="Calibri"/>
          <w:lang w:eastAsia="x-none"/>
        </w:rPr>
        <w:t xml:space="preserve">Developed nurse residency program for </w:t>
      </w:r>
      <w:proofErr w:type="spellStart"/>
      <w:r w:rsidR="00CE3605">
        <w:rPr>
          <w:rFonts w:eastAsia="Calibri"/>
          <w:lang w:eastAsia="x-none"/>
        </w:rPr>
        <w:t>Intraop</w:t>
      </w:r>
      <w:proofErr w:type="spellEnd"/>
      <w:r w:rsidR="00CE3605">
        <w:rPr>
          <w:rFonts w:eastAsia="Calibri"/>
          <w:lang w:eastAsia="x-none"/>
        </w:rPr>
        <w:t xml:space="preserve"> </w:t>
      </w:r>
    </w:p>
    <w:p w:rsidR="00CE3605" w:rsidRDefault="00CE3605" w:rsidP="00B612B4">
      <w:pPr>
        <w:numPr>
          <w:ilvl w:val="0"/>
          <w:numId w:val="12"/>
        </w:numPr>
        <w:spacing w:after="0" w:line="240" w:lineRule="auto"/>
        <w:contextualSpacing/>
        <w:rPr>
          <w:rFonts w:eastAsia="Calibri"/>
          <w:lang w:eastAsia="x-none"/>
        </w:rPr>
      </w:pPr>
      <w:r>
        <w:rPr>
          <w:rFonts w:eastAsia="Calibri"/>
          <w:lang w:eastAsia="x-none"/>
        </w:rPr>
        <w:t>Expert in policy writing; transitioned corporate and departmental policies and chair of the Policy Committee for the Clinical Practice Council</w:t>
      </w:r>
    </w:p>
    <w:p w:rsidR="00CE3605" w:rsidRDefault="00CE3605" w:rsidP="00B612B4">
      <w:pPr>
        <w:numPr>
          <w:ilvl w:val="0"/>
          <w:numId w:val="12"/>
        </w:numPr>
        <w:spacing w:after="0" w:line="240" w:lineRule="auto"/>
        <w:contextualSpacing/>
        <w:rPr>
          <w:rFonts w:eastAsia="Calibri"/>
          <w:lang w:eastAsia="x-none"/>
        </w:rPr>
      </w:pPr>
      <w:r>
        <w:rPr>
          <w:rFonts w:eastAsia="Calibri"/>
          <w:lang w:eastAsia="x-none"/>
        </w:rPr>
        <w:t>COVID-19 Team: wrote curriculum and educated perioperative staff to work on floors; initiated PPE super users to observe staffing donning and doffing techniques.</w:t>
      </w:r>
    </w:p>
    <w:p w:rsidR="00EA5DF6" w:rsidRDefault="00EA5DF6" w:rsidP="00B612B4">
      <w:pPr>
        <w:numPr>
          <w:ilvl w:val="0"/>
          <w:numId w:val="12"/>
        </w:numPr>
        <w:spacing w:after="0" w:line="240" w:lineRule="auto"/>
        <w:contextualSpacing/>
        <w:rPr>
          <w:rFonts w:eastAsia="Calibri"/>
          <w:lang w:eastAsia="x-none"/>
        </w:rPr>
      </w:pPr>
      <w:r>
        <w:rPr>
          <w:rFonts w:eastAsia="Calibri"/>
          <w:lang w:eastAsia="x-none"/>
        </w:rPr>
        <w:t>Developed and launched COVID donning and doffing education statewide; this information was also shared with physicians in Algeria who translated information into Arabic, French and Spanish- education was then used in Southern Europe and Northern Africa to train medical professionals in doffing and donning.</w:t>
      </w:r>
    </w:p>
    <w:p w:rsidR="00CE3605" w:rsidRDefault="00CE3605" w:rsidP="00CE3605">
      <w:pPr>
        <w:spacing w:after="0" w:line="240" w:lineRule="auto"/>
        <w:ind w:left="360"/>
        <w:contextualSpacing/>
        <w:rPr>
          <w:rFonts w:eastAsia="Calibri"/>
          <w:lang w:eastAsia="x-none"/>
        </w:rPr>
      </w:pPr>
      <w:r>
        <w:rPr>
          <w:rFonts w:eastAsia="Calibri"/>
          <w:lang w:eastAsia="x-none"/>
        </w:rPr>
        <w:t xml:space="preserve"> </w:t>
      </w:r>
    </w:p>
    <w:p w:rsidR="000071B9" w:rsidRPr="00AE36A5" w:rsidRDefault="000071B9" w:rsidP="000071B9">
      <w:pPr>
        <w:spacing w:after="0" w:line="240" w:lineRule="auto"/>
        <w:rPr>
          <w:rFonts w:eastAsia="Calibri"/>
          <w:b/>
          <w:lang w:eastAsia="x-none"/>
        </w:rPr>
      </w:pPr>
      <w:r w:rsidRPr="00AE36A5">
        <w:rPr>
          <w:rFonts w:eastAsia="Calibri"/>
          <w:b/>
          <w:lang w:eastAsia="x-none"/>
        </w:rPr>
        <w:t>Concordia University</w:t>
      </w:r>
      <w:r w:rsidR="00B612B4">
        <w:rPr>
          <w:rFonts w:eastAsia="Calibri"/>
          <w:b/>
          <w:lang w:eastAsia="x-none"/>
        </w:rPr>
        <w:tab/>
      </w:r>
      <w:r w:rsidR="00B612B4">
        <w:rPr>
          <w:rFonts w:eastAsia="Calibri"/>
          <w:b/>
          <w:lang w:eastAsia="x-none"/>
        </w:rPr>
        <w:tab/>
      </w:r>
      <w:r w:rsidR="00B612B4">
        <w:rPr>
          <w:rFonts w:eastAsia="Calibri"/>
          <w:b/>
          <w:lang w:eastAsia="x-none"/>
        </w:rPr>
        <w:tab/>
      </w:r>
      <w:r w:rsidR="00B612B4">
        <w:rPr>
          <w:rFonts w:eastAsia="Calibri"/>
          <w:b/>
          <w:lang w:eastAsia="x-none"/>
        </w:rPr>
        <w:tab/>
      </w:r>
      <w:r w:rsidR="00B612B4">
        <w:rPr>
          <w:rFonts w:eastAsia="Calibri"/>
          <w:b/>
          <w:lang w:eastAsia="x-none"/>
        </w:rPr>
        <w:tab/>
      </w:r>
      <w:r w:rsidR="00B612B4">
        <w:rPr>
          <w:rFonts w:eastAsia="Calibri"/>
          <w:b/>
          <w:lang w:eastAsia="x-none"/>
        </w:rPr>
        <w:tab/>
      </w:r>
      <w:r w:rsidR="00B612B4">
        <w:rPr>
          <w:rFonts w:eastAsia="Calibri"/>
          <w:b/>
          <w:lang w:eastAsia="x-none"/>
        </w:rPr>
        <w:tab/>
      </w:r>
      <w:r w:rsidR="00B612B4" w:rsidRPr="00B0071D">
        <w:rPr>
          <w:rFonts w:eastAsia="Calibri"/>
          <w:b/>
          <w:lang w:eastAsia="x-none"/>
        </w:rPr>
        <w:t>05/2018- 02/2019</w:t>
      </w:r>
    </w:p>
    <w:p w:rsidR="000071B9" w:rsidRPr="00B0071D" w:rsidRDefault="000071B9" w:rsidP="000071B9">
      <w:pPr>
        <w:spacing w:after="0" w:line="240" w:lineRule="auto"/>
        <w:rPr>
          <w:rFonts w:eastAsia="Calibri"/>
          <w:lang w:eastAsia="x-none"/>
        </w:rPr>
      </w:pPr>
      <w:r w:rsidRPr="00B0071D">
        <w:rPr>
          <w:rFonts w:eastAsia="Calibri"/>
          <w:lang w:eastAsia="x-none"/>
        </w:rPr>
        <w:t>Portland Oregon</w:t>
      </w:r>
    </w:p>
    <w:p w:rsidR="000071B9" w:rsidRPr="00DF4577" w:rsidRDefault="000071B9" w:rsidP="000071B9">
      <w:pPr>
        <w:spacing w:after="0" w:line="240" w:lineRule="auto"/>
        <w:rPr>
          <w:rFonts w:eastAsia="Calibri"/>
          <w:b/>
          <w:lang w:eastAsia="x-none"/>
        </w:rPr>
      </w:pPr>
      <w:r w:rsidRPr="00B612B4">
        <w:rPr>
          <w:rFonts w:eastAsia="Calibri"/>
          <w:b/>
          <w:lang w:eastAsia="x-none"/>
        </w:rPr>
        <w:t>P</w:t>
      </w:r>
      <w:r w:rsidR="00DF4577">
        <w:rPr>
          <w:rFonts w:eastAsia="Calibri"/>
          <w:b/>
          <w:lang w:eastAsia="x-none"/>
        </w:rPr>
        <w:t xml:space="preserve">rogram Director ABSN Program, </w:t>
      </w:r>
      <w:r w:rsidRPr="00B612B4">
        <w:rPr>
          <w:rFonts w:eastAsia="Calibri"/>
          <w:b/>
          <w:lang w:eastAsia="x-none"/>
        </w:rPr>
        <w:t>Associate Professor</w:t>
      </w:r>
    </w:p>
    <w:p w:rsidR="000071B9" w:rsidRPr="00B0071D" w:rsidRDefault="000071B9" w:rsidP="000071B9">
      <w:pPr>
        <w:numPr>
          <w:ilvl w:val="0"/>
          <w:numId w:val="12"/>
        </w:numPr>
        <w:spacing w:after="0" w:line="240" w:lineRule="auto"/>
        <w:contextualSpacing/>
        <w:rPr>
          <w:rFonts w:eastAsia="Calibri"/>
          <w:lang w:eastAsia="x-none"/>
        </w:rPr>
      </w:pPr>
      <w:r w:rsidRPr="00B0071D">
        <w:rPr>
          <w:rFonts w:eastAsia="Calibri"/>
          <w:lang w:eastAsia="x-none"/>
        </w:rPr>
        <w:t xml:space="preserve">Provide administrative oversight by managing staff and/or resources of the Accelerated BSN Program. </w:t>
      </w:r>
    </w:p>
    <w:p w:rsidR="000071B9" w:rsidRPr="00B0071D" w:rsidRDefault="000071B9" w:rsidP="000071B9">
      <w:pPr>
        <w:numPr>
          <w:ilvl w:val="0"/>
          <w:numId w:val="12"/>
        </w:numPr>
        <w:spacing w:after="0" w:line="240" w:lineRule="auto"/>
        <w:contextualSpacing/>
        <w:rPr>
          <w:rFonts w:eastAsia="Calibri"/>
          <w:lang w:eastAsia="x-none"/>
        </w:rPr>
      </w:pPr>
      <w:r w:rsidRPr="00B0071D">
        <w:rPr>
          <w:rFonts w:eastAsia="Calibri"/>
          <w:lang w:eastAsia="x-none"/>
        </w:rPr>
        <w:t xml:space="preserve">Responsible and accountable for ensuring the fulfillment of educational goals and objectives, and ensuring program compliance with Oregon State Board of Nursing as well as maintaining full accreditation through the </w:t>
      </w:r>
      <w:r w:rsidRPr="00B0071D">
        <w:rPr>
          <w:rFonts w:eastAsia="Calibri"/>
          <w:color w:val="000000" w:themeColor="text1"/>
          <w:shd w:val="clear" w:color="auto" w:fill="FFFFFF"/>
        </w:rPr>
        <w:t>Commission on Collegiate Nursing Education (</w:t>
      </w:r>
      <w:r w:rsidRPr="00B0071D">
        <w:rPr>
          <w:rFonts w:eastAsia="Calibri"/>
          <w:color w:val="000000" w:themeColor="text1"/>
          <w:lang w:eastAsia="x-none"/>
        </w:rPr>
        <w:t xml:space="preserve">CCNE). </w:t>
      </w:r>
    </w:p>
    <w:p w:rsidR="000071B9" w:rsidRPr="00B0071D" w:rsidRDefault="000071B9" w:rsidP="000071B9">
      <w:pPr>
        <w:numPr>
          <w:ilvl w:val="0"/>
          <w:numId w:val="12"/>
        </w:numPr>
        <w:spacing w:after="0" w:line="240" w:lineRule="auto"/>
        <w:contextualSpacing/>
        <w:rPr>
          <w:rFonts w:eastAsia="Calibri"/>
          <w:lang w:eastAsia="x-none"/>
        </w:rPr>
      </w:pPr>
      <w:r w:rsidRPr="00B0071D">
        <w:rPr>
          <w:rFonts w:eastAsia="Calibri"/>
          <w:color w:val="000000" w:themeColor="text1"/>
          <w:lang w:eastAsia="x-none"/>
        </w:rPr>
        <w:t>R</w:t>
      </w:r>
      <w:r w:rsidRPr="00B0071D">
        <w:rPr>
          <w:rFonts w:eastAsia="Calibri"/>
          <w:lang w:eastAsia="x-none"/>
        </w:rPr>
        <w:t xml:space="preserve">esponsible for budget planning and resource allocation for ABSN program. </w:t>
      </w:r>
    </w:p>
    <w:p w:rsidR="000071B9" w:rsidRPr="00B0071D" w:rsidRDefault="000071B9" w:rsidP="000071B9">
      <w:pPr>
        <w:numPr>
          <w:ilvl w:val="0"/>
          <w:numId w:val="12"/>
        </w:numPr>
        <w:spacing w:after="0" w:line="240" w:lineRule="auto"/>
        <w:contextualSpacing/>
        <w:rPr>
          <w:rFonts w:eastAsia="Calibri"/>
          <w:lang w:eastAsia="x-none"/>
        </w:rPr>
      </w:pPr>
      <w:r w:rsidRPr="00B0071D">
        <w:rPr>
          <w:rFonts w:eastAsia="Calibri"/>
          <w:lang w:eastAsia="x-none"/>
        </w:rPr>
        <w:t>Directs all aspects of the nursing program, including the admission, orientation, advising, progression, graduation and, when necessary, the probation, appeal and dismissal of students.</w:t>
      </w:r>
    </w:p>
    <w:p w:rsidR="000071B9" w:rsidRPr="00B0071D" w:rsidRDefault="000071B9" w:rsidP="000071B9">
      <w:pPr>
        <w:numPr>
          <w:ilvl w:val="0"/>
          <w:numId w:val="12"/>
        </w:numPr>
        <w:spacing w:after="0" w:line="240" w:lineRule="auto"/>
        <w:contextualSpacing/>
        <w:rPr>
          <w:rFonts w:eastAsia="Calibri"/>
          <w:lang w:eastAsia="x-none"/>
        </w:rPr>
      </w:pPr>
      <w:r w:rsidRPr="00B0071D">
        <w:rPr>
          <w:rFonts w:eastAsia="Calibri"/>
          <w:lang w:eastAsia="x-none"/>
        </w:rPr>
        <w:t xml:space="preserve">Provides leadership in curriculum design, instructional delivery, accreditation, and assessment activities. </w:t>
      </w:r>
    </w:p>
    <w:p w:rsidR="000071B9" w:rsidRPr="00B0071D" w:rsidRDefault="000071B9" w:rsidP="000071B9">
      <w:pPr>
        <w:numPr>
          <w:ilvl w:val="0"/>
          <w:numId w:val="12"/>
        </w:numPr>
        <w:spacing w:after="0" w:line="240" w:lineRule="auto"/>
        <w:contextualSpacing/>
        <w:rPr>
          <w:rFonts w:eastAsia="Calibri"/>
          <w:lang w:eastAsia="x-none"/>
        </w:rPr>
      </w:pPr>
      <w:r w:rsidRPr="00B0071D">
        <w:rPr>
          <w:rFonts w:eastAsia="Calibri"/>
          <w:lang w:eastAsia="x-none"/>
        </w:rPr>
        <w:t xml:space="preserve">Applies/adopts best practices to promote effective teaching and learning strategies.  </w:t>
      </w:r>
    </w:p>
    <w:p w:rsidR="000071B9" w:rsidRPr="00B0071D" w:rsidRDefault="000071B9" w:rsidP="000071B9">
      <w:pPr>
        <w:numPr>
          <w:ilvl w:val="0"/>
          <w:numId w:val="12"/>
        </w:numPr>
        <w:spacing w:after="0" w:line="240" w:lineRule="auto"/>
        <w:contextualSpacing/>
        <w:rPr>
          <w:rFonts w:eastAsia="Calibri"/>
          <w:lang w:eastAsia="x-none"/>
        </w:rPr>
      </w:pPr>
      <w:r w:rsidRPr="00B0071D">
        <w:rPr>
          <w:rFonts w:eastAsia="Calibri"/>
          <w:lang w:eastAsia="x-none"/>
        </w:rPr>
        <w:t>Evaluates adjunct nursing faculty and staff</w:t>
      </w:r>
    </w:p>
    <w:p w:rsidR="000071B9" w:rsidRPr="00B0071D" w:rsidRDefault="000071B9" w:rsidP="000071B9">
      <w:pPr>
        <w:numPr>
          <w:ilvl w:val="0"/>
          <w:numId w:val="12"/>
        </w:numPr>
        <w:spacing w:after="0" w:line="240" w:lineRule="auto"/>
        <w:contextualSpacing/>
        <w:rPr>
          <w:rFonts w:eastAsia="Calibri"/>
          <w:lang w:eastAsia="x-none"/>
        </w:rPr>
      </w:pPr>
      <w:r w:rsidRPr="00B0071D">
        <w:rPr>
          <w:rFonts w:eastAsia="Calibri"/>
          <w:lang w:eastAsia="x-none"/>
        </w:rPr>
        <w:t>Employs appropriate enrollment management, retention and completion strategies</w:t>
      </w:r>
    </w:p>
    <w:p w:rsidR="000071B9" w:rsidRPr="00B0071D" w:rsidRDefault="000071B9" w:rsidP="000071B9">
      <w:pPr>
        <w:numPr>
          <w:ilvl w:val="0"/>
          <w:numId w:val="12"/>
        </w:numPr>
        <w:spacing w:after="0" w:line="240" w:lineRule="auto"/>
        <w:contextualSpacing/>
        <w:rPr>
          <w:rFonts w:eastAsia="Calibri"/>
          <w:lang w:eastAsia="x-none"/>
        </w:rPr>
      </w:pPr>
      <w:r w:rsidRPr="00B0071D">
        <w:rPr>
          <w:rFonts w:eastAsia="Calibri"/>
          <w:lang w:eastAsia="x-none"/>
        </w:rPr>
        <w:t>Develops, assembles, and recommends annual budgets by researching, reviewing, and analyzing historic information and projecting future needs.</w:t>
      </w:r>
    </w:p>
    <w:p w:rsidR="000071B9" w:rsidRPr="00B0071D" w:rsidRDefault="000071B9" w:rsidP="000071B9">
      <w:pPr>
        <w:numPr>
          <w:ilvl w:val="0"/>
          <w:numId w:val="12"/>
        </w:numPr>
        <w:spacing w:after="0" w:line="240" w:lineRule="auto"/>
        <w:contextualSpacing/>
        <w:rPr>
          <w:rFonts w:eastAsia="Calibri"/>
          <w:lang w:eastAsia="x-none"/>
        </w:rPr>
      </w:pPr>
      <w:r w:rsidRPr="00B0071D">
        <w:rPr>
          <w:rFonts w:eastAsia="Calibri"/>
          <w:lang w:eastAsia="x-none"/>
        </w:rPr>
        <w:t>Participates in faculty hiring committees and other committees as needed. Serves on all system nursing admissions and grievance committees, and facilitates system- wide nursing faculty meetings</w:t>
      </w:r>
    </w:p>
    <w:p w:rsidR="000071B9" w:rsidRPr="00B0071D" w:rsidRDefault="000071B9" w:rsidP="000071B9">
      <w:pPr>
        <w:numPr>
          <w:ilvl w:val="0"/>
          <w:numId w:val="12"/>
        </w:numPr>
        <w:spacing w:after="0" w:line="240" w:lineRule="auto"/>
        <w:contextualSpacing/>
        <w:rPr>
          <w:rFonts w:eastAsia="Calibri"/>
          <w:lang w:eastAsia="x-none"/>
        </w:rPr>
      </w:pPr>
      <w:r w:rsidRPr="00B0071D">
        <w:rPr>
          <w:rFonts w:eastAsia="Calibri"/>
          <w:lang w:eastAsia="x-none"/>
        </w:rPr>
        <w:t>Facilitates the development of revised and new curriculum and program elements that stay current with OSBN requirements for nursing practice</w:t>
      </w:r>
    </w:p>
    <w:p w:rsidR="000071B9" w:rsidRPr="00B0071D" w:rsidRDefault="000071B9" w:rsidP="000071B9">
      <w:pPr>
        <w:numPr>
          <w:ilvl w:val="0"/>
          <w:numId w:val="12"/>
        </w:numPr>
        <w:spacing w:after="0" w:line="240" w:lineRule="auto"/>
        <w:contextualSpacing/>
        <w:rPr>
          <w:rFonts w:eastAsia="Calibri"/>
          <w:lang w:eastAsia="x-none"/>
        </w:rPr>
      </w:pPr>
      <w:r w:rsidRPr="00B0071D">
        <w:rPr>
          <w:rFonts w:eastAsia="Calibri"/>
          <w:lang w:eastAsia="x-none"/>
        </w:rPr>
        <w:t>Establishes and maintains collaborative working relationships with business and industry partners, agencies, community organizations and/or education institutions</w:t>
      </w:r>
    </w:p>
    <w:p w:rsidR="0076773E" w:rsidRPr="0076773E" w:rsidRDefault="000071B9" w:rsidP="001F1998">
      <w:pPr>
        <w:numPr>
          <w:ilvl w:val="0"/>
          <w:numId w:val="12"/>
        </w:numPr>
        <w:spacing w:after="0" w:line="240" w:lineRule="auto"/>
        <w:contextualSpacing/>
      </w:pPr>
      <w:r w:rsidRPr="0076773E">
        <w:rPr>
          <w:rFonts w:eastAsia="Calibri"/>
          <w:lang w:eastAsia="x-none"/>
        </w:rPr>
        <w:t>Works with appropriate personnel to mediate student and faculty concerns and resolve conflicts; follows chain of command; follows college procedures for grievances. Facilitates student appeals; manages student class and clinical issues. Orients all new students to nursing program; coordinates student information and orientation sessions</w:t>
      </w:r>
      <w:r w:rsidR="0076773E" w:rsidRPr="0076773E">
        <w:rPr>
          <w:rFonts w:eastAsia="Calibri"/>
          <w:lang w:eastAsia="x-none"/>
        </w:rPr>
        <w:t xml:space="preserve"> </w:t>
      </w:r>
    </w:p>
    <w:p w:rsidR="0076773E" w:rsidRDefault="0076773E" w:rsidP="0076773E">
      <w:pPr>
        <w:spacing w:after="0" w:line="240" w:lineRule="auto"/>
        <w:contextualSpacing/>
        <w:rPr>
          <w:rFonts w:eastAsia="Calibri"/>
          <w:lang w:eastAsia="x-none"/>
        </w:rPr>
      </w:pPr>
    </w:p>
    <w:p w:rsidR="000071B9" w:rsidRPr="0076773E" w:rsidRDefault="000071B9" w:rsidP="0076773E">
      <w:pPr>
        <w:spacing w:after="0" w:line="240" w:lineRule="auto"/>
        <w:contextualSpacing/>
        <w:rPr>
          <w:b/>
        </w:rPr>
      </w:pPr>
      <w:r w:rsidRPr="0076773E">
        <w:rPr>
          <w:b/>
        </w:rPr>
        <w:t xml:space="preserve">Fortis College- Columbia                                         </w:t>
      </w:r>
      <w:r w:rsidR="00B612B4" w:rsidRPr="0076773E">
        <w:rPr>
          <w:b/>
        </w:rPr>
        <w:tab/>
      </w:r>
      <w:r w:rsidR="00B612B4" w:rsidRPr="0076773E">
        <w:rPr>
          <w:b/>
        </w:rPr>
        <w:tab/>
      </w:r>
      <w:r w:rsidR="00B612B4" w:rsidRPr="0076773E">
        <w:rPr>
          <w:b/>
        </w:rPr>
        <w:tab/>
        <w:t>0</w:t>
      </w:r>
      <w:r w:rsidR="0076773E">
        <w:rPr>
          <w:b/>
        </w:rPr>
        <w:t>3/2013</w:t>
      </w:r>
      <w:r w:rsidR="00B612B4" w:rsidRPr="0076773E">
        <w:rPr>
          <w:b/>
        </w:rPr>
        <w:t>- 12/2017</w:t>
      </w:r>
    </w:p>
    <w:p w:rsidR="000071B9" w:rsidRPr="00AE36A5" w:rsidRDefault="000071B9" w:rsidP="000071B9">
      <w:pPr>
        <w:pStyle w:val="Heading1"/>
        <w:rPr>
          <w:szCs w:val="24"/>
        </w:rPr>
      </w:pPr>
      <w:r w:rsidRPr="00AE36A5">
        <w:rPr>
          <w:szCs w:val="24"/>
        </w:rPr>
        <w:t xml:space="preserve">Columbia, SC </w:t>
      </w:r>
      <w:r w:rsidR="00B612B4">
        <w:rPr>
          <w:szCs w:val="24"/>
        </w:rPr>
        <w:tab/>
      </w:r>
      <w:r w:rsidR="00B612B4">
        <w:rPr>
          <w:szCs w:val="24"/>
        </w:rPr>
        <w:tab/>
      </w:r>
      <w:r w:rsidR="00B612B4">
        <w:rPr>
          <w:szCs w:val="24"/>
        </w:rPr>
        <w:tab/>
      </w:r>
      <w:r w:rsidR="00B612B4">
        <w:rPr>
          <w:szCs w:val="24"/>
        </w:rPr>
        <w:tab/>
      </w:r>
      <w:r w:rsidR="00B612B4">
        <w:rPr>
          <w:szCs w:val="24"/>
        </w:rPr>
        <w:tab/>
      </w:r>
      <w:r w:rsidR="00B612B4">
        <w:rPr>
          <w:szCs w:val="24"/>
        </w:rPr>
        <w:tab/>
      </w:r>
      <w:r w:rsidR="00B612B4">
        <w:rPr>
          <w:szCs w:val="24"/>
        </w:rPr>
        <w:tab/>
      </w:r>
      <w:r w:rsidR="00B612B4">
        <w:rPr>
          <w:szCs w:val="24"/>
        </w:rPr>
        <w:tab/>
      </w:r>
      <w:r w:rsidR="00B612B4">
        <w:rPr>
          <w:szCs w:val="24"/>
        </w:rPr>
        <w:tab/>
      </w:r>
    </w:p>
    <w:p w:rsidR="000071B9" w:rsidRPr="00B612B4" w:rsidRDefault="000071B9" w:rsidP="000071B9">
      <w:pPr>
        <w:pStyle w:val="Heading1"/>
        <w:rPr>
          <w:b/>
          <w:szCs w:val="24"/>
        </w:rPr>
      </w:pPr>
      <w:r w:rsidRPr="00B612B4">
        <w:rPr>
          <w:b/>
          <w:szCs w:val="24"/>
          <w:lang w:val="en-US"/>
        </w:rPr>
        <w:t xml:space="preserve">Simulation Coordinator/ </w:t>
      </w:r>
      <w:r w:rsidRPr="00B612B4">
        <w:rPr>
          <w:b/>
          <w:szCs w:val="24"/>
        </w:rPr>
        <w:t>Nursing Faculty</w:t>
      </w:r>
      <w:r w:rsidRPr="00B612B4">
        <w:rPr>
          <w:b/>
          <w:szCs w:val="24"/>
        </w:rPr>
        <w:tab/>
      </w:r>
      <w:r w:rsidRPr="00B612B4">
        <w:rPr>
          <w:b/>
          <w:szCs w:val="24"/>
        </w:rPr>
        <w:tab/>
        <w:t xml:space="preserve">       </w:t>
      </w:r>
      <w:r w:rsidRPr="00B612B4">
        <w:rPr>
          <w:b/>
          <w:szCs w:val="24"/>
        </w:rPr>
        <w:tab/>
      </w:r>
      <w:r w:rsidRPr="00B612B4">
        <w:rPr>
          <w:b/>
          <w:szCs w:val="24"/>
        </w:rPr>
        <w:tab/>
      </w:r>
      <w:r w:rsidRPr="00B612B4">
        <w:rPr>
          <w:b/>
          <w:szCs w:val="24"/>
        </w:rPr>
        <w:tab/>
        <w:t xml:space="preserve">    </w:t>
      </w:r>
      <w:r w:rsidRPr="00B612B4">
        <w:rPr>
          <w:b/>
          <w:szCs w:val="24"/>
          <w:lang w:val="en-US"/>
        </w:rPr>
        <w:t xml:space="preserve"> </w:t>
      </w:r>
      <w:r w:rsidRPr="00B612B4">
        <w:rPr>
          <w:b/>
          <w:szCs w:val="24"/>
        </w:rPr>
        <w:t xml:space="preserve">  </w:t>
      </w:r>
    </w:p>
    <w:p w:rsidR="000071B9" w:rsidRPr="00AE36A5" w:rsidRDefault="000071B9" w:rsidP="000071B9">
      <w:pPr>
        <w:pStyle w:val="Heading1"/>
        <w:jc w:val="right"/>
        <w:rPr>
          <w:szCs w:val="24"/>
        </w:rPr>
      </w:pPr>
      <w:r w:rsidRPr="00AE36A5">
        <w:rPr>
          <w:b/>
          <w:szCs w:val="24"/>
        </w:rPr>
        <w:t xml:space="preserve">    </w:t>
      </w:r>
      <w:r w:rsidRPr="00AE36A5">
        <w:rPr>
          <w:szCs w:val="24"/>
        </w:rPr>
        <w:t xml:space="preserve">  </w:t>
      </w:r>
    </w:p>
    <w:p w:rsidR="000071B9" w:rsidRPr="00F156D8" w:rsidRDefault="000071B9" w:rsidP="000071B9">
      <w:pPr>
        <w:pStyle w:val="Heading1"/>
        <w:rPr>
          <w:i/>
          <w:szCs w:val="24"/>
          <w:lang w:val="en-US"/>
        </w:rPr>
      </w:pPr>
      <w:r w:rsidRPr="00F156D8">
        <w:rPr>
          <w:b/>
          <w:szCs w:val="24"/>
        </w:rPr>
        <w:t>Simulation</w:t>
      </w:r>
      <w:r>
        <w:rPr>
          <w:szCs w:val="24"/>
          <w:lang w:val="en-US"/>
        </w:rPr>
        <w:t>:</w:t>
      </w:r>
      <w:r w:rsidR="00DF4577">
        <w:rPr>
          <w:i/>
          <w:szCs w:val="24"/>
          <w:lang w:val="en-US"/>
        </w:rPr>
        <w:t xml:space="preserve"> (Wrote and conducted Simulation in </w:t>
      </w:r>
      <w:r w:rsidRPr="00F156D8">
        <w:rPr>
          <w:i/>
          <w:szCs w:val="24"/>
          <w:lang w:val="en-US"/>
        </w:rPr>
        <w:t>Fundamentals, Medical Surgical I &amp;II, Maternity</w:t>
      </w:r>
      <w:r>
        <w:rPr>
          <w:i/>
          <w:szCs w:val="24"/>
          <w:lang w:val="en-US"/>
        </w:rPr>
        <w:t xml:space="preserve">, </w:t>
      </w:r>
      <w:r w:rsidRPr="00F156D8">
        <w:rPr>
          <w:i/>
          <w:szCs w:val="24"/>
          <w:lang w:val="en-US"/>
        </w:rPr>
        <w:t xml:space="preserve">Pediatric, Mental Health, &amp; </w:t>
      </w:r>
      <w:r w:rsidR="00DF4577">
        <w:rPr>
          <w:i/>
          <w:szCs w:val="24"/>
          <w:lang w:val="en-US"/>
        </w:rPr>
        <w:t>Transitions to Practice Nursing Courses</w:t>
      </w:r>
      <w:r w:rsidRPr="00F156D8">
        <w:rPr>
          <w:i/>
          <w:szCs w:val="24"/>
          <w:lang w:val="en-US"/>
        </w:rPr>
        <w:t>)</w:t>
      </w:r>
    </w:p>
    <w:p w:rsidR="000071B9" w:rsidRPr="00F95E79" w:rsidRDefault="000071B9" w:rsidP="000071B9">
      <w:pPr>
        <w:pStyle w:val="Heading1"/>
        <w:keepNext w:val="0"/>
        <w:widowControl w:val="0"/>
        <w:rPr>
          <w:szCs w:val="24"/>
        </w:rPr>
      </w:pPr>
      <w:r w:rsidRPr="004278DA">
        <w:rPr>
          <w:szCs w:val="24"/>
        </w:rPr>
        <w:t>Caring for Children</w:t>
      </w:r>
    </w:p>
    <w:p w:rsidR="000071B9" w:rsidRDefault="000071B9" w:rsidP="000071B9">
      <w:pPr>
        <w:pStyle w:val="Heading1"/>
        <w:keepNext w:val="0"/>
        <w:widowControl w:val="0"/>
        <w:rPr>
          <w:szCs w:val="24"/>
          <w:lang w:val="en-US"/>
        </w:rPr>
      </w:pPr>
      <w:r>
        <w:rPr>
          <w:szCs w:val="24"/>
          <w:lang w:val="en-US"/>
        </w:rPr>
        <w:t>Mental Health Nursing</w:t>
      </w:r>
    </w:p>
    <w:p w:rsidR="000071B9" w:rsidRPr="006D7F65" w:rsidRDefault="000071B9" w:rsidP="000071B9">
      <w:pPr>
        <w:pStyle w:val="Heading1"/>
        <w:keepNext w:val="0"/>
        <w:widowControl w:val="0"/>
        <w:rPr>
          <w:szCs w:val="24"/>
          <w:lang w:val="en-US"/>
        </w:rPr>
      </w:pPr>
      <w:r w:rsidRPr="006D7F65">
        <w:rPr>
          <w:szCs w:val="24"/>
          <w:lang w:val="en-US"/>
        </w:rPr>
        <w:t>Health Assessment</w:t>
      </w:r>
    </w:p>
    <w:p w:rsidR="000071B9" w:rsidRDefault="000071B9" w:rsidP="000071B9">
      <w:pPr>
        <w:pStyle w:val="Heading1"/>
        <w:keepNext w:val="0"/>
        <w:widowControl w:val="0"/>
        <w:rPr>
          <w:szCs w:val="24"/>
          <w:lang w:val="en-US"/>
        </w:rPr>
      </w:pPr>
      <w:r w:rsidRPr="006D7F65">
        <w:rPr>
          <w:szCs w:val="24"/>
          <w:lang w:val="en-US"/>
        </w:rPr>
        <w:t>Transitions to Nursing Practice (Senior Mentor)</w:t>
      </w:r>
    </w:p>
    <w:p w:rsidR="00D57919" w:rsidRDefault="000071B9" w:rsidP="00D57919">
      <w:pPr>
        <w:pStyle w:val="Heading1"/>
        <w:keepNext w:val="0"/>
        <w:widowControl w:val="0"/>
        <w:rPr>
          <w:szCs w:val="24"/>
          <w:lang w:val="en-US"/>
        </w:rPr>
      </w:pPr>
      <w:r>
        <w:rPr>
          <w:szCs w:val="24"/>
          <w:lang w:val="en-US"/>
        </w:rPr>
        <w:t>Medical Surgical Nursing</w:t>
      </w:r>
    </w:p>
    <w:p w:rsidR="00D57919" w:rsidRDefault="000071B9" w:rsidP="00D57919">
      <w:pPr>
        <w:pStyle w:val="Heading1"/>
        <w:keepNext w:val="0"/>
        <w:widowControl w:val="0"/>
        <w:rPr>
          <w:szCs w:val="24"/>
        </w:rPr>
      </w:pPr>
      <w:r w:rsidRPr="004278DA">
        <w:rPr>
          <w:szCs w:val="24"/>
        </w:rPr>
        <w:t>Nursing Informatics</w:t>
      </w:r>
    </w:p>
    <w:p w:rsidR="00D57919" w:rsidRDefault="000071B9" w:rsidP="00D57919">
      <w:pPr>
        <w:pStyle w:val="Heading1"/>
        <w:keepNext w:val="0"/>
        <w:widowControl w:val="0"/>
        <w:rPr>
          <w:szCs w:val="24"/>
        </w:rPr>
      </w:pPr>
      <w:r w:rsidRPr="004278DA">
        <w:rPr>
          <w:szCs w:val="24"/>
        </w:rPr>
        <w:t>Medical Surgical Nursing I &amp; II</w:t>
      </w:r>
      <w:r w:rsidRPr="006D7F65">
        <w:rPr>
          <w:szCs w:val="24"/>
        </w:rPr>
        <w:t xml:space="preserve"> </w:t>
      </w:r>
    </w:p>
    <w:p w:rsidR="00D57919" w:rsidRDefault="000071B9" w:rsidP="00D57919">
      <w:pPr>
        <w:pStyle w:val="Heading1"/>
        <w:keepNext w:val="0"/>
        <w:widowControl w:val="0"/>
        <w:numPr>
          <w:ilvl w:val="0"/>
          <w:numId w:val="18"/>
        </w:numPr>
        <w:rPr>
          <w:szCs w:val="24"/>
        </w:rPr>
      </w:pPr>
      <w:r w:rsidRPr="004278DA">
        <w:rPr>
          <w:szCs w:val="24"/>
        </w:rPr>
        <w:t xml:space="preserve">Ongoing development, coordination, and implementation of Associate Degree in </w:t>
      </w:r>
      <w:r>
        <w:rPr>
          <w:szCs w:val="24"/>
        </w:rPr>
        <w:t xml:space="preserve">Nursing </w:t>
      </w:r>
      <w:r w:rsidR="00D57919">
        <w:rPr>
          <w:szCs w:val="24"/>
        </w:rPr>
        <w:t>Pr</w:t>
      </w:r>
      <w:r w:rsidR="00D57919" w:rsidRPr="004278DA">
        <w:rPr>
          <w:szCs w:val="24"/>
        </w:rPr>
        <w:t>ogram</w:t>
      </w:r>
      <w:r w:rsidRPr="004278DA">
        <w:rPr>
          <w:szCs w:val="24"/>
        </w:rPr>
        <w:t xml:space="preserve"> both didactic and clinical components</w:t>
      </w:r>
    </w:p>
    <w:p w:rsidR="00CA3B80" w:rsidRDefault="00CA3B80" w:rsidP="00CA3B80">
      <w:pPr>
        <w:pStyle w:val="Heading1"/>
        <w:keepNext w:val="0"/>
        <w:widowControl w:val="0"/>
        <w:numPr>
          <w:ilvl w:val="0"/>
          <w:numId w:val="18"/>
        </w:numPr>
        <w:rPr>
          <w:color w:val="000000"/>
          <w:szCs w:val="24"/>
        </w:rPr>
      </w:pPr>
      <w:r>
        <w:rPr>
          <w:szCs w:val="24"/>
          <w:lang w:val="en-US"/>
        </w:rPr>
        <w:t>S</w:t>
      </w:r>
      <w:r w:rsidR="000071B9" w:rsidRPr="00D57919">
        <w:rPr>
          <w:color w:val="000000"/>
          <w:szCs w:val="24"/>
        </w:rPr>
        <w:t>upports all clinical learning lab and simulated patient care learning experiences for students with appropriate resources to successfully complete evidence-based learning opportunities in simulated patient care environment</w:t>
      </w:r>
    </w:p>
    <w:p w:rsidR="000071B9" w:rsidRPr="00CA3B80" w:rsidRDefault="00CA3B80" w:rsidP="00CA3B80">
      <w:pPr>
        <w:pStyle w:val="Heading1"/>
        <w:keepNext w:val="0"/>
        <w:widowControl w:val="0"/>
        <w:numPr>
          <w:ilvl w:val="0"/>
          <w:numId w:val="18"/>
        </w:numPr>
        <w:rPr>
          <w:color w:val="000000"/>
          <w:szCs w:val="24"/>
        </w:rPr>
      </w:pPr>
      <w:r>
        <w:rPr>
          <w:color w:val="000000"/>
          <w:szCs w:val="24"/>
          <w:lang w:val="en-US"/>
        </w:rPr>
        <w:t>Facilitate</w:t>
      </w:r>
      <w:r w:rsidR="000071B9" w:rsidRPr="00CA3B80">
        <w:rPr>
          <w:color w:val="000000"/>
          <w:szCs w:val="24"/>
        </w:rPr>
        <w:t xml:space="preserve"> faculty and College leadership with initiatives involving clinical simulation research and effective teaching strategies in a simulated patient care environment</w:t>
      </w:r>
    </w:p>
    <w:p w:rsidR="000071B9" w:rsidRPr="00AE36A5" w:rsidRDefault="00CA3B80" w:rsidP="000071B9">
      <w:pPr>
        <w:pStyle w:val="Heading1"/>
        <w:numPr>
          <w:ilvl w:val="0"/>
          <w:numId w:val="10"/>
        </w:numPr>
        <w:rPr>
          <w:szCs w:val="24"/>
        </w:rPr>
      </w:pPr>
      <w:r>
        <w:rPr>
          <w:color w:val="000000"/>
          <w:szCs w:val="24"/>
        </w:rPr>
        <w:t>Develop and implement</w:t>
      </w:r>
      <w:r>
        <w:rPr>
          <w:color w:val="000000"/>
          <w:szCs w:val="24"/>
          <w:lang w:val="en-US"/>
        </w:rPr>
        <w:t>s</w:t>
      </w:r>
      <w:r w:rsidR="000071B9" w:rsidRPr="00AE36A5">
        <w:rPr>
          <w:color w:val="000000"/>
          <w:szCs w:val="24"/>
        </w:rPr>
        <w:t xml:space="preserve"> detailed clinical based scenarios for the c</w:t>
      </w:r>
      <w:r>
        <w:rPr>
          <w:color w:val="000000"/>
          <w:szCs w:val="24"/>
        </w:rPr>
        <w:t>omputerized simulators; operates</w:t>
      </w:r>
      <w:r w:rsidR="000071B9" w:rsidRPr="00AE36A5">
        <w:rPr>
          <w:color w:val="000000"/>
          <w:szCs w:val="24"/>
        </w:rPr>
        <w:t xml:space="preserve"> and maintains computerized simulation equipment</w:t>
      </w:r>
    </w:p>
    <w:p w:rsidR="000071B9" w:rsidRPr="00AE36A5" w:rsidRDefault="00CA3B80" w:rsidP="000071B9">
      <w:pPr>
        <w:pStyle w:val="Heading1"/>
        <w:numPr>
          <w:ilvl w:val="0"/>
          <w:numId w:val="10"/>
        </w:numPr>
        <w:rPr>
          <w:szCs w:val="24"/>
        </w:rPr>
      </w:pPr>
      <w:r>
        <w:rPr>
          <w:color w:val="000000"/>
          <w:szCs w:val="24"/>
        </w:rPr>
        <w:t>Participates</w:t>
      </w:r>
      <w:r w:rsidR="000071B9" w:rsidRPr="00AE36A5">
        <w:rPr>
          <w:color w:val="000000"/>
          <w:szCs w:val="24"/>
        </w:rPr>
        <w:t xml:space="preserve"> in planning and scheduling for students and faculty by ensuring open lab and structured lab utilization times are available and communicated and appropriately resourced</w:t>
      </w:r>
    </w:p>
    <w:p w:rsidR="000071B9" w:rsidRPr="00AE36A5" w:rsidRDefault="000071B9" w:rsidP="000071B9">
      <w:pPr>
        <w:widowControl w:val="0"/>
        <w:numPr>
          <w:ilvl w:val="0"/>
          <w:numId w:val="3"/>
        </w:numPr>
        <w:autoSpaceDE w:val="0"/>
        <w:autoSpaceDN w:val="0"/>
        <w:adjustRightInd w:val="0"/>
        <w:spacing w:after="0" w:line="240" w:lineRule="auto"/>
        <w:contextualSpacing/>
        <w:rPr>
          <w:color w:val="000000"/>
        </w:rPr>
      </w:pPr>
      <w:r w:rsidRPr="00AE36A5">
        <w:rPr>
          <w:color w:val="000000"/>
        </w:rPr>
        <w:t>Coordinates and supervises students to ensure that lab experiences meet course objectives; provides individual oversight to students for practice and/or remediation on technical skills as requested by faculty and students</w:t>
      </w:r>
    </w:p>
    <w:p w:rsidR="000071B9" w:rsidRPr="00AE36A5" w:rsidRDefault="000071B9" w:rsidP="000071B9">
      <w:pPr>
        <w:widowControl w:val="0"/>
        <w:numPr>
          <w:ilvl w:val="0"/>
          <w:numId w:val="3"/>
        </w:numPr>
        <w:autoSpaceDE w:val="0"/>
        <w:autoSpaceDN w:val="0"/>
        <w:adjustRightInd w:val="0"/>
        <w:spacing w:after="0" w:line="240" w:lineRule="auto"/>
        <w:contextualSpacing/>
        <w:rPr>
          <w:color w:val="000000"/>
        </w:rPr>
      </w:pPr>
      <w:r w:rsidRPr="00AE36A5">
        <w:rPr>
          <w:color w:val="000000"/>
        </w:rPr>
        <w:t>Facilitates simulation equipment care and maintenance, including troubleshooting and repair as required</w:t>
      </w:r>
    </w:p>
    <w:p w:rsidR="000071B9" w:rsidRPr="00AE36A5" w:rsidRDefault="00CA3B80" w:rsidP="000071B9">
      <w:pPr>
        <w:pStyle w:val="Heading1"/>
        <w:keepNext w:val="0"/>
        <w:widowControl w:val="0"/>
        <w:numPr>
          <w:ilvl w:val="0"/>
          <w:numId w:val="3"/>
        </w:numPr>
        <w:rPr>
          <w:szCs w:val="24"/>
        </w:rPr>
      </w:pPr>
      <w:r>
        <w:rPr>
          <w:szCs w:val="24"/>
          <w:lang w:val="en-US"/>
        </w:rPr>
        <w:t xml:space="preserve">Member of the </w:t>
      </w:r>
      <w:r w:rsidR="003D5FF6" w:rsidRPr="00AE36A5">
        <w:rPr>
          <w:szCs w:val="24"/>
        </w:rPr>
        <w:t>student</w:t>
      </w:r>
      <w:r w:rsidR="000071B9" w:rsidRPr="00AE36A5">
        <w:rPr>
          <w:szCs w:val="24"/>
        </w:rPr>
        <w:t xml:space="preserve"> admission review board, new student orientation and curriculum committees </w:t>
      </w:r>
    </w:p>
    <w:p w:rsidR="000071B9" w:rsidRPr="00AE36A5" w:rsidRDefault="000071B9" w:rsidP="000071B9">
      <w:pPr>
        <w:pStyle w:val="Heading1"/>
        <w:keepNext w:val="0"/>
        <w:widowControl w:val="0"/>
        <w:numPr>
          <w:ilvl w:val="0"/>
          <w:numId w:val="3"/>
        </w:numPr>
        <w:rPr>
          <w:szCs w:val="24"/>
        </w:rPr>
      </w:pPr>
      <w:r w:rsidRPr="00AE36A5">
        <w:rPr>
          <w:szCs w:val="24"/>
        </w:rPr>
        <w:t xml:space="preserve">Collaborative development of a comprehensive Senior Seminar RN Transitions Course to assist students in their transition to the Professional Registered Nurse role and NCLEX review preparation                          </w:t>
      </w:r>
    </w:p>
    <w:p w:rsidR="000071B9" w:rsidRPr="004278DA" w:rsidRDefault="000071B9" w:rsidP="000071B9">
      <w:pPr>
        <w:pStyle w:val="Heading1"/>
        <w:keepNext w:val="0"/>
        <w:widowControl w:val="0"/>
        <w:numPr>
          <w:ilvl w:val="0"/>
          <w:numId w:val="3"/>
        </w:numPr>
        <w:rPr>
          <w:szCs w:val="24"/>
          <w:lang w:val="en-US"/>
        </w:rPr>
      </w:pPr>
      <w:r w:rsidRPr="00AE36A5">
        <w:rPr>
          <w:szCs w:val="24"/>
        </w:rPr>
        <w:t>Formulate student assignments to reflect course content and objectives; Utilizes</w:t>
      </w:r>
      <w:r w:rsidRPr="004278DA">
        <w:rPr>
          <w:szCs w:val="24"/>
        </w:rPr>
        <w:t xml:space="preserve"> the seven principles of teaching, Bloom’s taxonomy and learning theory to facilitate knowledge and skill development to support student achievement and self-esteem. </w:t>
      </w:r>
    </w:p>
    <w:p w:rsidR="0076773E" w:rsidRDefault="000071B9" w:rsidP="000071B9">
      <w:pPr>
        <w:pStyle w:val="Heading1"/>
        <w:keepNext w:val="0"/>
        <w:widowControl w:val="0"/>
        <w:numPr>
          <w:ilvl w:val="0"/>
          <w:numId w:val="3"/>
        </w:numPr>
        <w:rPr>
          <w:szCs w:val="24"/>
        </w:rPr>
      </w:pPr>
      <w:r w:rsidRPr="004278DA">
        <w:rPr>
          <w:szCs w:val="24"/>
        </w:rPr>
        <w:t>Maintenance of student records and committees as required by the South Carolina Board of Nursing, NLNAC, and clinical partners</w:t>
      </w:r>
      <w:r>
        <w:rPr>
          <w:szCs w:val="24"/>
        </w:rPr>
        <w:t>.</w:t>
      </w:r>
    </w:p>
    <w:p w:rsidR="0076773E" w:rsidRDefault="0076773E" w:rsidP="0076773E">
      <w:pPr>
        <w:pStyle w:val="Heading1"/>
        <w:keepNext w:val="0"/>
        <w:widowControl w:val="0"/>
        <w:rPr>
          <w:b/>
          <w:szCs w:val="24"/>
        </w:rPr>
      </w:pPr>
    </w:p>
    <w:p w:rsidR="000071B9" w:rsidRPr="0076773E" w:rsidRDefault="000071B9" w:rsidP="0076773E">
      <w:pPr>
        <w:pStyle w:val="Heading1"/>
        <w:keepNext w:val="0"/>
        <w:widowControl w:val="0"/>
        <w:rPr>
          <w:b/>
          <w:szCs w:val="24"/>
        </w:rPr>
      </w:pPr>
      <w:r w:rsidRPr="0076773E">
        <w:rPr>
          <w:b/>
          <w:szCs w:val="24"/>
        </w:rPr>
        <w:t>Fortis College Online</w:t>
      </w:r>
      <w:r w:rsidR="00DF4577" w:rsidRPr="0076773E">
        <w:rPr>
          <w:b/>
          <w:szCs w:val="24"/>
        </w:rPr>
        <w:tab/>
      </w:r>
      <w:r w:rsidR="00DF4577" w:rsidRPr="0076773E">
        <w:rPr>
          <w:b/>
          <w:szCs w:val="24"/>
        </w:rPr>
        <w:tab/>
      </w:r>
      <w:r w:rsidR="00DF4577" w:rsidRPr="0076773E">
        <w:rPr>
          <w:b/>
          <w:szCs w:val="24"/>
        </w:rPr>
        <w:tab/>
      </w:r>
      <w:r w:rsidR="00DF4577" w:rsidRPr="0076773E">
        <w:rPr>
          <w:b/>
          <w:szCs w:val="24"/>
        </w:rPr>
        <w:tab/>
      </w:r>
      <w:r w:rsidR="00DF4577" w:rsidRPr="0076773E">
        <w:rPr>
          <w:b/>
          <w:szCs w:val="24"/>
        </w:rPr>
        <w:tab/>
      </w:r>
      <w:r w:rsidR="00DF4577" w:rsidRPr="0076773E">
        <w:rPr>
          <w:b/>
          <w:szCs w:val="24"/>
        </w:rPr>
        <w:tab/>
      </w:r>
      <w:r w:rsidR="00DF4577" w:rsidRPr="0076773E">
        <w:rPr>
          <w:b/>
          <w:szCs w:val="24"/>
        </w:rPr>
        <w:tab/>
      </w:r>
      <w:r w:rsidR="00DF4577" w:rsidRPr="0076773E">
        <w:rPr>
          <w:b/>
        </w:rPr>
        <w:t>07/2016- 01/2018</w:t>
      </w:r>
    </w:p>
    <w:p w:rsidR="000071B9" w:rsidRDefault="000071B9" w:rsidP="000071B9">
      <w:pPr>
        <w:spacing w:after="0"/>
      </w:pPr>
      <w:r w:rsidRPr="00AE36A5">
        <w:t xml:space="preserve">Dayton, Ohio </w:t>
      </w:r>
    </w:p>
    <w:p w:rsidR="000071B9" w:rsidRPr="00AE36A5" w:rsidRDefault="000071B9" w:rsidP="000071B9">
      <w:pPr>
        <w:spacing w:after="0"/>
      </w:pPr>
      <w:r w:rsidRPr="00B612B4">
        <w:rPr>
          <w:b/>
        </w:rPr>
        <w:t xml:space="preserve">Online Nursing Education PN and RN Programs </w:t>
      </w:r>
      <w:r w:rsidRPr="00AE36A5">
        <w:t xml:space="preserve">    </w:t>
      </w:r>
      <w:r w:rsidRPr="00AE36A5">
        <w:tab/>
      </w:r>
      <w:r w:rsidRPr="00AE36A5">
        <w:tab/>
      </w:r>
      <w:r w:rsidRPr="00AE36A5">
        <w:tab/>
        <w:t xml:space="preserve">   </w:t>
      </w:r>
    </w:p>
    <w:p w:rsidR="000071B9" w:rsidRPr="00AE36A5" w:rsidRDefault="000071B9" w:rsidP="000071B9">
      <w:pPr>
        <w:pStyle w:val="Heading1"/>
        <w:rPr>
          <w:szCs w:val="24"/>
        </w:rPr>
      </w:pPr>
      <w:r w:rsidRPr="00AE36A5">
        <w:rPr>
          <w:szCs w:val="24"/>
        </w:rPr>
        <w:t>Concepts of Community Based Nursing</w:t>
      </w:r>
    </w:p>
    <w:p w:rsidR="000071B9" w:rsidRDefault="000071B9" w:rsidP="000071B9">
      <w:pPr>
        <w:spacing w:after="0"/>
        <w:rPr>
          <w:lang w:eastAsia="x-none"/>
        </w:rPr>
      </w:pPr>
      <w:r w:rsidRPr="00AE36A5">
        <w:rPr>
          <w:lang w:eastAsia="x-none"/>
        </w:rPr>
        <w:t xml:space="preserve">Leadership in Nursing </w:t>
      </w:r>
    </w:p>
    <w:p w:rsidR="000071B9" w:rsidRPr="00AE36A5" w:rsidRDefault="000071B9" w:rsidP="000071B9">
      <w:pPr>
        <w:widowControl w:val="0"/>
        <w:numPr>
          <w:ilvl w:val="0"/>
          <w:numId w:val="11"/>
        </w:numPr>
        <w:autoSpaceDE w:val="0"/>
        <w:autoSpaceDN w:val="0"/>
        <w:adjustRightInd w:val="0"/>
        <w:spacing w:after="0" w:line="240" w:lineRule="auto"/>
        <w:ind w:left="270" w:hanging="270"/>
        <w:contextualSpacing/>
        <w:rPr>
          <w:color w:val="262626"/>
        </w:rPr>
      </w:pPr>
      <w:r w:rsidRPr="00AE36A5">
        <w:rPr>
          <w:color w:val="262626"/>
        </w:rPr>
        <w:t>Teaching LPN and RN program coursework as assigned online</w:t>
      </w:r>
    </w:p>
    <w:p w:rsidR="000071B9" w:rsidRPr="00AE36A5" w:rsidRDefault="000071B9" w:rsidP="000071B9">
      <w:pPr>
        <w:widowControl w:val="0"/>
        <w:numPr>
          <w:ilvl w:val="0"/>
          <w:numId w:val="11"/>
        </w:numPr>
        <w:autoSpaceDE w:val="0"/>
        <w:autoSpaceDN w:val="0"/>
        <w:adjustRightInd w:val="0"/>
        <w:spacing w:after="0" w:line="240" w:lineRule="auto"/>
        <w:ind w:left="270" w:hanging="270"/>
        <w:contextualSpacing/>
        <w:rPr>
          <w:color w:val="262626"/>
        </w:rPr>
      </w:pPr>
      <w:r w:rsidRPr="00AE36A5">
        <w:rPr>
          <w:color w:val="262626"/>
        </w:rPr>
        <w:t>Course content delivery include online via blackboard</w:t>
      </w:r>
    </w:p>
    <w:p w:rsidR="000071B9" w:rsidRPr="00AE36A5" w:rsidRDefault="000071B9" w:rsidP="000071B9">
      <w:pPr>
        <w:widowControl w:val="0"/>
        <w:numPr>
          <w:ilvl w:val="0"/>
          <w:numId w:val="11"/>
        </w:numPr>
        <w:autoSpaceDE w:val="0"/>
        <w:autoSpaceDN w:val="0"/>
        <w:adjustRightInd w:val="0"/>
        <w:spacing w:after="0" w:line="240" w:lineRule="auto"/>
        <w:ind w:left="270" w:hanging="270"/>
        <w:contextualSpacing/>
        <w:rPr>
          <w:color w:val="262626"/>
        </w:rPr>
      </w:pPr>
      <w:r w:rsidRPr="00AE36A5">
        <w:rPr>
          <w:color w:val="262626"/>
        </w:rPr>
        <w:t>Utilizing sound teaching strategies enhancing student understanding of difficult concepts.</w:t>
      </w:r>
    </w:p>
    <w:p w:rsidR="000071B9" w:rsidRPr="00AE36A5" w:rsidRDefault="000071B9" w:rsidP="000071B9">
      <w:pPr>
        <w:widowControl w:val="0"/>
        <w:numPr>
          <w:ilvl w:val="0"/>
          <w:numId w:val="11"/>
        </w:numPr>
        <w:autoSpaceDE w:val="0"/>
        <w:autoSpaceDN w:val="0"/>
        <w:adjustRightInd w:val="0"/>
        <w:spacing w:after="0" w:line="240" w:lineRule="auto"/>
        <w:ind w:left="270" w:hanging="270"/>
        <w:contextualSpacing/>
        <w:rPr>
          <w:color w:val="262626"/>
        </w:rPr>
      </w:pPr>
      <w:r w:rsidRPr="00AE36A5">
        <w:rPr>
          <w:color w:val="262626"/>
        </w:rPr>
        <w:t>Working with teams to provide and improve course implementation.</w:t>
      </w:r>
    </w:p>
    <w:p w:rsidR="000071B9" w:rsidRPr="00AE36A5" w:rsidRDefault="000071B9" w:rsidP="000071B9">
      <w:pPr>
        <w:widowControl w:val="0"/>
        <w:numPr>
          <w:ilvl w:val="0"/>
          <w:numId w:val="11"/>
        </w:numPr>
        <w:autoSpaceDE w:val="0"/>
        <w:autoSpaceDN w:val="0"/>
        <w:adjustRightInd w:val="0"/>
        <w:spacing w:after="0" w:line="240" w:lineRule="auto"/>
        <w:ind w:left="270" w:hanging="270"/>
        <w:contextualSpacing/>
        <w:rPr>
          <w:color w:val="262626"/>
        </w:rPr>
      </w:pPr>
      <w:r w:rsidRPr="00AE36A5">
        <w:rPr>
          <w:color w:val="262626"/>
        </w:rPr>
        <w:t>Facilitating a positive, collaborative learning environment for students including valuing diversity, integrity, accountability, ethics and professional behaviors.</w:t>
      </w:r>
    </w:p>
    <w:p w:rsidR="000071B9" w:rsidRPr="00AE36A5" w:rsidRDefault="000071B9" w:rsidP="000071B9">
      <w:pPr>
        <w:widowControl w:val="0"/>
        <w:numPr>
          <w:ilvl w:val="0"/>
          <w:numId w:val="11"/>
        </w:numPr>
        <w:autoSpaceDE w:val="0"/>
        <w:autoSpaceDN w:val="0"/>
        <w:adjustRightInd w:val="0"/>
        <w:spacing w:after="0" w:line="240" w:lineRule="auto"/>
        <w:ind w:left="270" w:hanging="270"/>
        <w:contextualSpacing/>
        <w:rPr>
          <w:color w:val="262626"/>
        </w:rPr>
      </w:pPr>
      <w:r w:rsidRPr="00AE36A5">
        <w:rPr>
          <w:color w:val="262626"/>
        </w:rPr>
        <w:t>Actively mentoring and supporting students throughout the nursing curricula.</w:t>
      </w:r>
    </w:p>
    <w:p w:rsidR="0076773E" w:rsidRPr="0076773E" w:rsidRDefault="000071B9" w:rsidP="0076773E">
      <w:pPr>
        <w:pStyle w:val="ListParagraph"/>
        <w:numPr>
          <w:ilvl w:val="0"/>
          <w:numId w:val="11"/>
        </w:numPr>
        <w:ind w:left="270" w:hanging="270"/>
      </w:pPr>
      <w:r w:rsidRPr="00AE36A5">
        <w:rPr>
          <w:color w:val="262626"/>
        </w:rPr>
        <w:t xml:space="preserve">Serve on college and/or university committees or other professional organizations </w:t>
      </w:r>
    </w:p>
    <w:p w:rsidR="0076773E" w:rsidRDefault="0076773E" w:rsidP="0076773E"/>
    <w:p w:rsidR="000071B9" w:rsidRPr="0076773E" w:rsidRDefault="000071B9" w:rsidP="0076773E">
      <w:pPr>
        <w:spacing w:after="0" w:line="240" w:lineRule="auto"/>
        <w:rPr>
          <w:b/>
        </w:rPr>
      </w:pPr>
      <w:r w:rsidRPr="0076773E">
        <w:rPr>
          <w:b/>
        </w:rPr>
        <w:t>Wright State University</w:t>
      </w:r>
      <w:r w:rsidR="00B612B4" w:rsidRPr="0076773E">
        <w:rPr>
          <w:b/>
        </w:rPr>
        <w:tab/>
      </w:r>
      <w:r w:rsidR="00B612B4" w:rsidRPr="0076773E">
        <w:rPr>
          <w:b/>
        </w:rPr>
        <w:tab/>
      </w:r>
      <w:r w:rsidR="00B612B4" w:rsidRPr="0076773E">
        <w:rPr>
          <w:b/>
        </w:rPr>
        <w:tab/>
      </w:r>
      <w:r w:rsidR="00B612B4" w:rsidRPr="0076773E">
        <w:rPr>
          <w:b/>
        </w:rPr>
        <w:tab/>
      </w:r>
      <w:r w:rsidR="00B612B4" w:rsidRPr="0076773E">
        <w:rPr>
          <w:b/>
        </w:rPr>
        <w:tab/>
      </w:r>
      <w:r w:rsidR="00B612B4" w:rsidRPr="0076773E">
        <w:rPr>
          <w:b/>
        </w:rPr>
        <w:tab/>
      </w:r>
      <w:r w:rsidR="00B612B4" w:rsidRPr="0076773E">
        <w:rPr>
          <w:b/>
        </w:rPr>
        <w:tab/>
      </w:r>
      <w:r w:rsidR="00B612B4" w:rsidRPr="0076773E">
        <w:rPr>
          <w:b/>
          <w:color w:val="1A1A1A"/>
        </w:rPr>
        <w:t>08/2016 to 05/2017</w:t>
      </w:r>
    </w:p>
    <w:p w:rsidR="000071B9" w:rsidRPr="00AE36A5" w:rsidRDefault="000071B9" w:rsidP="000071B9">
      <w:pPr>
        <w:spacing w:after="0"/>
        <w:rPr>
          <w:color w:val="1A1A1A"/>
        </w:rPr>
      </w:pPr>
      <w:r w:rsidRPr="00AE36A5">
        <w:rPr>
          <w:color w:val="1A1A1A"/>
        </w:rPr>
        <w:t xml:space="preserve">Dayton, OH </w:t>
      </w:r>
    </w:p>
    <w:p w:rsidR="000071B9" w:rsidRPr="00AE36A5" w:rsidRDefault="000071B9" w:rsidP="000071B9">
      <w:pPr>
        <w:spacing w:after="0"/>
        <w:rPr>
          <w:b/>
          <w:color w:val="1A1A1A"/>
        </w:rPr>
      </w:pPr>
      <w:r w:rsidRPr="00AE36A5">
        <w:rPr>
          <w:b/>
          <w:color w:val="1A1A1A"/>
        </w:rPr>
        <w:t>Nursing Clinical Faculty</w:t>
      </w:r>
      <w:r w:rsidRPr="00AE36A5">
        <w:rPr>
          <w:b/>
          <w:color w:val="1A1A1A"/>
        </w:rPr>
        <w:tab/>
      </w:r>
      <w:r w:rsidRPr="00AE36A5">
        <w:rPr>
          <w:b/>
          <w:color w:val="1A1A1A"/>
        </w:rPr>
        <w:tab/>
      </w:r>
      <w:r w:rsidRPr="00AE36A5">
        <w:rPr>
          <w:b/>
          <w:color w:val="1A1A1A"/>
        </w:rPr>
        <w:tab/>
      </w:r>
      <w:r w:rsidRPr="00AE36A5">
        <w:rPr>
          <w:b/>
          <w:color w:val="1A1A1A"/>
        </w:rPr>
        <w:tab/>
      </w:r>
      <w:r w:rsidRPr="00AE36A5">
        <w:rPr>
          <w:b/>
          <w:color w:val="1A1A1A"/>
        </w:rPr>
        <w:tab/>
      </w:r>
      <w:r w:rsidRPr="00AE36A5">
        <w:rPr>
          <w:b/>
          <w:color w:val="1A1A1A"/>
        </w:rPr>
        <w:tab/>
      </w:r>
      <w:r w:rsidRPr="00AE36A5">
        <w:rPr>
          <w:b/>
          <w:color w:val="1A1A1A"/>
        </w:rPr>
        <w:tab/>
        <w:t xml:space="preserve">    </w:t>
      </w:r>
    </w:p>
    <w:p w:rsidR="000071B9" w:rsidRPr="00AE36A5" w:rsidRDefault="000071B9" w:rsidP="000071B9">
      <w:pPr>
        <w:spacing w:after="0"/>
        <w:contextualSpacing/>
        <w:rPr>
          <w:color w:val="282828"/>
        </w:rPr>
      </w:pPr>
      <w:r w:rsidRPr="00AE36A5">
        <w:rPr>
          <w:color w:val="282828"/>
        </w:rPr>
        <w:t>Critical Care Across Lifespan</w:t>
      </w:r>
    </w:p>
    <w:p w:rsidR="000071B9" w:rsidRPr="00AE36A5" w:rsidRDefault="000071B9" w:rsidP="000071B9">
      <w:pPr>
        <w:spacing w:after="0"/>
        <w:contextualSpacing/>
        <w:rPr>
          <w:color w:val="282828"/>
        </w:rPr>
      </w:pPr>
      <w:r w:rsidRPr="00AE36A5">
        <w:rPr>
          <w:color w:val="282828"/>
        </w:rPr>
        <w:t>Nursing Women and Childbearing Family</w:t>
      </w:r>
    </w:p>
    <w:p w:rsidR="000071B9" w:rsidRPr="00AE36A5" w:rsidRDefault="000071B9" w:rsidP="000071B9">
      <w:pPr>
        <w:spacing w:after="0"/>
        <w:contextualSpacing/>
        <w:rPr>
          <w:color w:val="282828"/>
        </w:rPr>
      </w:pPr>
      <w:r w:rsidRPr="00AE36A5">
        <w:rPr>
          <w:color w:val="282828"/>
        </w:rPr>
        <w:t>Nursing Simulation Laboratory</w:t>
      </w:r>
    </w:p>
    <w:p w:rsidR="000071B9" w:rsidRPr="00AE36A5" w:rsidRDefault="00293502" w:rsidP="000071B9">
      <w:pPr>
        <w:widowControl w:val="0"/>
        <w:numPr>
          <w:ilvl w:val="0"/>
          <w:numId w:val="11"/>
        </w:numPr>
        <w:autoSpaceDE w:val="0"/>
        <w:autoSpaceDN w:val="0"/>
        <w:adjustRightInd w:val="0"/>
        <w:spacing w:after="0" w:line="240" w:lineRule="auto"/>
        <w:ind w:left="270" w:hanging="270"/>
        <w:contextualSpacing/>
        <w:rPr>
          <w:color w:val="262626"/>
        </w:rPr>
      </w:pPr>
      <w:r>
        <w:rPr>
          <w:color w:val="262626"/>
        </w:rPr>
        <w:t>Provides</w:t>
      </w:r>
      <w:r w:rsidR="000071B9" w:rsidRPr="00AE36A5">
        <w:rPr>
          <w:color w:val="262626"/>
        </w:rPr>
        <w:t xml:space="preserve"> clinical care for patients on CVICU and Cardiac Units and managing 8 students.</w:t>
      </w:r>
    </w:p>
    <w:p w:rsidR="000071B9" w:rsidRPr="00AE36A5" w:rsidRDefault="00293502" w:rsidP="000071B9">
      <w:pPr>
        <w:widowControl w:val="0"/>
        <w:numPr>
          <w:ilvl w:val="0"/>
          <w:numId w:val="11"/>
        </w:numPr>
        <w:autoSpaceDE w:val="0"/>
        <w:autoSpaceDN w:val="0"/>
        <w:adjustRightInd w:val="0"/>
        <w:spacing w:after="0" w:line="240" w:lineRule="auto"/>
        <w:ind w:left="270" w:hanging="270"/>
        <w:contextualSpacing/>
        <w:rPr>
          <w:color w:val="262626"/>
        </w:rPr>
      </w:pPr>
      <w:r>
        <w:rPr>
          <w:color w:val="262626"/>
        </w:rPr>
        <w:t>Provides</w:t>
      </w:r>
      <w:r w:rsidR="000071B9" w:rsidRPr="00AE36A5">
        <w:rPr>
          <w:color w:val="262626"/>
        </w:rPr>
        <w:t xml:space="preserve"> clinical care for patients on postpartum and newborns and managing 8 students, rotating students to the labor and delivery unit as able.  </w:t>
      </w:r>
    </w:p>
    <w:p w:rsidR="000071B9" w:rsidRPr="00AE36A5" w:rsidRDefault="000071B9" w:rsidP="000071B9">
      <w:pPr>
        <w:widowControl w:val="0"/>
        <w:numPr>
          <w:ilvl w:val="0"/>
          <w:numId w:val="11"/>
        </w:numPr>
        <w:autoSpaceDE w:val="0"/>
        <w:autoSpaceDN w:val="0"/>
        <w:adjustRightInd w:val="0"/>
        <w:spacing w:after="0" w:line="240" w:lineRule="auto"/>
        <w:ind w:left="270" w:hanging="270"/>
        <w:contextualSpacing/>
        <w:rPr>
          <w:color w:val="262626"/>
        </w:rPr>
      </w:pPr>
      <w:r w:rsidRPr="00AE36A5">
        <w:rPr>
          <w:color w:val="262626"/>
        </w:rPr>
        <w:t>Teaching BSN program coursework as assigned.</w:t>
      </w:r>
    </w:p>
    <w:p w:rsidR="000071B9" w:rsidRPr="00AE36A5" w:rsidRDefault="000071B9" w:rsidP="000071B9">
      <w:pPr>
        <w:widowControl w:val="0"/>
        <w:numPr>
          <w:ilvl w:val="0"/>
          <w:numId w:val="11"/>
        </w:numPr>
        <w:autoSpaceDE w:val="0"/>
        <w:autoSpaceDN w:val="0"/>
        <w:adjustRightInd w:val="0"/>
        <w:spacing w:after="0" w:line="240" w:lineRule="auto"/>
        <w:ind w:left="270" w:hanging="270"/>
        <w:contextualSpacing/>
        <w:rPr>
          <w:color w:val="262626"/>
        </w:rPr>
      </w:pPr>
      <w:r w:rsidRPr="00AE36A5">
        <w:rPr>
          <w:color w:val="262626"/>
        </w:rPr>
        <w:t>Course content delivery include didactic, laboratory, and off-campus clinical instruction.</w:t>
      </w:r>
    </w:p>
    <w:p w:rsidR="000071B9" w:rsidRPr="00AE36A5" w:rsidRDefault="000071B9" w:rsidP="000071B9">
      <w:pPr>
        <w:widowControl w:val="0"/>
        <w:numPr>
          <w:ilvl w:val="0"/>
          <w:numId w:val="11"/>
        </w:numPr>
        <w:autoSpaceDE w:val="0"/>
        <w:autoSpaceDN w:val="0"/>
        <w:adjustRightInd w:val="0"/>
        <w:spacing w:after="0" w:line="240" w:lineRule="auto"/>
        <w:ind w:left="270" w:hanging="270"/>
        <w:contextualSpacing/>
        <w:rPr>
          <w:color w:val="262626"/>
        </w:rPr>
      </w:pPr>
      <w:r w:rsidRPr="00AE36A5">
        <w:rPr>
          <w:color w:val="262626"/>
        </w:rPr>
        <w:t>Utilizing sound teaching strategies enhancing student understanding of difficult concepts.</w:t>
      </w:r>
    </w:p>
    <w:p w:rsidR="000071B9" w:rsidRPr="00AE36A5" w:rsidRDefault="000071B9" w:rsidP="000071B9">
      <w:pPr>
        <w:widowControl w:val="0"/>
        <w:numPr>
          <w:ilvl w:val="0"/>
          <w:numId w:val="11"/>
        </w:numPr>
        <w:autoSpaceDE w:val="0"/>
        <w:autoSpaceDN w:val="0"/>
        <w:adjustRightInd w:val="0"/>
        <w:spacing w:after="0" w:line="240" w:lineRule="auto"/>
        <w:ind w:left="270" w:hanging="270"/>
        <w:contextualSpacing/>
        <w:rPr>
          <w:color w:val="262626"/>
        </w:rPr>
      </w:pPr>
      <w:r w:rsidRPr="00AE36A5">
        <w:rPr>
          <w:color w:val="262626"/>
        </w:rPr>
        <w:t>Working with teams to provide and improve course implementation.</w:t>
      </w:r>
    </w:p>
    <w:p w:rsidR="000071B9" w:rsidRPr="00AE36A5" w:rsidRDefault="000071B9" w:rsidP="000071B9">
      <w:pPr>
        <w:widowControl w:val="0"/>
        <w:numPr>
          <w:ilvl w:val="0"/>
          <w:numId w:val="11"/>
        </w:numPr>
        <w:autoSpaceDE w:val="0"/>
        <w:autoSpaceDN w:val="0"/>
        <w:adjustRightInd w:val="0"/>
        <w:spacing w:after="0" w:line="240" w:lineRule="auto"/>
        <w:ind w:left="270" w:hanging="270"/>
        <w:contextualSpacing/>
        <w:rPr>
          <w:color w:val="262626"/>
        </w:rPr>
      </w:pPr>
      <w:r w:rsidRPr="00AE36A5">
        <w:rPr>
          <w:color w:val="262626"/>
        </w:rPr>
        <w:t>Facilitating a positive, collaborative learning environment for students including valuing diversity, integrity, accountability, ethics and professional behaviors.</w:t>
      </w:r>
    </w:p>
    <w:p w:rsidR="000071B9" w:rsidRPr="00AE36A5" w:rsidRDefault="000071B9" w:rsidP="000071B9">
      <w:pPr>
        <w:widowControl w:val="0"/>
        <w:numPr>
          <w:ilvl w:val="0"/>
          <w:numId w:val="11"/>
        </w:numPr>
        <w:autoSpaceDE w:val="0"/>
        <w:autoSpaceDN w:val="0"/>
        <w:adjustRightInd w:val="0"/>
        <w:spacing w:after="0" w:line="240" w:lineRule="auto"/>
        <w:ind w:left="270" w:hanging="270"/>
        <w:contextualSpacing/>
        <w:rPr>
          <w:color w:val="262626"/>
        </w:rPr>
      </w:pPr>
      <w:r w:rsidRPr="00AE36A5">
        <w:rPr>
          <w:color w:val="262626"/>
        </w:rPr>
        <w:t>Actively mentoring and supporting students throughout the BSN curricula as assigned, including supervising independent studies or honors projects</w:t>
      </w:r>
    </w:p>
    <w:p w:rsidR="0076773E" w:rsidRPr="0076773E" w:rsidRDefault="000071B9" w:rsidP="0076773E">
      <w:pPr>
        <w:pStyle w:val="ListParagraph"/>
        <w:numPr>
          <w:ilvl w:val="0"/>
          <w:numId w:val="11"/>
        </w:numPr>
        <w:ind w:left="270" w:hanging="270"/>
      </w:pPr>
      <w:r w:rsidRPr="00AE36A5">
        <w:rPr>
          <w:color w:val="262626"/>
        </w:rPr>
        <w:t xml:space="preserve">Serve on college and/or university committees or other professional organizations </w:t>
      </w:r>
    </w:p>
    <w:p w:rsidR="0076773E" w:rsidRDefault="0076773E" w:rsidP="0076773E"/>
    <w:p w:rsidR="000071B9" w:rsidRPr="0076773E" w:rsidRDefault="000071B9" w:rsidP="0076773E">
      <w:pPr>
        <w:spacing w:after="0" w:line="240" w:lineRule="auto"/>
        <w:rPr>
          <w:b/>
        </w:rPr>
      </w:pPr>
      <w:r w:rsidRPr="0076773E">
        <w:rPr>
          <w:b/>
        </w:rPr>
        <w:t>Ohio Institute of Allied Health</w:t>
      </w:r>
      <w:r w:rsidR="00B612B4" w:rsidRPr="0076773E">
        <w:rPr>
          <w:b/>
        </w:rPr>
        <w:tab/>
      </w:r>
      <w:r w:rsidR="00B612B4" w:rsidRPr="0076773E">
        <w:rPr>
          <w:b/>
        </w:rPr>
        <w:tab/>
      </w:r>
      <w:r w:rsidR="00B612B4" w:rsidRPr="0076773E">
        <w:rPr>
          <w:b/>
        </w:rPr>
        <w:tab/>
      </w:r>
      <w:r w:rsidR="00B612B4" w:rsidRPr="0076773E">
        <w:rPr>
          <w:b/>
        </w:rPr>
        <w:tab/>
      </w:r>
      <w:r w:rsidR="00B612B4" w:rsidRPr="0076773E">
        <w:rPr>
          <w:b/>
        </w:rPr>
        <w:tab/>
      </w:r>
      <w:r w:rsidR="00B612B4" w:rsidRPr="0076773E">
        <w:rPr>
          <w:b/>
        </w:rPr>
        <w:tab/>
        <w:t>06/2015-0</w:t>
      </w:r>
      <w:r w:rsidR="00293502">
        <w:rPr>
          <w:b/>
        </w:rPr>
        <w:t>8</w:t>
      </w:r>
      <w:r w:rsidR="00B612B4" w:rsidRPr="0076773E">
        <w:rPr>
          <w:b/>
        </w:rPr>
        <w:t>/2016</w:t>
      </w:r>
    </w:p>
    <w:p w:rsidR="000071B9" w:rsidRPr="00AE36A5" w:rsidRDefault="000071B9" w:rsidP="000071B9">
      <w:pPr>
        <w:pStyle w:val="Heading1"/>
        <w:keepNext w:val="0"/>
        <w:widowControl w:val="0"/>
        <w:rPr>
          <w:szCs w:val="24"/>
        </w:rPr>
      </w:pPr>
      <w:r w:rsidRPr="00AE36A5">
        <w:rPr>
          <w:szCs w:val="24"/>
        </w:rPr>
        <w:t xml:space="preserve">Huber Heights, Ohio </w:t>
      </w:r>
    </w:p>
    <w:p w:rsidR="000071B9" w:rsidRPr="00B612B4" w:rsidRDefault="000071B9" w:rsidP="000071B9">
      <w:pPr>
        <w:pStyle w:val="Heading1"/>
        <w:keepNext w:val="0"/>
        <w:widowControl w:val="0"/>
        <w:rPr>
          <w:b/>
          <w:szCs w:val="24"/>
        </w:rPr>
      </w:pPr>
      <w:r w:rsidRPr="00B612B4">
        <w:rPr>
          <w:b/>
          <w:szCs w:val="24"/>
        </w:rPr>
        <w:t xml:space="preserve">Director of Nursing Education PN and RN Programs </w:t>
      </w:r>
      <w:r w:rsidRPr="00B612B4">
        <w:rPr>
          <w:b/>
          <w:szCs w:val="24"/>
        </w:rPr>
        <w:tab/>
        <w:t xml:space="preserve">                                </w:t>
      </w:r>
    </w:p>
    <w:p w:rsidR="000071B9" w:rsidRPr="00AE36A5" w:rsidRDefault="000071B9" w:rsidP="000071B9">
      <w:pPr>
        <w:pStyle w:val="Heading1"/>
        <w:keepNext w:val="0"/>
        <w:widowControl w:val="0"/>
        <w:rPr>
          <w:szCs w:val="24"/>
        </w:rPr>
      </w:pPr>
      <w:r w:rsidRPr="00AE36A5">
        <w:rPr>
          <w:szCs w:val="24"/>
        </w:rPr>
        <w:t>Caring for the Community</w:t>
      </w:r>
    </w:p>
    <w:p w:rsidR="000071B9" w:rsidRPr="00AE36A5" w:rsidRDefault="000071B9" w:rsidP="000071B9">
      <w:pPr>
        <w:pStyle w:val="Heading1"/>
        <w:keepNext w:val="0"/>
        <w:widowControl w:val="0"/>
        <w:rPr>
          <w:szCs w:val="24"/>
        </w:rPr>
      </w:pPr>
      <w:r w:rsidRPr="00AE36A5">
        <w:rPr>
          <w:szCs w:val="24"/>
        </w:rPr>
        <w:t>Nursing Management for Personal and Professional Growth</w:t>
      </w:r>
    </w:p>
    <w:p w:rsidR="000071B9" w:rsidRPr="00AE36A5" w:rsidRDefault="000071B9" w:rsidP="000071B9">
      <w:pPr>
        <w:pStyle w:val="Heading1"/>
        <w:keepNext w:val="0"/>
        <w:widowControl w:val="0"/>
        <w:rPr>
          <w:szCs w:val="24"/>
        </w:rPr>
      </w:pPr>
      <w:r w:rsidRPr="00AE36A5">
        <w:rPr>
          <w:szCs w:val="24"/>
        </w:rPr>
        <w:t>Professional Transitions</w:t>
      </w:r>
    </w:p>
    <w:p w:rsidR="000071B9" w:rsidRPr="00AE36A5" w:rsidRDefault="000071B9" w:rsidP="000071B9">
      <w:pPr>
        <w:pStyle w:val="Heading1"/>
        <w:keepNext w:val="0"/>
        <w:widowControl w:val="0"/>
        <w:rPr>
          <w:szCs w:val="24"/>
        </w:rPr>
      </w:pPr>
      <w:r w:rsidRPr="00AE36A5">
        <w:rPr>
          <w:szCs w:val="24"/>
        </w:rPr>
        <w:t>Integrated Microbiology and Environmental Nursing</w:t>
      </w:r>
    </w:p>
    <w:p w:rsidR="000071B9" w:rsidRPr="00AE36A5" w:rsidRDefault="000071B9" w:rsidP="000071B9">
      <w:pPr>
        <w:pStyle w:val="Heading1"/>
        <w:keepNext w:val="0"/>
        <w:widowControl w:val="0"/>
        <w:rPr>
          <w:szCs w:val="24"/>
        </w:rPr>
      </w:pPr>
      <w:r w:rsidRPr="00AE36A5">
        <w:rPr>
          <w:szCs w:val="24"/>
        </w:rPr>
        <w:t>Pathophysiology</w:t>
      </w:r>
    </w:p>
    <w:p w:rsidR="000071B9" w:rsidRPr="00AE36A5" w:rsidRDefault="000071B9" w:rsidP="000071B9">
      <w:pPr>
        <w:pStyle w:val="Heading1"/>
        <w:keepNext w:val="0"/>
        <w:widowControl w:val="0"/>
        <w:rPr>
          <w:szCs w:val="24"/>
        </w:rPr>
      </w:pPr>
      <w:r w:rsidRPr="00AE36A5">
        <w:rPr>
          <w:szCs w:val="24"/>
        </w:rPr>
        <w:t>LPN to RN Transitions</w:t>
      </w:r>
    </w:p>
    <w:p w:rsidR="0076773E" w:rsidRDefault="000071B9" w:rsidP="0076773E">
      <w:pPr>
        <w:pStyle w:val="Heading1"/>
        <w:keepNext w:val="0"/>
        <w:widowControl w:val="0"/>
        <w:rPr>
          <w:szCs w:val="24"/>
        </w:rPr>
      </w:pPr>
      <w:r w:rsidRPr="00AE36A5">
        <w:rPr>
          <w:szCs w:val="24"/>
        </w:rPr>
        <w:t>Nursing Informatics</w:t>
      </w:r>
    </w:p>
    <w:p w:rsidR="000071B9" w:rsidRPr="00AE36A5" w:rsidRDefault="000071B9" w:rsidP="0076773E">
      <w:pPr>
        <w:pStyle w:val="Heading1"/>
        <w:keepNext w:val="0"/>
        <w:widowControl w:val="0"/>
        <w:numPr>
          <w:ilvl w:val="0"/>
          <w:numId w:val="16"/>
        </w:numPr>
        <w:ind w:left="270"/>
        <w:rPr>
          <w:szCs w:val="24"/>
        </w:rPr>
      </w:pPr>
      <w:r w:rsidRPr="00AE36A5">
        <w:rPr>
          <w:szCs w:val="24"/>
        </w:rPr>
        <w:t xml:space="preserve">As </w:t>
      </w:r>
      <w:r w:rsidRPr="00AE36A5">
        <w:rPr>
          <w:bCs/>
          <w:szCs w:val="24"/>
        </w:rPr>
        <w:t xml:space="preserve">Director of Nursing Education </w:t>
      </w:r>
      <w:r w:rsidRPr="00AE36A5">
        <w:rPr>
          <w:szCs w:val="24"/>
        </w:rPr>
        <w:t xml:space="preserve">responsible for the development, organization and management of a Practical Nursing Program and Registered Nursing Program.  Provide oversight in all areas of the Nursing programs, ensuring compliance with all State of Ohio Board of Nursing rules and regulations, COE, ACICS and working towards ACEN </w:t>
      </w:r>
      <w:r w:rsidRPr="00AE36A5">
        <w:rPr>
          <w:rFonts w:eastAsiaTheme="minorHAnsi"/>
          <w:color w:val="1A1A1A"/>
          <w:szCs w:val="24"/>
        </w:rPr>
        <w:t>accreditation</w:t>
      </w:r>
      <w:r w:rsidRPr="00AE36A5">
        <w:rPr>
          <w:szCs w:val="24"/>
        </w:rPr>
        <w:t xml:space="preserve"> </w:t>
      </w:r>
    </w:p>
    <w:p w:rsidR="000071B9" w:rsidRPr="00AE36A5" w:rsidRDefault="000071B9" w:rsidP="0076773E">
      <w:pPr>
        <w:pStyle w:val="Heading1"/>
        <w:keepNext w:val="0"/>
        <w:widowControl w:val="0"/>
        <w:numPr>
          <w:ilvl w:val="0"/>
          <w:numId w:val="1"/>
        </w:numPr>
        <w:ind w:left="270"/>
        <w:rPr>
          <w:szCs w:val="24"/>
        </w:rPr>
      </w:pPr>
      <w:r w:rsidRPr="00AE36A5">
        <w:rPr>
          <w:color w:val="000000"/>
          <w:szCs w:val="24"/>
        </w:rPr>
        <w:t>Plan all student nurse clinical experiences for all PN and RN program and provide direction in establishing clinical objectives and outcomes within the framework of each course</w:t>
      </w:r>
    </w:p>
    <w:p w:rsidR="000071B9" w:rsidRPr="00AE36A5" w:rsidRDefault="000071B9" w:rsidP="0076773E">
      <w:pPr>
        <w:pStyle w:val="Heading1"/>
        <w:keepNext w:val="0"/>
        <w:widowControl w:val="0"/>
        <w:numPr>
          <w:ilvl w:val="0"/>
          <w:numId w:val="1"/>
        </w:numPr>
        <w:ind w:left="270"/>
        <w:rPr>
          <w:szCs w:val="24"/>
        </w:rPr>
      </w:pPr>
      <w:r w:rsidRPr="00AE36A5">
        <w:rPr>
          <w:color w:val="000000"/>
          <w:szCs w:val="24"/>
        </w:rPr>
        <w:t>Establish relationships with new clinical site and obtain and maintain contracts with facilities</w:t>
      </w:r>
    </w:p>
    <w:p w:rsidR="000071B9" w:rsidRPr="00AE36A5" w:rsidRDefault="000071B9" w:rsidP="0076773E">
      <w:pPr>
        <w:pStyle w:val="Heading1"/>
        <w:keepNext w:val="0"/>
        <w:widowControl w:val="0"/>
        <w:numPr>
          <w:ilvl w:val="0"/>
          <w:numId w:val="1"/>
        </w:numPr>
        <w:ind w:left="270"/>
        <w:rPr>
          <w:szCs w:val="24"/>
        </w:rPr>
      </w:pPr>
      <w:r w:rsidRPr="00AE36A5">
        <w:rPr>
          <w:color w:val="000000"/>
          <w:szCs w:val="24"/>
        </w:rPr>
        <w:t>Communicate clinical objectives to students, faculty and staff at the clinical sites</w:t>
      </w:r>
    </w:p>
    <w:p w:rsidR="000071B9" w:rsidRPr="00AE36A5" w:rsidRDefault="000071B9" w:rsidP="0076773E">
      <w:pPr>
        <w:pStyle w:val="Heading1"/>
        <w:keepNext w:val="0"/>
        <w:widowControl w:val="0"/>
        <w:numPr>
          <w:ilvl w:val="0"/>
          <w:numId w:val="1"/>
        </w:numPr>
        <w:ind w:left="270"/>
        <w:rPr>
          <w:szCs w:val="24"/>
        </w:rPr>
      </w:pPr>
      <w:r w:rsidRPr="00AE36A5">
        <w:rPr>
          <w:color w:val="000000"/>
          <w:szCs w:val="24"/>
        </w:rPr>
        <w:t>Provide orientation to students and faculty to clinical sites, including introduction to clinical staff</w:t>
      </w:r>
    </w:p>
    <w:p w:rsidR="000071B9" w:rsidRPr="00AE36A5" w:rsidRDefault="000071B9" w:rsidP="0076773E">
      <w:pPr>
        <w:numPr>
          <w:ilvl w:val="0"/>
          <w:numId w:val="1"/>
        </w:numPr>
        <w:spacing w:after="0" w:line="240" w:lineRule="auto"/>
        <w:ind w:left="270"/>
      </w:pPr>
      <w:r w:rsidRPr="00AE36A5">
        <w:t xml:space="preserve">Work with the School Director to develop and revise curriculum, ensure compliance with all accreditation and academic regulatory requirements, and responsible for all facets of nursing student academic progress. </w:t>
      </w:r>
    </w:p>
    <w:p w:rsidR="000071B9" w:rsidRPr="00AE36A5" w:rsidRDefault="000071B9" w:rsidP="0076773E">
      <w:pPr>
        <w:pStyle w:val="Heading1"/>
        <w:keepNext w:val="0"/>
        <w:widowControl w:val="0"/>
        <w:numPr>
          <w:ilvl w:val="0"/>
          <w:numId w:val="1"/>
        </w:numPr>
        <w:ind w:left="270"/>
        <w:rPr>
          <w:szCs w:val="24"/>
          <w:lang w:val="en-US"/>
        </w:rPr>
      </w:pPr>
      <w:r w:rsidRPr="00AE36A5">
        <w:rPr>
          <w:szCs w:val="24"/>
        </w:rPr>
        <w:t xml:space="preserve">Formulate student assignments to reflect course content and objectives; Utilizes the seven principles of teaching, Bloom’s taxonomy and learning theory to facilitate knowledge and skill development to support student achievement and self-esteem. </w:t>
      </w:r>
    </w:p>
    <w:p w:rsidR="000071B9" w:rsidRPr="00AE36A5" w:rsidRDefault="000071B9" w:rsidP="0076773E">
      <w:pPr>
        <w:pStyle w:val="Heading1"/>
        <w:keepNext w:val="0"/>
        <w:widowControl w:val="0"/>
        <w:numPr>
          <w:ilvl w:val="0"/>
          <w:numId w:val="1"/>
        </w:numPr>
        <w:ind w:left="270"/>
        <w:rPr>
          <w:szCs w:val="24"/>
          <w:lang w:val="en-US"/>
        </w:rPr>
      </w:pPr>
      <w:r w:rsidRPr="00AE36A5">
        <w:rPr>
          <w:szCs w:val="24"/>
        </w:rPr>
        <w:t>Counseling and advisement of students</w:t>
      </w:r>
    </w:p>
    <w:p w:rsidR="0076773E" w:rsidRDefault="000071B9" w:rsidP="000071B9">
      <w:pPr>
        <w:pStyle w:val="Heading1"/>
        <w:keepNext w:val="0"/>
        <w:widowControl w:val="0"/>
        <w:numPr>
          <w:ilvl w:val="0"/>
          <w:numId w:val="1"/>
        </w:numPr>
        <w:ind w:left="270"/>
        <w:rPr>
          <w:szCs w:val="24"/>
        </w:rPr>
      </w:pPr>
      <w:r w:rsidRPr="00AE36A5">
        <w:rPr>
          <w:szCs w:val="24"/>
        </w:rPr>
        <w:t>Maintenance of student records and committees as required by the Ohio Board of Nursing, and clinical partners</w:t>
      </w:r>
    </w:p>
    <w:p w:rsidR="0076773E" w:rsidRDefault="0076773E" w:rsidP="0076773E">
      <w:pPr>
        <w:pStyle w:val="Heading1"/>
        <w:keepNext w:val="0"/>
        <w:widowControl w:val="0"/>
        <w:ind w:left="-90"/>
        <w:rPr>
          <w:szCs w:val="24"/>
        </w:rPr>
      </w:pPr>
    </w:p>
    <w:p w:rsidR="0076773E" w:rsidRDefault="000071B9" w:rsidP="0076773E">
      <w:pPr>
        <w:pStyle w:val="Heading1"/>
        <w:keepNext w:val="0"/>
        <w:widowControl w:val="0"/>
        <w:ind w:left="-90"/>
        <w:rPr>
          <w:b/>
          <w:szCs w:val="24"/>
        </w:rPr>
      </w:pPr>
      <w:proofErr w:type="spellStart"/>
      <w:r w:rsidRPr="0076773E">
        <w:rPr>
          <w:b/>
          <w:szCs w:val="24"/>
        </w:rPr>
        <w:t>Hondros</w:t>
      </w:r>
      <w:proofErr w:type="spellEnd"/>
      <w:r w:rsidRPr="0076773E">
        <w:rPr>
          <w:b/>
          <w:szCs w:val="24"/>
        </w:rPr>
        <w:t xml:space="preserve"> College </w:t>
      </w:r>
      <w:r w:rsidR="00DF4577" w:rsidRPr="0076773E">
        <w:rPr>
          <w:b/>
          <w:szCs w:val="24"/>
        </w:rPr>
        <w:tab/>
      </w:r>
      <w:r w:rsidR="00DF4577" w:rsidRPr="0076773E">
        <w:rPr>
          <w:b/>
          <w:szCs w:val="24"/>
        </w:rPr>
        <w:tab/>
      </w:r>
      <w:r w:rsidR="00DF4577" w:rsidRPr="0076773E">
        <w:rPr>
          <w:b/>
          <w:szCs w:val="24"/>
        </w:rPr>
        <w:tab/>
      </w:r>
      <w:r w:rsidR="00DF4577" w:rsidRPr="0076773E">
        <w:rPr>
          <w:b/>
          <w:szCs w:val="24"/>
        </w:rPr>
        <w:tab/>
      </w:r>
      <w:r w:rsidR="00DF4577" w:rsidRPr="0076773E">
        <w:rPr>
          <w:b/>
          <w:szCs w:val="24"/>
        </w:rPr>
        <w:tab/>
      </w:r>
      <w:r w:rsidR="00DF4577" w:rsidRPr="0076773E">
        <w:rPr>
          <w:b/>
          <w:szCs w:val="24"/>
        </w:rPr>
        <w:tab/>
      </w:r>
      <w:r w:rsidR="00DF4577" w:rsidRPr="0076773E">
        <w:rPr>
          <w:b/>
          <w:szCs w:val="24"/>
        </w:rPr>
        <w:tab/>
      </w:r>
      <w:r w:rsidR="00DF4577" w:rsidRPr="0076773E">
        <w:rPr>
          <w:b/>
          <w:szCs w:val="24"/>
        </w:rPr>
        <w:tab/>
        <w:t>10/2014- 05/2015</w:t>
      </w:r>
    </w:p>
    <w:p w:rsidR="0076773E" w:rsidRDefault="000071B9" w:rsidP="0076773E">
      <w:pPr>
        <w:pStyle w:val="Heading1"/>
        <w:keepNext w:val="0"/>
        <w:widowControl w:val="0"/>
        <w:ind w:left="-90"/>
        <w:rPr>
          <w:b/>
          <w:szCs w:val="24"/>
        </w:rPr>
      </w:pPr>
      <w:r w:rsidRPr="00AE36A5">
        <w:rPr>
          <w:szCs w:val="24"/>
        </w:rPr>
        <w:t xml:space="preserve">Fairborn, OH  </w:t>
      </w:r>
    </w:p>
    <w:p w:rsidR="0076773E" w:rsidRDefault="000071B9" w:rsidP="0076773E">
      <w:pPr>
        <w:pStyle w:val="Heading1"/>
        <w:keepNext w:val="0"/>
        <w:widowControl w:val="0"/>
        <w:ind w:left="-90"/>
        <w:rPr>
          <w:b/>
          <w:szCs w:val="24"/>
        </w:rPr>
      </w:pPr>
      <w:r w:rsidRPr="000071B9">
        <w:rPr>
          <w:szCs w:val="24"/>
        </w:rPr>
        <w:t>Lead Nursing Faculty</w:t>
      </w:r>
      <w:r w:rsidRPr="00AE36A5">
        <w:rPr>
          <w:b/>
          <w:szCs w:val="24"/>
        </w:rPr>
        <w:t xml:space="preserve"> </w:t>
      </w:r>
      <w:r w:rsidRPr="00AE36A5">
        <w:rPr>
          <w:szCs w:val="24"/>
        </w:rPr>
        <w:t xml:space="preserve">     </w:t>
      </w:r>
      <w:r w:rsidRPr="00AE36A5">
        <w:rPr>
          <w:szCs w:val="24"/>
        </w:rPr>
        <w:tab/>
      </w:r>
      <w:r w:rsidRPr="00AE36A5">
        <w:rPr>
          <w:szCs w:val="24"/>
        </w:rPr>
        <w:tab/>
      </w:r>
      <w:r w:rsidRPr="00AE36A5">
        <w:rPr>
          <w:szCs w:val="24"/>
        </w:rPr>
        <w:tab/>
      </w:r>
      <w:r w:rsidRPr="00AE36A5">
        <w:rPr>
          <w:szCs w:val="24"/>
        </w:rPr>
        <w:tab/>
      </w:r>
      <w:r w:rsidRPr="00AE36A5">
        <w:rPr>
          <w:szCs w:val="24"/>
        </w:rPr>
        <w:tab/>
      </w:r>
      <w:r w:rsidRPr="00AE36A5">
        <w:rPr>
          <w:szCs w:val="24"/>
        </w:rPr>
        <w:tab/>
      </w:r>
      <w:r w:rsidRPr="00AE36A5">
        <w:rPr>
          <w:b/>
          <w:szCs w:val="24"/>
        </w:rPr>
        <w:t xml:space="preserve">                   </w:t>
      </w:r>
    </w:p>
    <w:p w:rsidR="0076773E" w:rsidRDefault="000071B9" w:rsidP="0076773E">
      <w:pPr>
        <w:pStyle w:val="Heading1"/>
        <w:keepNext w:val="0"/>
        <w:widowControl w:val="0"/>
        <w:ind w:left="-90"/>
        <w:rPr>
          <w:b/>
          <w:szCs w:val="24"/>
        </w:rPr>
      </w:pPr>
      <w:r w:rsidRPr="00AE36A5">
        <w:rPr>
          <w:szCs w:val="24"/>
        </w:rPr>
        <w:t>Guide to Role Transition</w:t>
      </w:r>
    </w:p>
    <w:p w:rsidR="0076773E" w:rsidRDefault="000071B9" w:rsidP="0076773E">
      <w:pPr>
        <w:pStyle w:val="Heading1"/>
        <w:keepNext w:val="0"/>
        <w:widowControl w:val="0"/>
        <w:ind w:left="-90"/>
        <w:rPr>
          <w:b/>
          <w:szCs w:val="24"/>
        </w:rPr>
      </w:pPr>
      <w:r w:rsidRPr="00AE36A5">
        <w:rPr>
          <w:szCs w:val="24"/>
        </w:rPr>
        <w:t>Professional Nursing Issues</w:t>
      </w:r>
    </w:p>
    <w:p w:rsidR="0076773E" w:rsidRDefault="000071B9" w:rsidP="0076773E">
      <w:pPr>
        <w:pStyle w:val="Heading1"/>
        <w:keepNext w:val="0"/>
        <w:widowControl w:val="0"/>
        <w:ind w:left="-90"/>
        <w:rPr>
          <w:szCs w:val="24"/>
        </w:rPr>
      </w:pPr>
      <w:r w:rsidRPr="00AE36A5">
        <w:rPr>
          <w:szCs w:val="24"/>
        </w:rPr>
        <w:t>Simulation Laboratory</w:t>
      </w:r>
    </w:p>
    <w:p w:rsidR="0076773E" w:rsidRDefault="000071B9" w:rsidP="0076773E">
      <w:pPr>
        <w:pStyle w:val="Heading1"/>
        <w:keepNext w:val="0"/>
        <w:widowControl w:val="0"/>
        <w:numPr>
          <w:ilvl w:val="0"/>
          <w:numId w:val="17"/>
        </w:numPr>
        <w:rPr>
          <w:szCs w:val="24"/>
        </w:rPr>
      </w:pPr>
      <w:r w:rsidRPr="00AE36A5">
        <w:rPr>
          <w:szCs w:val="24"/>
        </w:rPr>
        <w:t xml:space="preserve">Ongoing development, coordination, and implementation of Associate </w:t>
      </w:r>
      <w:r w:rsidR="0076773E">
        <w:rPr>
          <w:szCs w:val="24"/>
        </w:rPr>
        <w:t>Degree in Nursing Pr</w:t>
      </w:r>
      <w:r w:rsidR="0076773E" w:rsidRPr="00AE36A5">
        <w:rPr>
          <w:szCs w:val="24"/>
        </w:rPr>
        <w:t>ogram</w:t>
      </w:r>
      <w:r w:rsidRPr="00AE36A5">
        <w:rPr>
          <w:szCs w:val="24"/>
        </w:rPr>
        <w:t xml:space="preserve"> both didactic and clinical components</w:t>
      </w:r>
      <w:r w:rsidRPr="00AE36A5">
        <w:rPr>
          <w:szCs w:val="24"/>
        </w:rPr>
        <w:tab/>
      </w:r>
    </w:p>
    <w:p w:rsidR="0076773E" w:rsidRDefault="0076773E" w:rsidP="0076773E">
      <w:pPr>
        <w:pStyle w:val="Heading1"/>
        <w:keepNext w:val="0"/>
        <w:widowControl w:val="0"/>
        <w:numPr>
          <w:ilvl w:val="0"/>
          <w:numId w:val="17"/>
        </w:numPr>
        <w:rPr>
          <w:szCs w:val="24"/>
        </w:rPr>
      </w:pPr>
      <w:r>
        <w:rPr>
          <w:szCs w:val="24"/>
          <w:lang w:val="en-US"/>
        </w:rPr>
        <w:t>C</w:t>
      </w:r>
      <w:proofErr w:type="spellStart"/>
      <w:r w:rsidRPr="0076773E">
        <w:rPr>
          <w:szCs w:val="24"/>
        </w:rPr>
        <w:t>urriculum</w:t>
      </w:r>
      <w:proofErr w:type="spellEnd"/>
      <w:r w:rsidR="000071B9" w:rsidRPr="0076773E">
        <w:rPr>
          <w:szCs w:val="24"/>
        </w:rPr>
        <w:t xml:space="preserve"> review and development, Curriculum Committee  </w:t>
      </w:r>
    </w:p>
    <w:p w:rsidR="00326E81" w:rsidRDefault="000071B9" w:rsidP="00326E81">
      <w:pPr>
        <w:pStyle w:val="Heading1"/>
        <w:keepNext w:val="0"/>
        <w:widowControl w:val="0"/>
        <w:numPr>
          <w:ilvl w:val="0"/>
          <w:numId w:val="17"/>
        </w:numPr>
        <w:rPr>
          <w:szCs w:val="24"/>
        </w:rPr>
      </w:pPr>
      <w:r w:rsidRPr="0076773E">
        <w:rPr>
          <w:szCs w:val="24"/>
        </w:rPr>
        <w:t>Facilitator that provides students enrolled in the course hands on instruction, practice during on campus lab, clinical, and teach medical surgical nursing concepts and nursing informatics.</w:t>
      </w:r>
    </w:p>
    <w:p w:rsidR="000071B9" w:rsidRPr="00326E81" w:rsidRDefault="000071B9" w:rsidP="00326E81">
      <w:pPr>
        <w:pStyle w:val="Heading1"/>
        <w:keepNext w:val="0"/>
        <w:widowControl w:val="0"/>
        <w:numPr>
          <w:ilvl w:val="0"/>
          <w:numId w:val="17"/>
        </w:numPr>
        <w:rPr>
          <w:szCs w:val="24"/>
        </w:rPr>
      </w:pPr>
      <w:r w:rsidRPr="00326E81">
        <w:rPr>
          <w:szCs w:val="24"/>
        </w:rPr>
        <w:t>Counsel and advisement of students</w:t>
      </w:r>
    </w:p>
    <w:p w:rsidR="000071B9" w:rsidRPr="00AE36A5" w:rsidRDefault="000071B9" w:rsidP="000071B9">
      <w:pPr>
        <w:pStyle w:val="Heading1"/>
        <w:numPr>
          <w:ilvl w:val="0"/>
          <w:numId w:val="2"/>
        </w:numPr>
        <w:rPr>
          <w:szCs w:val="24"/>
        </w:rPr>
      </w:pPr>
      <w:r w:rsidRPr="00AE36A5">
        <w:rPr>
          <w:szCs w:val="24"/>
        </w:rPr>
        <w:t>Collaborative development of a comprehensive Medical Surgical Nursing Courses and Professional Nursing Issues course to include syllabus, course outcomes, power point lecture handouts, clinical expectations, clinical case studies, and NCLEX format evaluation tools</w:t>
      </w:r>
      <w:r w:rsidRPr="00AE36A5">
        <w:rPr>
          <w:szCs w:val="24"/>
        </w:rPr>
        <w:tab/>
      </w:r>
    </w:p>
    <w:p w:rsidR="000071B9" w:rsidRPr="00AE36A5" w:rsidRDefault="000071B9" w:rsidP="000071B9">
      <w:pPr>
        <w:pStyle w:val="Heading1"/>
        <w:numPr>
          <w:ilvl w:val="0"/>
          <w:numId w:val="2"/>
        </w:numPr>
        <w:rPr>
          <w:szCs w:val="24"/>
        </w:rPr>
      </w:pPr>
      <w:r w:rsidRPr="00AE36A5">
        <w:rPr>
          <w:szCs w:val="24"/>
        </w:rPr>
        <w:t xml:space="preserve">Collaborative development of a comprehensive RN Transitions Course to assist students in their transition to the Professional Registered Nurse role  </w:t>
      </w:r>
    </w:p>
    <w:p w:rsidR="000071B9" w:rsidRPr="00AE36A5" w:rsidRDefault="000071B9" w:rsidP="000071B9">
      <w:pPr>
        <w:pStyle w:val="Heading1"/>
        <w:numPr>
          <w:ilvl w:val="0"/>
          <w:numId w:val="2"/>
        </w:numPr>
        <w:rPr>
          <w:szCs w:val="24"/>
        </w:rPr>
      </w:pPr>
      <w:r w:rsidRPr="00AE36A5">
        <w:rPr>
          <w:szCs w:val="24"/>
        </w:rPr>
        <w:t xml:space="preserve">NCLEX review preparation with the development of review courses for current graduating students and former students to attend  </w:t>
      </w:r>
    </w:p>
    <w:p w:rsidR="000071B9" w:rsidRPr="00AE36A5" w:rsidRDefault="000071B9" w:rsidP="000071B9">
      <w:pPr>
        <w:pStyle w:val="Heading1"/>
        <w:numPr>
          <w:ilvl w:val="0"/>
          <w:numId w:val="2"/>
        </w:numPr>
        <w:rPr>
          <w:szCs w:val="24"/>
          <w:lang w:val="en-US"/>
        </w:rPr>
      </w:pPr>
      <w:r w:rsidRPr="00AE36A5">
        <w:rPr>
          <w:szCs w:val="24"/>
        </w:rPr>
        <w:t xml:space="preserve">Formulate student assignments to reflect course content and objectives; Utilizes the seven principles of teaching, Bloom’s taxonomy and learning theory to facilitate knowledge and skill development to support student achievement and self-esteem.           </w:t>
      </w:r>
    </w:p>
    <w:p w:rsidR="00326E81" w:rsidRPr="00326E81" w:rsidRDefault="000071B9" w:rsidP="00326E81">
      <w:pPr>
        <w:pStyle w:val="Heading1"/>
        <w:numPr>
          <w:ilvl w:val="0"/>
          <w:numId w:val="2"/>
        </w:numPr>
        <w:rPr>
          <w:szCs w:val="24"/>
          <w:lang w:val="en-US"/>
        </w:rPr>
      </w:pPr>
      <w:r w:rsidRPr="00AE36A5">
        <w:rPr>
          <w:szCs w:val="24"/>
        </w:rPr>
        <w:t xml:space="preserve">Maintenance of student records and committees as required by the Ohio Board of Nursing, NLNAC, and clinical partners </w:t>
      </w:r>
    </w:p>
    <w:p w:rsidR="00326E81" w:rsidRDefault="00326E81" w:rsidP="00326E81">
      <w:pPr>
        <w:pStyle w:val="Heading1"/>
        <w:rPr>
          <w:szCs w:val="24"/>
        </w:rPr>
      </w:pPr>
    </w:p>
    <w:p w:rsidR="000071B9" w:rsidRPr="00326E81" w:rsidRDefault="000071B9" w:rsidP="00326E81">
      <w:pPr>
        <w:pStyle w:val="Heading1"/>
        <w:rPr>
          <w:b/>
          <w:szCs w:val="24"/>
          <w:lang w:val="en-US"/>
        </w:rPr>
      </w:pPr>
      <w:r w:rsidRPr="00326E81">
        <w:rPr>
          <w:b/>
          <w:szCs w:val="24"/>
        </w:rPr>
        <w:t>South University</w:t>
      </w:r>
      <w:r w:rsidRPr="00326E81">
        <w:rPr>
          <w:b/>
          <w:szCs w:val="24"/>
        </w:rPr>
        <w:tab/>
        <w:t xml:space="preserve">      </w:t>
      </w:r>
      <w:r w:rsidRPr="00326E81">
        <w:rPr>
          <w:b/>
          <w:szCs w:val="24"/>
        </w:rPr>
        <w:tab/>
        <w:t xml:space="preserve">            </w:t>
      </w:r>
      <w:r w:rsidRPr="00326E81">
        <w:rPr>
          <w:b/>
          <w:szCs w:val="24"/>
        </w:rPr>
        <w:tab/>
      </w:r>
      <w:r w:rsidR="00DF4577" w:rsidRPr="00326E81">
        <w:rPr>
          <w:b/>
          <w:szCs w:val="24"/>
        </w:rPr>
        <w:tab/>
      </w:r>
      <w:r w:rsidR="00DF4577" w:rsidRPr="00326E81">
        <w:rPr>
          <w:b/>
          <w:szCs w:val="24"/>
        </w:rPr>
        <w:tab/>
      </w:r>
      <w:r w:rsidR="00DF4577" w:rsidRPr="00326E81">
        <w:rPr>
          <w:b/>
          <w:szCs w:val="24"/>
        </w:rPr>
        <w:tab/>
      </w:r>
      <w:r w:rsidR="00DF4577" w:rsidRPr="00326E81">
        <w:rPr>
          <w:b/>
          <w:szCs w:val="24"/>
        </w:rPr>
        <w:tab/>
        <w:t>08/2010- 03/2013</w:t>
      </w:r>
    </w:p>
    <w:p w:rsidR="000071B9" w:rsidRPr="00AE36A5" w:rsidRDefault="000071B9" w:rsidP="000071B9">
      <w:pPr>
        <w:pStyle w:val="Heading1"/>
        <w:keepNext w:val="0"/>
        <w:widowControl w:val="0"/>
        <w:rPr>
          <w:szCs w:val="24"/>
        </w:rPr>
      </w:pPr>
      <w:r w:rsidRPr="00AE36A5">
        <w:rPr>
          <w:szCs w:val="24"/>
        </w:rPr>
        <w:t xml:space="preserve">Columbia, SC </w:t>
      </w:r>
    </w:p>
    <w:p w:rsidR="000071B9" w:rsidRPr="00AE36A5" w:rsidRDefault="000071B9" w:rsidP="000071B9">
      <w:pPr>
        <w:pStyle w:val="Heading1"/>
        <w:keepNext w:val="0"/>
        <w:widowControl w:val="0"/>
        <w:rPr>
          <w:szCs w:val="24"/>
        </w:rPr>
      </w:pPr>
      <w:r w:rsidRPr="00AE36A5">
        <w:rPr>
          <w:b/>
          <w:szCs w:val="24"/>
        </w:rPr>
        <w:t>Nursing Faculty</w:t>
      </w:r>
      <w:r w:rsidRPr="00AE36A5">
        <w:rPr>
          <w:szCs w:val="24"/>
        </w:rPr>
        <w:t xml:space="preserve">        </w:t>
      </w:r>
      <w:r w:rsidRPr="00AE36A5">
        <w:rPr>
          <w:szCs w:val="24"/>
        </w:rPr>
        <w:tab/>
      </w:r>
      <w:r w:rsidRPr="00AE36A5">
        <w:rPr>
          <w:szCs w:val="24"/>
        </w:rPr>
        <w:tab/>
      </w:r>
      <w:r w:rsidR="00402FAC">
        <w:rPr>
          <w:szCs w:val="24"/>
        </w:rPr>
        <w:tab/>
      </w:r>
      <w:r w:rsidR="00402FAC">
        <w:rPr>
          <w:szCs w:val="24"/>
        </w:rPr>
        <w:tab/>
      </w:r>
      <w:r w:rsidR="00402FAC">
        <w:rPr>
          <w:szCs w:val="24"/>
        </w:rPr>
        <w:tab/>
      </w:r>
      <w:r w:rsidRPr="00AE36A5">
        <w:rPr>
          <w:szCs w:val="24"/>
        </w:rPr>
        <w:tab/>
        <w:t xml:space="preserve">       </w:t>
      </w:r>
    </w:p>
    <w:p w:rsidR="000071B9" w:rsidRPr="00AE36A5" w:rsidRDefault="000071B9" w:rsidP="000071B9">
      <w:pPr>
        <w:pStyle w:val="Heading1"/>
        <w:keepNext w:val="0"/>
        <w:widowControl w:val="0"/>
        <w:rPr>
          <w:szCs w:val="24"/>
        </w:rPr>
      </w:pPr>
      <w:r w:rsidRPr="00AE36A5">
        <w:rPr>
          <w:szCs w:val="24"/>
        </w:rPr>
        <w:t>Fundamentals of Nursing Practice</w:t>
      </w:r>
    </w:p>
    <w:p w:rsidR="000071B9" w:rsidRPr="00AE36A5" w:rsidRDefault="000071B9" w:rsidP="000071B9">
      <w:pPr>
        <w:pStyle w:val="Heading1"/>
        <w:keepNext w:val="0"/>
        <w:widowControl w:val="0"/>
        <w:rPr>
          <w:szCs w:val="24"/>
        </w:rPr>
      </w:pPr>
      <w:r w:rsidRPr="00AE36A5">
        <w:rPr>
          <w:szCs w:val="24"/>
        </w:rPr>
        <w:t>Fundamentals of Nursing</w:t>
      </w:r>
    </w:p>
    <w:p w:rsidR="000071B9" w:rsidRPr="00AE36A5" w:rsidRDefault="000071B9" w:rsidP="000071B9">
      <w:pPr>
        <w:pStyle w:val="Heading1"/>
        <w:keepNext w:val="0"/>
        <w:widowControl w:val="0"/>
        <w:rPr>
          <w:szCs w:val="24"/>
        </w:rPr>
      </w:pPr>
      <w:r w:rsidRPr="00AE36A5">
        <w:rPr>
          <w:szCs w:val="24"/>
        </w:rPr>
        <w:t>Principles of Assessment</w:t>
      </w:r>
    </w:p>
    <w:p w:rsidR="000071B9" w:rsidRPr="00AE36A5" w:rsidRDefault="000071B9" w:rsidP="000071B9">
      <w:pPr>
        <w:pStyle w:val="Heading1"/>
        <w:keepNext w:val="0"/>
        <w:widowControl w:val="0"/>
        <w:rPr>
          <w:szCs w:val="24"/>
        </w:rPr>
      </w:pPr>
      <w:r w:rsidRPr="00AE36A5">
        <w:rPr>
          <w:szCs w:val="24"/>
        </w:rPr>
        <w:t>Caring for Adults I, II, III, IV</w:t>
      </w:r>
    </w:p>
    <w:p w:rsidR="000071B9" w:rsidRPr="00AE36A5" w:rsidRDefault="000071B9" w:rsidP="000071B9">
      <w:pPr>
        <w:pStyle w:val="Heading1"/>
        <w:keepNext w:val="0"/>
        <w:widowControl w:val="0"/>
        <w:rPr>
          <w:b/>
          <w:szCs w:val="24"/>
          <w:u w:val="single"/>
        </w:rPr>
      </w:pPr>
      <w:r w:rsidRPr="00AE36A5">
        <w:rPr>
          <w:szCs w:val="24"/>
        </w:rPr>
        <w:t>Caring for Children</w:t>
      </w:r>
      <w:r w:rsidRPr="00AE36A5">
        <w:rPr>
          <w:b/>
          <w:szCs w:val="24"/>
          <w:u w:val="single"/>
        </w:rPr>
        <w:t xml:space="preserve"> </w:t>
      </w:r>
    </w:p>
    <w:p w:rsidR="000071B9" w:rsidRPr="00AE36A5" w:rsidRDefault="000071B9" w:rsidP="000071B9">
      <w:pPr>
        <w:pStyle w:val="Heading1"/>
        <w:keepNext w:val="0"/>
        <w:widowControl w:val="0"/>
        <w:rPr>
          <w:szCs w:val="24"/>
        </w:rPr>
      </w:pPr>
      <w:r w:rsidRPr="00AE36A5">
        <w:rPr>
          <w:szCs w:val="24"/>
        </w:rPr>
        <w:t>Managed Care Hybrid/Online Course</w:t>
      </w:r>
    </w:p>
    <w:p w:rsidR="000071B9" w:rsidRPr="00AE36A5" w:rsidRDefault="000071B9" w:rsidP="000071B9">
      <w:pPr>
        <w:pStyle w:val="Heading1"/>
        <w:keepNext w:val="0"/>
        <w:widowControl w:val="0"/>
        <w:numPr>
          <w:ilvl w:val="0"/>
          <w:numId w:val="4"/>
        </w:numPr>
        <w:rPr>
          <w:szCs w:val="24"/>
        </w:rPr>
      </w:pPr>
      <w:r w:rsidRPr="00AE36A5">
        <w:rPr>
          <w:szCs w:val="24"/>
        </w:rPr>
        <w:t>Ongoing development, coordination, and implementation of Bachelorette Degree in Nursing Program both didactic and clinical components</w:t>
      </w:r>
      <w:r w:rsidRPr="00AE36A5">
        <w:rPr>
          <w:szCs w:val="24"/>
        </w:rPr>
        <w:tab/>
      </w:r>
      <w:r w:rsidRPr="00AE36A5">
        <w:rPr>
          <w:szCs w:val="24"/>
        </w:rPr>
        <w:tab/>
        <w:t xml:space="preserve"> </w:t>
      </w:r>
    </w:p>
    <w:p w:rsidR="000071B9" w:rsidRPr="00AE36A5" w:rsidRDefault="000071B9" w:rsidP="000071B9">
      <w:pPr>
        <w:pStyle w:val="Heading1"/>
        <w:keepNext w:val="0"/>
        <w:widowControl w:val="0"/>
        <w:numPr>
          <w:ilvl w:val="0"/>
          <w:numId w:val="4"/>
        </w:numPr>
        <w:rPr>
          <w:szCs w:val="24"/>
        </w:rPr>
      </w:pPr>
      <w:r w:rsidRPr="00AE36A5">
        <w:rPr>
          <w:szCs w:val="24"/>
        </w:rPr>
        <w:t>Counseling and advisement of students</w:t>
      </w:r>
    </w:p>
    <w:p w:rsidR="000071B9" w:rsidRPr="00AE36A5" w:rsidRDefault="000071B9" w:rsidP="000071B9">
      <w:pPr>
        <w:pStyle w:val="Heading1"/>
        <w:keepNext w:val="0"/>
        <w:widowControl w:val="0"/>
        <w:numPr>
          <w:ilvl w:val="0"/>
          <w:numId w:val="4"/>
        </w:numPr>
        <w:rPr>
          <w:szCs w:val="24"/>
          <w:lang w:val="en-US"/>
        </w:rPr>
      </w:pPr>
      <w:r w:rsidRPr="00AE36A5">
        <w:rPr>
          <w:szCs w:val="24"/>
        </w:rPr>
        <w:t>Provided instruction in nursing theory, simulation lab and clinical practice in accordance with the school’s philosophy and objectives to a diverse student population.</w:t>
      </w:r>
    </w:p>
    <w:p w:rsidR="000071B9" w:rsidRPr="00AE36A5" w:rsidRDefault="000071B9" w:rsidP="000071B9">
      <w:pPr>
        <w:pStyle w:val="Heading1"/>
        <w:keepNext w:val="0"/>
        <w:widowControl w:val="0"/>
        <w:numPr>
          <w:ilvl w:val="0"/>
          <w:numId w:val="4"/>
        </w:numPr>
        <w:rPr>
          <w:szCs w:val="24"/>
          <w:lang w:val="en-US"/>
        </w:rPr>
      </w:pPr>
      <w:r w:rsidRPr="00AE36A5">
        <w:rPr>
          <w:szCs w:val="24"/>
        </w:rPr>
        <w:t>Plan, develop, evaluate, and revise program curriculum with colleagues.</w:t>
      </w:r>
    </w:p>
    <w:p w:rsidR="000071B9" w:rsidRPr="00AE36A5" w:rsidRDefault="000071B9" w:rsidP="000071B9">
      <w:pPr>
        <w:pStyle w:val="Heading1"/>
        <w:keepNext w:val="0"/>
        <w:widowControl w:val="0"/>
        <w:numPr>
          <w:ilvl w:val="0"/>
          <w:numId w:val="4"/>
        </w:numPr>
        <w:rPr>
          <w:szCs w:val="24"/>
          <w:lang w:val="en-US"/>
        </w:rPr>
      </w:pPr>
      <w:r w:rsidRPr="00AE36A5">
        <w:rPr>
          <w:szCs w:val="24"/>
        </w:rPr>
        <w:t>Work collaboratively with faculty to prepare for teaching by developing current syllabi, examinations, and learning activities. Create a supportive learning environment in the classroom and clinical setting by being responsive to students’ academic needs</w:t>
      </w:r>
    </w:p>
    <w:p w:rsidR="00326E81" w:rsidRPr="00326E81" w:rsidRDefault="000071B9" w:rsidP="000071B9">
      <w:pPr>
        <w:pStyle w:val="Heading1"/>
        <w:keepNext w:val="0"/>
        <w:widowControl w:val="0"/>
        <w:numPr>
          <w:ilvl w:val="0"/>
          <w:numId w:val="4"/>
        </w:numPr>
        <w:rPr>
          <w:szCs w:val="24"/>
          <w:lang w:val="en-US"/>
        </w:rPr>
      </w:pPr>
      <w:r w:rsidRPr="00AE36A5">
        <w:rPr>
          <w:szCs w:val="24"/>
        </w:rPr>
        <w:t xml:space="preserve">Formulate student assignments to reflect course content and objectives; Utilizes the seven principles of teaching, Bloom’s taxonomy and learning theory to facilitate knowledge and skill development to support student achievement and self-esteem. </w:t>
      </w:r>
    </w:p>
    <w:p w:rsidR="00326E81" w:rsidRDefault="00326E81" w:rsidP="00326E81">
      <w:pPr>
        <w:pStyle w:val="Heading1"/>
        <w:keepNext w:val="0"/>
        <w:widowControl w:val="0"/>
        <w:rPr>
          <w:szCs w:val="24"/>
        </w:rPr>
      </w:pPr>
    </w:p>
    <w:p w:rsidR="000071B9" w:rsidRPr="00326E81" w:rsidRDefault="000071B9" w:rsidP="00326E81">
      <w:pPr>
        <w:pStyle w:val="Heading1"/>
        <w:keepNext w:val="0"/>
        <w:widowControl w:val="0"/>
        <w:rPr>
          <w:b/>
          <w:szCs w:val="24"/>
          <w:lang w:val="en-US"/>
        </w:rPr>
      </w:pPr>
      <w:r w:rsidRPr="00326E81">
        <w:rPr>
          <w:b/>
          <w:szCs w:val="24"/>
        </w:rPr>
        <w:t xml:space="preserve">Blue Cross Blue Shield of South Carolina </w:t>
      </w:r>
      <w:r w:rsidR="00DF4577" w:rsidRPr="00326E81">
        <w:rPr>
          <w:b/>
          <w:szCs w:val="24"/>
        </w:rPr>
        <w:tab/>
      </w:r>
      <w:r w:rsidR="00DF4577" w:rsidRPr="00326E81">
        <w:rPr>
          <w:b/>
          <w:szCs w:val="24"/>
        </w:rPr>
        <w:tab/>
      </w:r>
      <w:r w:rsidR="00DF4577" w:rsidRPr="00326E81">
        <w:rPr>
          <w:b/>
          <w:szCs w:val="24"/>
        </w:rPr>
        <w:tab/>
      </w:r>
      <w:r w:rsidR="00DF4577" w:rsidRPr="00326E81">
        <w:rPr>
          <w:b/>
          <w:szCs w:val="24"/>
        </w:rPr>
        <w:tab/>
      </w:r>
      <w:r w:rsidR="00DF4577" w:rsidRPr="00326E81">
        <w:rPr>
          <w:b/>
          <w:szCs w:val="24"/>
        </w:rPr>
        <w:tab/>
      </w:r>
      <w:r w:rsidR="00DF4577" w:rsidRPr="00326E81">
        <w:rPr>
          <w:b/>
          <w:szCs w:val="24"/>
          <w:lang w:val="en-US"/>
        </w:rPr>
        <w:t>06/2012- 02/2013</w:t>
      </w:r>
    </w:p>
    <w:p w:rsidR="000071B9" w:rsidRPr="00AE36A5" w:rsidRDefault="000071B9" w:rsidP="000071B9">
      <w:pPr>
        <w:pStyle w:val="Heading1"/>
        <w:keepNext w:val="0"/>
        <w:widowControl w:val="0"/>
        <w:rPr>
          <w:szCs w:val="24"/>
          <w:lang w:val="en-US"/>
        </w:rPr>
      </w:pPr>
      <w:r>
        <w:rPr>
          <w:szCs w:val="24"/>
          <w:lang w:val="en-US"/>
        </w:rPr>
        <w:t xml:space="preserve">Columbia, SC </w:t>
      </w:r>
    </w:p>
    <w:p w:rsidR="000071B9" w:rsidRPr="00DF4577" w:rsidRDefault="000071B9" w:rsidP="000071B9">
      <w:pPr>
        <w:pStyle w:val="Heading1"/>
        <w:keepNext w:val="0"/>
        <w:widowControl w:val="0"/>
        <w:rPr>
          <w:b/>
          <w:szCs w:val="24"/>
          <w:lang w:val="en-US"/>
        </w:rPr>
      </w:pPr>
      <w:r w:rsidRPr="00DF4577">
        <w:rPr>
          <w:b/>
          <w:szCs w:val="24"/>
          <w:lang w:val="en-US"/>
        </w:rPr>
        <w:t>Manager</w:t>
      </w:r>
      <w:r w:rsidR="003D5FF6">
        <w:rPr>
          <w:b/>
          <w:szCs w:val="24"/>
          <w:lang w:val="en-US"/>
        </w:rPr>
        <w:t xml:space="preserve"> of J11 Contract</w:t>
      </w:r>
      <w:r w:rsidRPr="00DF4577">
        <w:rPr>
          <w:b/>
          <w:szCs w:val="24"/>
          <w:lang w:val="en-US"/>
        </w:rPr>
        <w:tab/>
      </w:r>
      <w:r w:rsidRPr="00DF4577">
        <w:rPr>
          <w:b/>
          <w:szCs w:val="24"/>
          <w:lang w:val="en-US"/>
        </w:rPr>
        <w:tab/>
      </w:r>
      <w:r w:rsidRPr="00DF4577">
        <w:rPr>
          <w:b/>
          <w:szCs w:val="24"/>
          <w:lang w:val="en-US"/>
        </w:rPr>
        <w:tab/>
      </w:r>
      <w:r w:rsidRPr="00DF4577">
        <w:rPr>
          <w:b/>
          <w:szCs w:val="24"/>
          <w:lang w:val="en-US"/>
        </w:rPr>
        <w:tab/>
      </w:r>
      <w:r w:rsidRPr="00DF4577">
        <w:rPr>
          <w:b/>
          <w:szCs w:val="24"/>
          <w:lang w:val="en-US"/>
        </w:rPr>
        <w:tab/>
      </w:r>
      <w:r w:rsidRPr="00DF4577">
        <w:rPr>
          <w:b/>
          <w:szCs w:val="24"/>
          <w:lang w:val="en-US"/>
        </w:rPr>
        <w:tab/>
        <w:t xml:space="preserve"> </w:t>
      </w:r>
      <w:r w:rsidRPr="00DF4577">
        <w:rPr>
          <w:b/>
          <w:szCs w:val="24"/>
          <w:lang w:val="en-US"/>
        </w:rPr>
        <w:tab/>
      </w:r>
      <w:r w:rsidRPr="00DF4577">
        <w:rPr>
          <w:b/>
          <w:szCs w:val="24"/>
          <w:lang w:val="en-US"/>
        </w:rPr>
        <w:tab/>
        <w:t xml:space="preserve">                   </w:t>
      </w:r>
      <w:r w:rsidRPr="00DF4577">
        <w:rPr>
          <w:b/>
          <w:szCs w:val="24"/>
          <w:lang w:val="en-US"/>
        </w:rPr>
        <w:tab/>
      </w:r>
    </w:p>
    <w:p w:rsidR="000071B9" w:rsidRPr="00AE36A5" w:rsidRDefault="000071B9" w:rsidP="000071B9">
      <w:pPr>
        <w:pStyle w:val="Heading1"/>
        <w:keepNext w:val="0"/>
        <w:widowControl w:val="0"/>
        <w:numPr>
          <w:ilvl w:val="0"/>
          <w:numId w:val="6"/>
        </w:numPr>
        <w:rPr>
          <w:szCs w:val="24"/>
        </w:rPr>
      </w:pPr>
      <w:r w:rsidRPr="00AE36A5">
        <w:rPr>
          <w:szCs w:val="24"/>
        </w:rPr>
        <w:t>Oversaw the accurate processing of Medicare Part A Appeal claims to review for medical necessity</w:t>
      </w:r>
    </w:p>
    <w:p w:rsidR="000071B9" w:rsidRPr="00AE36A5" w:rsidRDefault="000071B9" w:rsidP="000071B9">
      <w:pPr>
        <w:pStyle w:val="Heading1"/>
        <w:keepNext w:val="0"/>
        <w:widowControl w:val="0"/>
        <w:numPr>
          <w:ilvl w:val="0"/>
          <w:numId w:val="6"/>
        </w:numPr>
        <w:rPr>
          <w:szCs w:val="24"/>
        </w:rPr>
      </w:pPr>
      <w:r w:rsidRPr="00AE36A5">
        <w:rPr>
          <w:szCs w:val="24"/>
        </w:rPr>
        <w:t>Ensured compliance with nationally recognized standards; local, state, and federal laws and regulations</w:t>
      </w:r>
    </w:p>
    <w:p w:rsidR="000071B9" w:rsidRPr="00AE36A5" w:rsidRDefault="000071B9" w:rsidP="000071B9">
      <w:pPr>
        <w:pStyle w:val="Heading1"/>
        <w:keepNext w:val="0"/>
        <w:widowControl w:val="0"/>
        <w:numPr>
          <w:ilvl w:val="0"/>
          <w:numId w:val="6"/>
        </w:numPr>
        <w:rPr>
          <w:szCs w:val="24"/>
        </w:rPr>
      </w:pPr>
      <w:r w:rsidRPr="00AE36A5">
        <w:rPr>
          <w:szCs w:val="24"/>
        </w:rPr>
        <w:t>Identified and implemented process improvement opportunities; instated weekly mass assignment for case load for RNs and new printing for the Qualified Independent Contractors to be routed to print shop to allow for mass printing to meet timeliness with metrics</w:t>
      </w:r>
    </w:p>
    <w:p w:rsidR="00326E81" w:rsidRDefault="000071B9" w:rsidP="000071B9">
      <w:pPr>
        <w:pStyle w:val="Heading1"/>
        <w:keepNext w:val="0"/>
        <w:widowControl w:val="0"/>
        <w:numPr>
          <w:ilvl w:val="0"/>
          <w:numId w:val="6"/>
        </w:numPr>
        <w:rPr>
          <w:szCs w:val="24"/>
        </w:rPr>
      </w:pPr>
      <w:r w:rsidRPr="00AE36A5">
        <w:rPr>
          <w:szCs w:val="24"/>
        </w:rPr>
        <w:t>Managed a staff of 90+ individuals</w:t>
      </w:r>
    </w:p>
    <w:p w:rsidR="00326E81" w:rsidRDefault="00326E81" w:rsidP="00326E81">
      <w:pPr>
        <w:pStyle w:val="Heading1"/>
        <w:keepNext w:val="0"/>
        <w:widowControl w:val="0"/>
        <w:rPr>
          <w:szCs w:val="24"/>
        </w:rPr>
      </w:pPr>
    </w:p>
    <w:p w:rsidR="000071B9" w:rsidRPr="00326E81" w:rsidRDefault="000071B9" w:rsidP="00326E81">
      <w:pPr>
        <w:pStyle w:val="Heading1"/>
        <w:keepNext w:val="0"/>
        <w:widowControl w:val="0"/>
        <w:rPr>
          <w:b/>
          <w:szCs w:val="24"/>
        </w:rPr>
      </w:pPr>
      <w:r w:rsidRPr="00326E81">
        <w:rPr>
          <w:rFonts w:eastAsia="Calibri"/>
          <w:b/>
          <w:szCs w:val="24"/>
        </w:rPr>
        <w:t>Lexing</w:t>
      </w:r>
      <w:r w:rsidR="00DF4577" w:rsidRPr="00326E81">
        <w:rPr>
          <w:rFonts w:eastAsia="Calibri"/>
          <w:b/>
          <w:szCs w:val="24"/>
        </w:rPr>
        <w:t>ton Medical Center</w:t>
      </w:r>
      <w:r w:rsidR="00DF4577" w:rsidRPr="00326E81">
        <w:rPr>
          <w:rFonts w:eastAsia="Calibri"/>
          <w:b/>
          <w:szCs w:val="24"/>
        </w:rPr>
        <w:tab/>
      </w:r>
      <w:r w:rsidR="00DF4577" w:rsidRPr="00326E81">
        <w:rPr>
          <w:rFonts w:eastAsia="Calibri"/>
          <w:b/>
          <w:szCs w:val="24"/>
        </w:rPr>
        <w:tab/>
      </w:r>
      <w:r w:rsidR="00DF4577" w:rsidRPr="00326E81">
        <w:rPr>
          <w:rFonts w:eastAsia="Calibri"/>
          <w:b/>
          <w:szCs w:val="24"/>
        </w:rPr>
        <w:tab/>
      </w:r>
      <w:r w:rsidR="00DF4577" w:rsidRPr="00326E81">
        <w:rPr>
          <w:rFonts w:eastAsia="Calibri"/>
          <w:b/>
          <w:szCs w:val="24"/>
        </w:rPr>
        <w:tab/>
      </w:r>
      <w:r w:rsidR="00DF4577" w:rsidRPr="00326E81">
        <w:rPr>
          <w:rFonts w:eastAsia="Calibri"/>
          <w:b/>
          <w:szCs w:val="24"/>
        </w:rPr>
        <w:tab/>
      </w:r>
      <w:r w:rsidR="00DF4577" w:rsidRPr="00326E81">
        <w:rPr>
          <w:rFonts w:eastAsia="Calibri"/>
          <w:b/>
          <w:szCs w:val="24"/>
        </w:rPr>
        <w:tab/>
      </w:r>
      <w:r w:rsidR="00DF4577" w:rsidRPr="00326E81">
        <w:rPr>
          <w:rFonts w:eastAsia="Calibri"/>
          <w:b/>
          <w:szCs w:val="24"/>
        </w:rPr>
        <w:tab/>
      </w:r>
      <w:r w:rsidR="00DF4577" w:rsidRPr="00326E81">
        <w:rPr>
          <w:b/>
          <w:szCs w:val="24"/>
        </w:rPr>
        <w:t>0</w:t>
      </w:r>
      <w:r w:rsidR="008D166C" w:rsidRPr="00326E81">
        <w:rPr>
          <w:b/>
          <w:szCs w:val="24"/>
          <w:lang w:val="en-US"/>
        </w:rPr>
        <w:t>5</w:t>
      </w:r>
      <w:r w:rsidR="00DF4577" w:rsidRPr="00326E81">
        <w:rPr>
          <w:b/>
          <w:szCs w:val="24"/>
        </w:rPr>
        <w:t>/2009- 11/2011</w:t>
      </w:r>
    </w:p>
    <w:p w:rsidR="000071B9" w:rsidRPr="00AE36A5" w:rsidRDefault="000071B9" w:rsidP="000071B9">
      <w:pPr>
        <w:pStyle w:val="Heading1"/>
        <w:keepNext w:val="0"/>
        <w:widowControl w:val="0"/>
        <w:rPr>
          <w:b/>
          <w:szCs w:val="24"/>
        </w:rPr>
      </w:pPr>
      <w:r>
        <w:rPr>
          <w:rFonts w:eastAsia="Calibri"/>
          <w:szCs w:val="24"/>
        </w:rPr>
        <w:t xml:space="preserve">Columbia, SC </w:t>
      </w:r>
    </w:p>
    <w:p w:rsidR="000071B9" w:rsidRPr="00DF4577" w:rsidRDefault="000071B9" w:rsidP="000071B9">
      <w:pPr>
        <w:pStyle w:val="Heading1"/>
        <w:keepNext w:val="0"/>
        <w:widowControl w:val="0"/>
        <w:rPr>
          <w:b/>
          <w:szCs w:val="24"/>
        </w:rPr>
      </w:pPr>
      <w:r w:rsidRPr="00DF4577">
        <w:rPr>
          <w:b/>
          <w:szCs w:val="24"/>
        </w:rPr>
        <w:t>Clinical Coordinator</w:t>
      </w:r>
      <w:r w:rsidRPr="00DF4577">
        <w:rPr>
          <w:b/>
          <w:szCs w:val="24"/>
        </w:rPr>
        <w:tab/>
        <w:t>/Assistant Manager</w:t>
      </w:r>
      <w:r w:rsidRPr="00DF4577">
        <w:rPr>
          <w:b/>
          <w:szCs w:val="24"/>
        </w:rPr>
        <w:tab/>
      </w:r>
      <w:r w:rsidRPr="00DF4577">
        <w:rPr>
          <w:b/>
          <w:szCs w:val="24"/>
        </w:rPr>
        <w:tab/>
      </w:r>
      <w:r w:rsidRPr="00DF4577">
        <w:rPr>
          <w:b/>
          <w:szCs w:val="24"/>
        </w:rPr>
        <w:tab/>
      </w:r>
      <w:r w:rsidRPr="00DF4577">
        <w:rPr>
          <w:b/>
          <w:szCs w:val="24"/>
        </w:rPr>
        <w:tab/>
      </w:r>
      <w:r w:rsidRPr="00DF4577">
        <w:rPr>
          <w:b/>
          <w:szCs w:val="24"/>
        </w:rPr>
        <w:tab/>
        <w:t xml:space="preserve">       </w:t>
      </w:r>
    </w:p>
    <w:p w:rsidR="000071B9" w:rsidRPr="00AE36A5" w:rsidRDefault="000071B9" w:rsidP="000071B9">
      <w:pPr>
        <w:pStyle w:val="Heading1"/>
        <w:keepNext w:val="0"/>
        <w:widowControl w:val="0"/>
        <w:numPr>
          <w:ilvl w:val="0"/>
          <w:numId w:val="7"/>
        </w:numPr>
        <w:rPr>
          <w:szCs w:val="24"/>
          <w:lang w:val="en-US"/>
        </w:rPr>
      </w:pPr>
      <w:r w:rsidRPr="00AE36A5">
        <w:rPr>
          <w:szCs w:val="24"/>
          <w:lang w:eastAsia="zh-CN"/>
        </w:rPr>
        <w:t xml:space="preserve">Coordinated daily clinical operations for outpatient surgery center </w:t>
      </w:r>
    </w:p>
    <w:p w:rsidR="000071B9" w:rsidRPr="00AE36A5" w:rsidRDefault="000071B9" w:rsidP="000071B9">
      <w:pPr>
        <w:pStyle w:val="Heading1"/>
        <w:keepNext w:val="0"/>
        <w:widowControl w:val="0"/>
        <w:numPr>
          <w:ilvl w:val="0"/>
          <w:numId w:val="7"/>
        </w:numPr>
        <w:rPr>
          <w:szCs w:val="24"/>
          <w:lang w:val="en-US"/>
        </w:rPr>
      </w:pPr>
      <w:r w:rsidRPr="00AE36A5">
        <w:rPr>
          <w:bCs/>
          <w:szCs w:val="24"/>
          <w:lang w:eastAsia="zh-CN"/>
        </w:rPr>
        <w:t>Responsible for Quality Assurance and Performance Improvement program; managed all key indicators</w:t>
      </w:r>
    </w:p>
    <w:p w:rsidR="000071B9" w:rsidRPr="00AE36A5" w:rsidRDefault="000071B9" w:rsidP="000071B9">
      <w:pPr>
        <w:pStyle w:val="Heading1"/>
        <w:keepNext w:val="0"/>
        <w:widowControl w:val="0"/>
        <w:numPr>
          <w:ilvl w:val="0"/>
          <w:numId w:val="7"/>
        </w:numPr>
        <w:rPr>
          <w:szCs w:val="24"/>
          <w:lang w:val="en-US"/>
        </w:rPr>
      </w:pPr>
      <w:r w:rsidRPr="00AE36A5">
        <w:rPr>
          <w:szCs w:val="24"/>
          <w:lang w:eastAsia="zh-CN"/>
        </w:rPr>
        <w:t>Acted as nurse manager in the absence of Nurse Manager</w:t>
      </w:r>
    </w:p>
    <w:p w:rsidR="00326E81" w:rsidRDefault="000071B9" w:rsidP="000071B9">
      <w:pPr>
        <w:pStyle w:val="Heading1"/>
        <w:keepNext w:val="0"/>
        <w:widowControl w:val="0"/>
        <w:numPr>
          <w:ilvl w:val="0"/>
          <w:numId w:val="7"/>
        </w:numPr>
        <w:rPr>
          <w:szCs w:val="24"/>
          <w:lang w:eastAsia="zh-CN"/>
        </w:rPr>
      </w:pPr>
      <w:r w:rsidRPr="00AE36A5">
        <w:rPr>
          <w:szCs w:val="24"/>
          <w:lang w:eastAsia="zh-CN"/>
        </w:rPr>
        <w:t>Provided nursing care for surgical patients preoperatively, intraoperatively and postoperatively</w:t>
      </w:r>
    </w:p>
    <w:p w:rsidR="00326E81" w:rsidRDefault="00326E81" w:rsidP="00326E81">
      <w:pPr>
        <w:pStyle w:val="Heading1"/>
        <w:keepNext w:val="0"/>
        <w:widowControl w:val="0"/>
        <w:rPr>
          <w:szCs w:val="24"/>
          <w:lang w:eastAsia="zh-CN"/>
        </w:rPr>
      </w:pPr>
    </w:p>
    <w:p w:rsidR="000071B9" w:rsidRPr="00326E81" w:rsidRDefault="000071B9" w:rsidP="00326E81">
      <w:pPr>
        <w:pStyle w:val="Heading1"/>
        <w:keepNext w:val="0"/>
        <w:widowControl w:val="0"/>
        <w:rPr>
          <w:b/>
          <w:szCs w:val="24"/>
          <w:lang w:eastAsia="zh-CN"/>
        </w:rPr>
      </w:pPr>
      <w:r w:rsidRPr="00326E81">
        <w:rPr>
          <w:b/>
          <w:szCs w:val="24"/>
        </w:rPr>
        <w:t>Coram Infusion Company</w:t>
      </w:r>
      <w:r w:rsidR="00DF4577" w:rsidRPr="00326E81">
        <w:rPr>
          <w:b/>
          <w:szCs w:val="24"/>
        </w:rPr>
        <w:tab/>
      </w:r>
      <w:r w:rsidR="00DF4577" w:rsidRPr="00326E81">
        <w:rPr>
          <w:b/>
          <w:szCs w:val="24"/>
        </w:rPr>
        <w:tab/>
      </w:r>
      <w:r w:rsidR="00DF4577" w:rsidRPr="00326E81">
        <w:rPr>
          <w:b/>
          <w:szCs w:val="24"/>
        </w:rPr>
        <w:tab/>
      </w:r>
      <w:r w:rsidR="00DF4577" w:rsidRPr="00326E81">
        <w:rPr>
          <w:b/>
          <w:szCs w:val="24"/>
        </w:rPr>
        <w:tab/>
      </w:r>
      <w:r w:rsidR="00DF4577" w:rsidRPr="00326E81">
        <w:rPr>
          <w:b/>
          <w:szCs w:val="24"/>
        </w:rPr>
        <w:tab/>
      </w:r>
      <w:r w:rsidR="00DF4577" w:rsidRPr="00326E81">
        <w:rPr>
          <w:b/>
          <w:szCs w:val="24"/>
        </w:rPr>
        <w:tab/>
      </w:r>
      <w:r w:rsidR="00DF4577" w:rsidRPr="00326E81">
        <w:rPr>
          <w:b/>
          <w:szCs w:val="24"/>
        </w:rPr>
        <w:tab/>
      </w:r>
      <w:r w:rsidR="00DF4577" w:rsidRPr="00326E81">
        <w:rPr>
          <w:b/>
          <w:szCs w:val="24"/>
          <w:lang w:val="en-US"/>
        </w:rPr>
        <w:t>03/2007-02/2009</w:t>
      </w:r>
    </w:p>
    <w:p w:rsidR="00DF4577" w:rsidRPr="00DF4577" w:rsidRDefault="00DF4577" w:rsidP="000071B9">
      <w:pPr>
        <w:pStyle w:val="Heading1"/>
        <w:keepNext w:val="0"/>
        <w:widowControl w:val="0"/>
        <w:rPr>
          <w:szCs w:val="24"/>
          <w:lang w:val="en-US"/>
        </w:rPr>
      </w:pPr>
      <w:r>
        <w:rPr>
          <w:szCs w:val="24"/>
          <w:lang w:val="en-US"/>
        </w:rPr>
        <w:t>San Antonio, TX</w:t>
      </w:r>
    </w:p>
    <w:p w:rsidR="000071B9" w:rsidRPr="00DF4577" w:rsidRDefault="000071B9" w:rsidP="000071B9">
      <w:pPr>
        <w:pStyle w:val="Heading1"/>
        <w:keepNext w:val="0"/>
        <w:widowControl w:val="0"/>
        <w:rPr>
          <w:b/>
          <w:szCs w:val="24"/>
          <w:lang w:val="en-US"/>
        </w:rPr>
      </w:pPr>
      <w:r w:rsidRPr="00DF4577">
        <w:rPr>
          <w:b/>
          <w:szCs w:val="24"/>
          <w:lang w:val="en-US"/>
        </w:rPr>
        <w:t>Executive Director</w:t>
      </w:r>
      <w:r w:rsidRPr="00DF4577">
        <w:rPr>
          <w:b/>
          <w:szCs w:val="24"/>
          <w:lang w:val="en-US"/>
        </w:rPr>
        <w:tab/>
      </w:r>
      <w:r w:rsidRPr="00DF4577">
        <w:rPr>
          <w:b/>
          <w:szCs w:val="24"/>
          <w:lang w:val="en-US"/>
        </w:rPr>
        <w:tab/>
      </w:r>
      <w:r w:rsidRPr="00DF4577">
        <w:rPr>
          <w:b/>
          <w:szCs w:val="24"/>
          <w:lang w:val="en-US"/>
        </w:rPr>
        <w:tab/>
      </w:r>
      <w:r w:rsidRPr="00DF4577">
        <w:rPr>
          <w:b/>
          <w:szCs w:val="24"/>
          <w:lang w:val="en-US"/>
        </w:rPr>
        <w:tab/>
      </w:r>
      <w:r w:rsidRPr="00DF4577">
        <w:rPr>
          <w:b/>
          <w:szCs w:val="24"/>
          <w:lang w:val="en-US"/>
        </w:rPr>
        <w:tab/>
      </w:r>
      <w:r w:rsidRPr="00DF4577">
        <w:rPr>
          <w:b/>
          <w:szCs w:val="24"/>
          <w:lang w:val="en-US"/>
        </w:rPr>
        <w:tab/>
        <w:t xml:space="preserve">      </w:t>
      </w:r>
      <w:r w:rsidRPr="00DF4577">
        <w:rPr>
          <w:b/>
          <w:szCs w:val="24"/>
          <w:lang w:val="en-US"/>
        </w:rPr>
        <w:tab/>
      </w:r>
      <w:r w:rsidRPr="00DF4577">
        <w:rPr>
          <w:b/>
          <w:szCs w:val="24"/>
          <w:lang w:val="en-US"/>
        </w:rPr>
        <w:tab/>
        <w:t xml:space="preserve">  </w:t>
      </w:r>
    </w:p>
    <w:p w:rsidR="000071B9" w:rsidRPr="00AE36A5" w:rsidRDefault="000071B9" w:rsidP="000071B9">
      <w:pPr>
        <w:pStyle w:val="Heading1"/>
        <w:keepNext w:val="0"/>
        <w:widowControl w:val="0"/>
        <w:numPr>
          <w:ilvl w:val="0"/>
          <w:numId w:val="5"/>
        </w:numPr>
        <w:rPr>
          <w:szCs w:val="24"/>
        </w:rPr>
      </w:pPr>
      <w:r w:rsidRPr="00AE36A5">
        <w:rPr>
          <w:szCs w:val="24"/>
        </w:rPr>
        <w:t>Exceeded EBITDA/contribution plan by over 20% for FY 07/08, by exceeding budget goals for cost of goods and overall cost of service, through strategic sourcing, vendor contracting, implementation of strong formulary management programs and staff development processes</w:t>
      </w:r>
    </w:p>
    <w:p w:rsidR="000071B9" w:rsidRPr="004278DA" w:rsidRDefault="000071B9" w:rsidP="000071B9">
      <w:pPr>
        <w:pStyle w:val="Heading1"/>
        <w:keepNext w:val="0"/>
        <w:widowControl w:val="0"/>
        <w:numPr>
          <w:ilvl w:val="0"/>
          <w:numId w:val="5"/>
        </w:numPr>
        <w:rPr>
          <w:szCs w:val="24"/>
        </w:rPr>
      </w:pPr>
      <w:r w:rsidRPr="00AE36A5">
        <w:rPr>
          <w:szCs w:val="24"/>
        </w:rPr>
        <w:t>Exceeded operational goals and objectives for the division’s core services of immune globulin, hemophilia factor-clotting agents, and Alpha-1 Proteinase Inhibitor therapies,</w:t>
      </w:r>
      <w:r w:rsidRPr="004278DA">
        <w:rPr>
          <w:szCs w:val="24"/>
        </w:rPr>
        <w:t xml:space="preserve"> resulting in a 30% growth in revenue over 3 years</w:t>
      </w:r>
    </w:p>
    <w:p w:rsidR="000071B9" w:rsidRPr="004278DA" w:rsidRDefault="000071B9" w:rsidP="000071B9">
      <w:pPr>
        <w:pStyle w:val="Heading1"/>
        <w:keepNext w:val="0"/>
        <w:widowControl w:val="0"/>
        <w:numPr>
          <w:ilvl w:val="0"/>
          <w:numId w:val="5"/>
        </w:numPr>
        <w:rPr>
          <w:szCs w:val="24"/>
        </w:rPr>
      </w:pPr>
      <w:r w:rsidRPr="004278DA">
        <w:rPr>
          <w:szCs w:val="24"/>
        </w:rPr>
        <w:t>Addressing a flat specialty biologics revenues in the prior year, implemented strategic programs that supported new marketing initiatives, thus contributing to a 30% YOY revenue growth in 2008 for our specialty biologics program</w:t>
      </w:r>
    </w:p>
    <w:p w:rsidR="000071B9" w:rsidRPr="004278DA" w:rsidRDefault="000071B9" w:rsidP="000071B9">
      <w:pPr>
        <w:pStyle w:val="Heading1"/>
        <w:keepNext w:val="0"/>
        <w:widowControl w:val="0"/>
        <w:numPr>
          <w:ilvl w:val="0"/>
          <w:numId w:val="5"/>
        </w:numPr>
        <w:rPr>
          <w:szCs w:val="24"/>
        </w:rPr>
      </w:pPr>
      <w:r w:rsidRPr="004278DA">
        <w:rPr>
          <w:szCs w:val="24"/>
        </w:rPr>
        <w:t>In conjunction with the marketing team achieved both Sales and Managed Care contract objectives through the implementation of the company’s proprietary therapy/disease management programs.  Established operational procedures for capturing vital outcome data and coordinating program goals</w:t>
      </w:r>
    </w:p>
    <w:p w:rsidR="000071B9" w:rsidRPr="004278DA" w:rsidRDefault="000071B9" w:rsidP="000071B9">
      <w:pPr>
        <w:pStyle w:val="Heading1"/>
        <w:keepNext w:val="0"/>
        <w:widowControl w:val="0"/>
        <w:numPr>
          <w:ilvl w:val="0"/>
          <w:numId w:val="5"/>
        </w:numPr>
        <w:rPr>
          <w:szCs w:val="24"/>
        </w:rPr>
      </w:pPr>
      <w:r w:rsidRPr="004278DA">
        <w:rPr>
          <w:szCs w:val="24"/>
        </w:rPr>
        <w:t>To further establish the company as a true specialty pharmacy provider, implemented operational programs resulting in the successful launching of three different limited distribution drug products for chronic, high-touch disease states</w:t>
      </w:r>
    </w:p>
    <w:p w:rsidR="000071B9" w:rsidRPr="004278DA" w:rsidRDefault="000071B9" w:rsidP="000071B9">
      <w:pPr>
        <w:pStyle w:val="Heading1"/>
        <w:keepNext w:val="0"/>
        <w:widowControl w:val="0"/>
        <w:numPr>
          <w:ilvl w:val="0"/>
          <w:numId w:val="5"/>
        </w:numPr>
        <w:rPr>
          <w:szCs w:val="24"/>
        </w:rPr>
      </w:pPr>
      <w:r w:rsidRPr="004278DA">
        <w:rPr>
          <w:szCs w:val="24"/>
        </w:rPr>
        <w:t>Created and executed action plans that allowed for an increase in sales by bringing sales and operations teams together for goal setting sessions, team building thus giving ownership to staff</w:t>
      </w:r>
    </w:p>
    <w:p w:rsidR="000071B9" w:rsidRPr="004278DA" w:rsidRDefault="000071B9" w:rsidP="000071B9">
      <w:pPr>
        <w:pStyle w:val="Heading1"/>
        <w:keepNext w:val="0"/>
        <w:widowControl w:val="0"/>
        <w:numPr>
          <w:ilvl w:val="0"/>
          <w:numId w:val="5"/>
        </w:numPr>
        <w:rPr>
          <w:szCs w:val="24"/>
        </w:rPr>
      </w:pPr>
      <w:r w:rsidRPr="004278DA">
        <w:rPr>
          <w:szCs w:val="24"/>
        </w:rPr>
        <w:t>A recognized leader- selected to mentor and train new Branch and Nurse Managers; selected as an acting executive director as needed for other branches throughout southwestern region</w:t>
      </w:r>
    </w:p>
    <w:p w:rsidR="000071B9" w:rsidRPr="004278DA" w:rsidRDefault="000071B9" w:rsidP="000071B9">
      <w:pPr>
        <w:pStyle w:val="Heading1"/>
        <w:keepNext w:val="0"/>
        <w:widowControl w:val="0"/>
        <w:numPr>
          <w:ilvl w:val="0"/>
          <w:numId w:val="5"/>
        </w:numPr>
        <w:rPr>
          <w:szCs w:val="24"/>
        </w:rPr>
      </w:pPr>
      <w:r w:rsidRPr="004278DA">
        <w:rPr>
          <w:szCs w:val="24"/>
        </w:rPr>
        <w:t>Manage of staff of 40+ employees; pharmacy, nursing, warehouse, delivery, intake and customer service staff at different locations at a time; 4 direct reports</w:t>
      </w:r>
    </w:p>
    <w:p w:rsidR="000071B9" w:rsidRPr="004278DA" w:rsidRDefault="000071B9" w:rsidP="000071B9">
      <w:pPr>
        <w:pStyle w:val="Heading1"/>
        <w:keepNext w:val="0"/>
        <w:widowControl w:val="0"/>
        <w:numPr>
          <w:ilvl w:val="0"/>
          <w:numId w:val="5"/>
        </w:numPr>
        <w:rPr>
          <w:szCs w:val="24"/>
        </w:rPr>
      </w:pPr>
      <w:r w:rsidRPr="004278DA">
        <w:rPr>
          <w:szCs w:val="24"/>
        </w:rPr>
        <w:t>Member on mock survey team; worked with other branches to ensure regulatory compliance for nursing and pharmacy departments</w:t>
      </w:r>
    </w:p>
    <w:p w:rsidR="000071B9" w:rsidRPr="004278DA" w:rsidRDefault="000071B9" w:rsidP="000071B9">
      <w:pPr>
        <w:pStyle w:val="Heading1"/>
        <w:keepNext w:val="0"/>
        <w:widowControl w:val="0"/>
        <w:numPr>
          <w:ilvl w:val="0"/>
          <w:numId w:val="5"/>
        </w:numPr>
        <w:rPr>
          <w:szCs w:val="24"/>
        </w:rPr>
      </w:pPr>
      <w:r w:rsidRPr="004278DA">
        <w:rPr>
          <w:szCs w:val="24"/>
        </w:rPr>
        <w:t>Managed and monitored all performance improvement indicators and risk management activities</w:t>
      </w:r>
    </w:p>
    <w:p w:rsidR="000071B9" w:rsidRPr="004278DA" w:rsidRDefault="000071B9" w:rsidP="000071B9">
      <w:pPr>
        <w:pStyle w:val="Heading1"/>
        <w:keepNext w:val="0"/>
        <w:widowControl w:val="0"/>
        <w:numPr>
          <w:ilvl w:val="0"/>
          <w:numId w:val="5"/>
        </w:numPr>
        <w:rPr>
          <w:szCs w:val="24"/>
        </w:rPr>
      </w:pPr>
      <w:r w:rsidRPr="004278DA">
        <w:rPr>
          <w:szCs w:val="24"/>
        </w:rPr>
        <w:t>As a result of good customer relations, provided clinical support for sales; secured 18 inotrope (</w:t>
      </w:r>
      <w:proofErr w:type="spellStart"/>
      <w:r w:rsidRPr="004278DA">
        <w:rPr>
          <w:szCs w:val="24"/>
        </w:rPr>
        <w:t>Primacore</w:t>
      </w:r>
      <w:proofErr w:type="spellEnd"/>
      <w:r w:rsidRPr="004278DA">
        <w:rPr>
          <w:szCs w:val="24"/>
        </w:rPr>
        <w:t>) patients with termination of Heart Clinic at the McAllen Heart Hospital</w:t>
      </w:r>
    </w:p>
    <w:p w:rsidR="000071B9" w:rsidRPr="004278DA" w:rsidRDefault="000071B9" w:rsidP="000071B9">
      <w:pPr>
        <w:pStyle w:val="Heading1"/>
        <w:keepNext w:val="0"/>
        <w:widowControl w:val="0"/>
        <w:numPr>
          <w:ilvl w:val="0"/>
          <w:numId w:val="5"/>
        </w:numPr>
        <w:rPr>
          <w:szCs w:val="24"/>
        </w:rPr>
      </w:pPr>
      <w:r w:rsidRPr="004278DA">
        <w:rPr>
          <w:szCs w:val="24"/>
        </w:rPr>
        <w:t xml:space="preserve">Recognized CE speaker; traveled throughout Southwestern Region giving CEU’s on various IV therapies, transitioning patients from hospital to home and line care </w:t>
      </w:r>
    </w:p>
    <w:p w:rsidR="000071B9" w:rsidRPr="004278DA" w:rsidRDefault="000071B9" w:rsidP="000071B9">
      <w:pPr>
        <w:pStyle w:val="Heading1"/>
        <w:keepNext w:val="0"/>
        <w:widowControl w:val="0"/>
        <w:numPr>
          <w:ilvl w:val="0"/>
          <w:numId w:val="5"/>
        </w:numPr>
        <w:rPr>
          <w:szCs w:val="24"/>
        </w:rPr>
      </w:pPr>
      <w:r w:rsidRPr="004278DA">
        <w:rPr>
          <w:szCs w:val="24"/>
        </w:rPr>
        <w:t>Improved customer retention by over 40% in the 1st year through innovative customer service programs and field education initiatives for clinical staff</w:t>
      </w:r>
    </w:p>
    <w:p w:rsidR="000071B9" w:rsidRPr="004278DA" w:rsidRDefault="000071B9" w:rsidP="000071B9">
      <w:pPr>
        <w:pStyle w:val="Heading1"/>
        <w:keepNext w:val="0"/>
        <w:widowControl w:val="0"/>
        <w:numPr>
          <w:ilvl w:val="0"/>
          <w:numId w:val="5"/>
        </w:numPr>
        <w:rPr>
          <w:szCs w:val="24"/>
        </w:rPr>
      </w:pPr>
      <w:r w:rsidRPr="004278DA">
        <w:rPr>
          <w:szCs w:val="24"/>
        </w:rPr>
        <w:t>Assisted in growing area sales by 50% in FY07/FY08; enhanced operational staffing support, and moved area operations into a larger facility to meet business growth needs. Consistently met or exceeded cost of service and revenues targets</w:t>
      </w:r>
    </w:p>
    <w:p w:rsidR="00326E81" w:rsidRDefault="000071B9" w:rsidP="000071B9">
      <w:pPr>
        <w:pStyle w:val="Heading1"/>
        <w:keepNext w:val="0"/>
        <w:widowControl w:val="0"/>
        <w:numPr>
          <w:ilvl w:val="0"/>
          <w:numId w:val="5"/>
        </w:numPr>
        <w:rPr>
          <w:szCs w:val="24"/>
        </w:rPr>
      </w:pPr>
      <w:r w:rsidRPr="004278DA">
        <w:rPr>
          <w:szCs w:val="24"/>
        </w:rPr>
        <w:t>Provided direct nursing care for infusion patients in the home and infusion center</w:t>
      </w:r>
    </w:p>
    <w:p w:rsidR="00326E81" w:rsidRDefault="00326E81" w:rsidP="00326E81">
      <w:pPr>
        <w:pStyle w:val="Heading1"/>
        <w:keepNext w:val="0"/>
        <w:widowControl w:val="0"/>
        <w:rPr>
          <w:szCs w:val="24"/>
        </w:rPr>
      </w:pPr>
    </w:p>
    <w:p w:rsidR="000071B9" w:rsidRPr="00326E81" w:rsidRDefault="000071B9" w:rsidP="00326E81">
      <w:pPr>
        <w:pStyle w:val="Heading1"/>
        <w:keepNext w:val="0"/>
        <w:widowControl w:val="0"/>
        <w:rPr>
          <w:b/>
          <w:szCs w:val="24"/>
        </w:rPr>
      </w:pPr>
      <w:r w:rsidRPr="00326E81">
        <w:rPr>
          <w:b/>
        </w:rPr>
        <w:t>San Antonio Surgery Center</w:t>
      </w:r>
      <w:r w:rsidR="00DF4577" w:rsidRPr="00326E81">
        <w:rPr>
          <w:b/>
        </w:rPr>
        <w:tab/>
      </w:r>
      <w:r w:rsidR="00DF4577" w:rsidRPr="00326E81">
        <w:rPr>
          <w:b/>
        </w:rPr>
        <w:tab/>
      </w:r>
      <w:r w:rsidR="00DF4577" w:rsidRPr="00326E81">
        <w:rPr>
          <w:b/>
        </w:rPr>
        <w:tab/>
      </w:r>
      <w:r w:rsidR="00DF4577" w:rsidRPr="00326E81">
        <w:rPr>
          <w:b/>
        </w:rPr>
        <w:tab/>
      </w:r>
      <w:r w:rsidR="00DF4577" w:rsidRPr="00326E81">
        <w:rPr>
          <w:b/>
        </w:rPr>
        <w:tab/>
      </w:r>
      <w:r w:rsidR="00DF4577" w:rsidRPr="00326E81">
        <w:rPr>
          <w:b/>
        </w:rPr>
        <w:tab/>
      </w:r>
      <w:r w:rsidR="00DF4577" w:rsidRPr="00326E81">
        <w:rPr>
          <w:b/>
          <w:szCs w:val="24"/>
          <w:lang w:val="en-US" w:eastAsia="en-US"/>
        </w:rPr>
        <w:t>07/2005- 02/200</w:t>
      </w:r>
      <w:r w:rsidR="008D166C" w:rsidRPr="00326E81">
        <w:rPr>
          <w:b/>
          <w:szCs w:val="24"/>
          <w:lang w:val="en-US" w:eastAsia="en-US"/>
        </w:rPr>
        <w:t>7</w:t>
      </w:r>
    </w:p>
    <w:p w:rsidR="000071B9" w:rsidRPr="004278DA" w:rsidRDefault="000071B9" w:rsidP="000071B9">
      <w:pPr>
        <w:pStyle w:val="Heading1"/>
        <w:keepNext w:val="0"/>
        <w:widowControl w:val="0"/>
        <w:rPr>
          <w:bCs/>
          <w:szCs w:val="24"/>
        </w:rPr>
      </w:pPr>
      <w:r w:rsidRPr="004278DA">
        <w:rPr>
          <w:rFonts w:eastAsia="Calibri"/>
          <w:szCs w:val="24"/>
        </w:rPr>
        <w:t>San Antonio, TX</w:t>
      </w:r>
      <w:r w:rsidRPr="004278DA">
        <w:rPr>
          <w:bCs/>
          <w:szCs w:val="24"/>
        </w:rPr>
        <w:tab/>
      </w:r>
      <w:r w:rsidRPr="004278DA">
        <w:rPr>
          <w:bCs/>
          <w:szCs w:val="24"/>
        </w:rPr>
        <w:tab/>
      </w:r>
    </w:p>
    <w:p w:rsidR="000071B9" w:rsidRPr="00DF4577" w:rsidRDefault="000071B9" w:rsidP="000071B9">
      <w:pPr>
        <w:pStyle w:val="Heading1"/>
        <w:keepNext w:val="0"/>
        <w:widowControl w:val="0"/>
        <w:rPr>
          <w:b/>
          <w:szCs w:val="24"/>
        </w:rPr>
      </w:pPr>
      <w:r w:rsidRPr="00DF4577">
        <w:rPr>
          <w:b/>
          <w:bCs/>
          <w:szCs w:val="24"/>
          <w:lang w:val="en-US" w:eastAsia="en-US"/>
        </w:rPr>
        <w:t>Perioperative Nurse</w:t>
      </w:r>
      <w:r w:rsidRPr="00DF4577">
        <w:rPr>
          <w:b/>
          <w:bCs/>
          <w:szCs w:val="24"/>
          <w:lang w:val="en-US" w:eastAsia="en-US"/>
        </w:rPr>
        <w:tab/>
        <w:t xml:space="preserve">         </w:t>
      </w:r>
      <w:r w:rsidRPr="00DF4577">
        <w:rPr>
          <w:b/>
          <w:bCs/>
          <w:szCs w:val="24"/>
          <w:lang w:val="en-US" w:eastAsia="en-US"/>
        </w:rPr>
        <w:tab/>
      </w:r>
      <w:r w:rsidRPr="00DF4577">
        <w:rPr>
          <w:b/>
          <w:bCs/>
          <w:szCs w:val="24"/>
          <w:lang w:val="en-US" w:eastAsia="en-US"/>
        </w:rPr>
        <w:tab/>
      </w:r>
      <w:r w:rsidRPr="00DF4577">
        <w:rPr>
          <w:b/>
          <w:bCs/>
          <w:szCs w:val="24"/>
          <w:lang w:val="en-US" w:eastAsia="en-US"/>
        </w:rPr>
        <w:tab/>
      </w:r>
      <w:r w:rsidRPr="00DF4577">
        <w:rPr>
          <w:b/>
          <w:bCs/>
          <w:szCs w:val="24"/>
          <w:lang w:val="en-US" w:eastAsia="en-US"/>
        </w:rPr>
        <w:tab/>
      </w:r>
      <w:r w:rsidRPr="00DF4577">
        <w:rPr>
          <w:b/>
          <w:bCs/>
          <w:szCs w:val="24"/>
          <w:lang w:val="en-US" w:eastAsia="en-US"/>
        </w:rPr>
        <w:tab/>
        <w:t xml:space="preserve">                               </w:t>
      </w:r>
    </w:p>
    <w:p w:rsidR="000071B9" w:rsidRDefault="000071B9" w:rsidP="000071B9">
      <w:pPr>
        <w:pStyle w:val="Heading1"/>
        <w:keepNext w:val="0"/>
        <w:widowControl w:val="0"/>
        <w:numPr>
          <w:ilvl w:val="0"/>
          <w:numId w:val="8"/>
        </w:numPr>
        <w:rPr>
          <w:szCs w:val="24"/>
          <w:lang w:eastAsia="zh-CN"/>
        </w:rPr>
      </w:pPr>
      <w:r w:rsidRPr="004278DA">
        <w:rPr>
          <w:szCs w:val="24"/>
          <w:lang w:eastAsia="zh-CN"/>
        </w:rPr>
        <w:t>Charge Nurse, responsible for daily operation</w:t>
      </w:r>
      <w:r>
        <w:rPr>
          <w:szCs w:val="24"/>
          <w:lang w:eastAsia="zh-CN"/>
        </w:rPr>
        <w:t>s of Ambulatory Surgery Center</w:t>
      </w:r>
    </w:p>
    <w:p w:rsidR="000071B9" w:rsidRDefault="000071B9" w:rsidP="000071B9">
      <w:pPr>
        <w:pStyle w:val="Heading1"/>
        <w:keepNext w:val="0"/>
        <w:widowControl w:val="0"/>
        <w:numPr>
          <w:ilvl w:val="0"/>
          <w:numId w:val="8"/>
        </w:numPr>
        <w:rPr>
          <w:szCs w:val="24"/>
          <w:lang w:eastAsia="zh-CN"/>
        </w:rPr>
      </w:pPr>
      <w:r w:rsidRPr="004278DA">
        <w:rPr>
          <w:szCs w:val="24"/>
          <w:lang w:eastAsia="zh-CN"/>
        </w:rPr>
        <w:t xml:space="preserve">Integral to the design and development of new </w:t>
      </w:r>
      <w:r>
        <w:rPr>
          <w:szCs w:val="24"/>
          <w:lang w:eastAsia="zh-CN"/>
        </w:rPr>
        <w:t>ASC (Texas Center for Athletes)</w:t>
      </w:r>
      <w:r w:rsidRPr="004278DA">
        <w:rPr>
          <w:szCs w:val="24"/>
          <w:lang w:eastAsia="zh-CN"/>
        </w:rPr>
        <w:t xml:space="preserve"> </w:t>
      </w:r>
    </w:p>
    <w:p w:rsidR="000071B9" w:rsidRDefault="000071B9" w:rsidP="000071B9">
      <w:pPr>
        <w:pStyle w:val="Heading1"/>
        <w:keepNext w:val="0"/>
        <w:widowControl w:val="0"/>
        <w:numPr>
          <w:ilvl w:val="0"/>
          <w:numId w:val="8"/>
        </w:numPr>
        <w:rPr>
          <w:szCs w:val="24"/>
          <w:lang w:eastAsia="zh-CN"/>
        </w:rPr>
      </w:pPr>
      <w:r w:rsidRPr="004278DA">
        <w:rPr>
          <w:szCs w:val="24"/>
          <w:lang w:eastAsia="zh-CN"/>
        </w:rPr>
        <w:t>Developed policy and procedures and designed charting documents fo</w:t>
      </w:r>
      <w:r>
        <w:rPr>
          <w:szCs w:val="24"/>
          <w:lang w:eastAsia="zh-CN"/>
        </w:rPr>
        <w:t>r pre-op, intra-op and post-op</w:t>
      </w:r>
    </w:p>
    <w:p w:rsidR="000071B9" w:rsidRDefault="000071B9" w:rsidP="000071B9">
      <w:pPr>
        <w:pStyle w:val="Heading1"/>
        <w:keepNext w:val="0"/>
        <w:widowControl w:val="0"/>
        <w:numPr>
          <w:ilvl w:val="0"/>
          <w:numId w:val="8"/>
        </w:numPr>
        <w:rPr>
          <w:szCs w:val="24"/>
          <w:lang w:eastAsia="zh-CN"/>
        </w:rPr>
      </w:pPr>
      <w:r w:rsidRPr="004278DA">
        <w:rPr>
          <w:szCs w:val="24"/>
          <w:lang w:eastAsia="zh-CN"/>
        </w:rPr>
        <w:t xml:space="preserve">Responsible for the Quality Assurance program; managed all key indicators to include infection control, core measures and employee health, </w:t>
      </w:r>
    </w:p>
    <w:p w:rsidR="000071B9" w:rsidRDefault="000071B9" w:rsidP="000071B9">
      <w:pPr>
        <w:pStyle w:val="Heading1"/>
        <w:keepNext w:val="0"/>
        <w:widowControl w:val="0"/>
        <w:numPr>
          <w:ilvl w:val="0"/>
          <w:numId w:val="8"/>
        </w:numPr>
        <w:rPr>
          <w:szCs w:val="24"/>
          <w:lang w:eastAsia="zh-CN"/>
        </w:rPr>
      </w:pPr>
      <w:r w:rsidRPr="004278DA">
        <w:rPr>
          <w:szCs w:val="24"/>
          <w:lang w:eastAsia="zh-CN"/>
        </w:rPr>
        <w:t>ENT Clinician; respon</w:t>
      </w:r>
      <w:r>
        <w:rPr>
          <w:szCs w:val="24"/>
          <w:lang w:eastAsia="zh-CN"/>
        </w:rPr>
        <w:t>sible for ENT surgical service</w:t>
      </w:r>
    </w:p>
    <w:p w:rsidR="00326E81" w:rsidRDefault="000071B9" w:rsidP="00402FAC">
      <w:pPr>
        <w:pStyle w:val="Heading1"/>
        <w:keepNext w:val="0"/>
        <w:widowControl w:val="0"/>
        <w:numPr>
          <w:ilvl w:val="0"/>
          <w:numId w:val="8"/>
        </w:numPr>
        <w:rPr>
          <w:szCs w:val="24"/>
          <w:lang w:eastAsia="zh-CN"/>
        </w:rPr>
      </w:pPr>
      <w:r w:rsidRPr="004278DA">
        <w:rPr>
          <w:szCs w:val="24"/>
          <w:lang w:eastAsia="zh-CN"/>
        </w:rPr>
        <w:t>Provided nursing care for surgical patients (ENT, Orthopedics, Plastic, Gynecology and Pain Management) preoperatively, intra-operatively and postoperative</w:t>
      </w:r>
    </w:p>
    <w:p w:rsidR="00326E81" w:rsidRDefault="00326E81" w:rsidP="00326E81">
      <w:pPr>
        <w:pStyle w:val="Heading1"/>
        <w:keepNext w:val="0"/>
        <w:widowControl w:val="0"/>
        <w:rPr>
          <w:szCs w:val="24"/>
          <w:lang w:eastAsia="zh-CN"/>
        </w:rPr>
      </w:pPr>
    </w:p>
    <w:p w:rsidR="00402FAC" w:rsidRPr="00326E81" w:rsidRDefault="00402FAC" w:rsidP="00326E81">
      <w:pPr>
        <w:pStyle w:val="Heading1"/>
        <w:keepNext w:val="0"/>
        <w:widowControl w:val="0"/>
        <w:rPr>
          <w:b/>
          <w:szCs w:val="24"/>
          <w:lang w:eastAsia="zh-CN"/>
        </w:rPr>
      </w:pPr>
      <w:r w:rsidRPr="00326E81">
        <w:rPr>
          <w:b/>
          <w:lang w:val="en-US"/>
        </w:rPr>
        <w:t>Methodist Hospital</w:t>
      </w:r>
      <w:r w:rsidR="00DF4577" w:rsidRPr="00326E81">
        <w:rPr>
          <w:b/>
          <w:lang w:val="en-US"/>
        </w:rPr>
        <w:tab/>
      </w:r>
      <w:r w:rsidR="00DF4577" w:rsidRPr="00326E81">
        <w:rPr>
          <w:b/>
          <w:lang w:val="en-US"/>
        </w:rPr>
        <w:tab/>
      </w:r>
      <w:r w:rsidR="00DF4577" w:rsidRPr="00326E81">
        <w:rPr>
          <w:b/>
          <w:lang w:val="en-US"/>
        </w:rPr>
        <w:tab/>
      </w:r>
      <w:r w:rsidR="00DF4577" w:rsidRPr="00326E81">
        <w:rPr>
          <w:b/>
          <w:lang w:val="en-US"/>
        </w:rPr>
        <w:tab/>
      </w:r>
      <w:r w:rsidR="00DF4577" w:rsidRPr="00326E81">
        <w:rPr>
          <w:b/>
          <w:lang w:val="en-US"/>
        </w:rPr>
        <w:tab/>
      </w:r>
      <w:r w:rsidR="00DF4577" w:rsidRPr="00326E81">
        <w:rPr>
          <w:b/>
          <w:lang w:val="en-US"/>
        </w:rPr>
        <w:tab/>
      </w:r>
      <w:r w:rsidR="00DF4577" w:rsidRPr="00326E81">
        <w:rPr>
          <w:b/>
          <w:lang w:val="en-US"/>
        </w:rPr>
        <w:tab/>
      </w:r>
      <w:r w:rsidR="00DF4577" w:rsidRPr="00326E81">
        <w:rPr>
          <w:b/>
          <w:lang w:val="en-US"/>
        </w:rPr>
        <w:tab/>
      </w:r>
      <w:r w:rsidR="00DF4577" w:rsidRPr="00326E81">
        <w:rPr>
          <w:b/>
          <w:szCs w:val="24"/>
          <w:lang w:val="en-US" w:eastAsia="en-US"/>
        </w:rPr>
        <w:t>04/2003- 07/2005</w:t>
      </w:r>
    </w:p>
    <w:p w:rsidR="00402FAC" w:rsidRPr="004278DA" w:rsidRDefault="00402FAC" w:rsidP="00402FAC">
      <w:pPr>
        <w:pStyle w:val="Heading1"/>
        <w:keepNext w:val="0"/>
        <w:widowControl w:val="0"/>
        <w:rPr>
          <w:bCs/>
          <w:szCs w:val="24"/>
        </w:rPr>
      </w:pPr>
      <w:r w:rsidRPr="004278DA">
        <w:rPr>
          <w:rFonts w:eastAsia="Calibri"/>
          <w:szCs w:val="24"/>
        </w:rPr>
        <w:t>San Antonio, TX</w:t>
      </w:r>
      <w:r w:rsidRPr="004278DA">
        <w:rPr>
          <w:bCs/>
          <w:szCs w:val="24"/>
        </w:rPr>
        <w:tab/>
      </w:r>
      <w:r w:rsidRPr="004278DA">
        <w:rPr>
          <w:bCs/>
          <w:szCs w:val="24"/>
        </w:rPr>
        <w:tab/>
      </w:r>
    </w:p>
    <w:p w:rsidR="00402FAC" w:rsidRPr="00DF4577" w:rsidRDefault="00402FAC" w:rsidP="00402FAC">
      <w:pPr>
        <w:pStyle w:val="Heading1"/>
        <w:keepNext w:val="0"/>
        <w:widowControl w:val="0"/>
        <w:rPr>
          <w:b/>
          <w:szCs w:val="24"/>
        </w:rPr>
      </w:pPr>
      <w:r w:rsidRPr="00DF4577">
        <w:rPr>
          <w:b/>
          <w:bCs/>
          <w:szCs w:val="24"/>
          <w:lang w:val="en-US" w:eastAsia="en-US"/>
        </w:rPr>
        <w:t>Perioperative Nurse</w:t>
      </w:r>
      <w:r w:rsidRPr="00DF4577">
        <w:rPr>
          <w:b/>
          <w:bCs/>
          <w:szCs w:val="24"/>
          <w:lang w:val="en-US" w:eastAsia="en-US"/>
        </w:rPr>
        <w:tab/>
        <w:t xml:space="preserve">         </w:t>
      </w:r>
      <w:r w:rsidRPr="00DF4577">
        <w:rPr>
          <w:b/>
          <w:bCs/>
          <w:szCs w:val="24"/>
          <w:lang w:val="en-US" w:eastAsia="en-US"/>
        </w:rPr>
        <w:tab/>
      </w:r>
      <w:r w:rsidRPr="00DF4577">
        <w:rPr>
          <w:b/>
          <w:bCs/>
          <w:szCs w:val="24"/>
          <w:lang w:val="en-US" w:eastAsia="en-US"/>
        </w:rPr>
        <w:tab/>
      </w:r>
      <w:r w:rsidRPr="00DF4577">
        <w:rPr>
          <w:b/>
          <w:bCs/>
          <w:szCs w:val="24"/>
          <w:lang w:val="en-US" w:eastAsia="en-US"/>
        </w:rPr>
        <w:tab/>
      </w:r>
      <w:r w:rsidRPr="00DF4577">
        <w:rPr>
          <w:b/>
          <w:bCs/>
          <w:szCs w:val="24"/>
          <w:lang w:val="en-US" w:eastAsia="en-US"/>
        </w:rPr>
        <w:tab/>
      </w:r>
      <w:r w:rsidRPr="00DF4577">
        <w:rPr>
          <w:b/>
          <w:bCs/>
          <w:szCs w:val="24"/>
          <w:lang w:val="en-US" w:eastAsia="en-US"/>
        </w:rPr>
        <w:tab/>
        <w:t xml:space="preserve">                               </w:t>
      </w:r>
    </w:p>
    <w:p w:rsidR="00402FAC" w:rsidRPr="00402FAC" w:rsidRDefault="00402FAC" w:rsidP="00402FAC">
      <w:pPr>
        <w:pStyle w:val="Heading1"/>
        <w:keepNext w:val="0"/>
        <w:widowControl w:val="0"/>
        <w:numPr>
          <w:ilvl w:val="0"/>
          <w:numId w:val="8"/>
        </w:numPr>
        <w:rPr>
          <w:szCs w:val="24"/>
          <w:lang w:eastAsia="zh-CN"/>
        </w:rPr>
      </w:pPr>
      <w:r w:rsidRPr="004278DA">
        <w:rPr>
          <w:szCs w:val="24"/>
          <w:lang w:eastAsia="zh-CN"/>
        </w:rPr>
        <w:t>Charge Nurse, responsible for daily operation</w:t>
      </w:r>
      <w:r>
        <w:rPr>
          <w:szCs w:val="24"/>
          <w:lang w:eastAsia="zh-CN"/>
        </w:rPr>
        <w:t xml:space="preserve">s of </w:t>
      </w:r>
      <w:r>
        <w:rPr>
          <w:szCs w:val="24"/>
          <w:lang w:val="en-US" w:eastAsia="zh-CN"/>
        </w:rPr>
        <w:t>main OR</w:t>
      </w:r>
    </w:p>
    <w:p w:rsidR="00402FAC" w:rsidRDefault="00402FAC" w:rsidP="00402FAC">
      <w:pPr>
        <w:pStyle w:val="Heading1"/>
        <w:keepNext w:val="0"/>
        <w:widowControl w:val="0"/>
        <w:numPr>
          <w:ilvl w:val="0"/>
          <w:numId w:val="8"/>
        </w:numPr>
        <w:rPr>
          <w:szCs w:val="24"/>
          <w:lang w:eastAsia="zh-CN"/>
        </w:rPr>
      </w:pPr>
      <w:r w:rsidRPr="004278DA">
        <w:rPr>
          <w:szCs w:val="24"/>
          <w:lang w:eastAsia="zh-CN"/>
        </w:rPr>
        <w:t xml:space="preserve">Responsible for the Quality Assurance program; managed all key indicators to include infection control, core measures and employee health, </w:t>
      </w:r>
    </w:p>
    <w:p w:rsidR="00402FAC" w:rsidRDefault="00402FAC" w:rsidP="00402FAC">
      <w:pPr>
        <w:pStyle w:val="Heading1"/>
        <w:keepNext w:val="0"/>
        <w:widowControl w:val="0"/>
        <w:numPr>
          <w:ilvl w:val="0"/>
          <w:numId w:val="8"/>
        </w:numPr>
        <w:rPr>
          <w:szCs w:val="24"/>
          <w:lang w:eastAsia="zh-CN"/>
        </w:rPr>
      </w:pPr>
      <w:r w:rsidRPr="004278DA">
        <w:rPr>
          <w:szCs w:val="24"/>
          <w:lang w:eastAsia="zh-CN"/>
        </w:rPr>
        <w:t>ENT Clinician; respon</w:t>
      </w:r>
      <w:r>
        <w:rPr>
          <w:szCs w:val="24"/>
          <w:lang w:eastAsia="zh-CN"/>
        </w:rPr>
        <w:t>sible for ENT surgical service</w:t>
      </w:r>
    </w:p>
    <w:p w:rsidR="00326E81" w:rsidRDefault="00402FAC" w:rsidP="00FB1D4F">
      <w:pPr>
        <w:pStyle w:val="Heading1"/>
        <w:keepNext w:val="0"/>
        <w:widowControl w:val="0"/>
        <w:numPr>
          <w:ilvl w:val="0"/>
          <w:numId w:val="8"/>
        </w:numPr>
        <w:rPr>
          <w:szCs w:val="24"/>
          <w:lang w:eastAsia="zh-CN"/>
        </w:rPr>
      </w:pPr>
      <w:r w:rsidRPr="004278DA">
        <w:rPr>
          <w:szCs w:val="24"/>
          <w:lang w:eastAsia="zh-CN"/>
        </w:rPr>
        <w:t>Provided nursing care for surgical patients preoperatively, intra-operatively and postoperative</w:t>
      </w:r>
    </w:p>
    <w:p w:rsidR="00326E81" w:rsidRDefault="00326E81" w:rsidP="00326E81">
      <w:pPr>
        <w:pStyle w:val="Heading1"/>
        <w:keepNext w:val="0"/>
        <w:widowControl w:val="0"/>
        <w:rPr>
          <w:szCs w:val="24"/>
          <w:lang w:eastAsia="zh-CN"/>
        </w:rPr>
      </w:pPr>
    </w:p>
    <w:p w:rsidR="00FB1D4F" w:rsidRPr="00326E81" w:rsidRDefault="00FB1D4F" w:rsidP="00326E81">
      <w:pPr>
        <w:pStyle w:val="Heading1"/>
        <w:keepNext w:val="0"/>
        <w:widowControl w:val="0"/>
        <w:rPr>
          <w:b/>
          <w:szCs w:val="24"/>
          <w:lang w:eastAsia="zh-CN"/>
        </w:rPr>
      </w:pPr>
      <w:r w:rsidRPr="00326E81">
        <w:rPr>
          <w:b/>
          <w:lang w:val="en-US"/>
        </w:rPr>
        <w:t xml:space="preserve">Kaiser Permanente </w:t>
      </w:r>
      <w:r w:rsidR="00DF4577" w:rsidRPr="00326E81">
        <w:rPr>
          <w:b/>
          <w:lang w:val="en-US"/>
        </w:rPr>
        <w:tab/>
      </w:r>
      <w:r w:rsidR="00DF4577" w:rsidRPr="00326E81">
        <w:rPr>
          <w:b/>
          <w:lang w:val="en-US"/>
        </w:rPr>
        <w:tab/>
      </w:r>
      <w:r w:rsidR="00DF4577" w:rsidRPr="00326E81">
        <w:rPr>
          <w:b/>
          <w:lang w:val="en-US"/>
        </w:rPr>
        <w:tab/>
      </w:r>
      <w:r w:rsidR="00DF4577" w:rsidRPr="00326E81">
        <w:rPr>
          <w:b/>
          <w:lang w:val="en-US"/>
        </w:rPr>
        <w:tab/>
      </w:r>
      <w:r w:rsidR="00DF4577" w:rsidRPr="00326E81">
        <w:rPr>
          <w:b/>
          <w:lang w:val="en-US"/>
        </w:rPr>
        <w:tab/>
      </w:r>
      <w:r w:rsidR="00DF4577" w:rsidRPr="00326E81">
        <w:rPr>
          <w:b/>
          <w:lang w:val="en-US"/>
        </w:rPr>
        <w:tab/>
      </w:r>
      <w:r w:rsidR="00DF4577" w:rsidRPr="00326E81">
        <w:rPr>
          <w:b/>
          <w:lang w:val="en-US"/>
        </w:rPr>
        <w:tab/>
      </w:r>
      <w:r w:rsidR="00DF4577" w:rsidRPr="00326E81">
        <w:rPr>
          <w:b/>
          <w:lang w:val="en-US"/>
        </w:rPr>
        <w:tab/>
      </w:r>
      <w:r w:rsidR="00DF4577" w:rsidRPr="00326E81">
        <w:rPr>
          <w:b/>
          <w:szCs w:val="24"/>
          <w:lang w:val="en-US" w:eastAsia="en-US"/>
        </w:rPr>
        <w:t>12/200</w:t>
      </w:r>
      <w:r w:rsidR="003D5FF6">
        <w:rPr>
          <w:b/>
          <w:szCs w:val="24"/>
          <w:lang w:val="en-US" w:eastAsia="en-US"/>
        </w:rPr>
        <w:t>2</w:t>
      </w:r>
      <w:r w:rsidR="00DF4577" w:rsidRPr="00326E81">
        <w:rPr>
          <w:b/>
          <w:szCs w:val="24"/>
          <w:lang w:val="en-US" w:eastAsia="en-US"/>
        </w:rPr>
        <w:t>- 03/2003</w:t>
      </w:r>
    </w:p>
    <w:p w:rsidR="00FB1D4F" w:rsidRPr="004278DA" w:rsidRDefault="00FB1D4F" w:rsidP="00FB1D4F">
      <w:pPr>
        <w:pStyle w:val="Heading1"/>
        <w:keepNext w:val="0"/>
        <w:widowControl w:val="0"/>
        <w:rPr>
          <w:bCs/>
          <w:szCs w:val="24"/>
        </w:rPr>
      </w:pPr>
      <w:r>
        <w:rPr>
          <w:rFonts w:eastAsia="Calibri"/>
          <w:szCs w:val="24"/>
          <w:lang w:val="en-US"/>
        </w:rPr>
        <w:t>Honolulu, HI</w:t>
      </w:r>
      <w:r w:rsidRPr="004278DA">
        <w:rPr>
          <w:bCs/>
          <w:szCs w:val="24"/>
        </w:rPr>
        <w:tab/>
      </w:r>
      <w:r w:rsidRPr="004278DA">
        <w:rPr>
          <w:bCs/>
          <w:szCs w:val="24"/>
        </w:rPr>
        <w:tab/>
      </w:r>
    </w:p>
    <w:p w:rsidR="00FB1D4F" w:rsidRPr="00DF4577" w:rsidRDefault="00FB1D4F" w:rsidP="00FB1D4F">
      <w:pPr>
        <w:pStyle w:val="Heading1"/>
        <w:keepNext w:val="0"/>
        <w:widowControl w:val="0"/>
        <w:rPr>
          <w:b/>
          <w:szCs w:val="24"/>
        </w:rPr>
      </w:pPr>
      <w:r w:rsidRPr="00DF4577">
        <w:rPr>
          <w:b/>
          <w:bCs/>
          <w:szCs w:val="24"/>
          <w:lang w:val="en-US" w:eastAsia="en-US"/>
        </w:rPr>
        <w:t xml:space="preserve">Pediatric RN/ PICU RN         </w:t>
      </w:r>
      <w:r w:rsidRPr="00DF4577">
        <w:rPr>
          <w:b/>
          <w:bCs/>
          <w:szCs w:val="24"/>
          <w:lang w:val="en-US" w:eastAsia="en-US"/>
        </w:rPr>
        <w:tab/>
      </w:r>
      <w:r w:rsidRPr="00DF4577">
        <w:rPr>
          <w:b/>
          <w:bCs/>
          <w:szCs w:val="24"/>
          <w:lang w:val="en-US" w:eastAsia="en-US"/>
        </w:rPr>
        <w:tab/>
      </w:r>
      <w:r w:rsidRPr="00DF4577">
        <w:rPr>
          <w:b/>
          <w:bCs/>
          <w:szCs w:val="24"/>
          <w:lang w:val="en-US" w:eastAsia="en-US"/>
        </w:rPr>
        <w:tab/>
      </w:r>
      <w:r w:rsidRPr="00DF4577">
        <w:rPr>
          <w:b/>
          <w:bCs/>
          <w:szCs w:val="24"/>
          <w:lang w:val="en-US" w:eastAsia="en-US"/>
        </w:rPr>
        <w:tab/>
      </w:r>
      <w:r w:rsidRPr="00DF4577">
        <w:rPr>
          <w:b/>
          <w:bCs/>
          <w:szCs w:val="24"/>
          <w:lang w:val="en-US" w:eastAsia="en-US"/>
        </w:rPr>
        <w:tab/>
        <w:t xml:space="preserve">                               </w:t>
      </w:r>
    </w:p>
    <w:p w:rsidR="00EE5C2D" w:rsidRPr="00EE5C2D" w:rsidRDefault="00FB1D4F" w:rsidP="00EE5C2D">
      <w:pPr>
        <w:pStyle w:val="ListParagraph"/>
        <w:numPr>
          <w:ilvl w:val="0"/>
          <w:numId w:val="13"/>
        </w:numPr>
        <w:autoSpaceDE w:val="0"/>
        <w:autoSpaceDN w:val="0"/>
        <w:adjustRightInd w:val="0"/>
      </w:pPr>
      <w:r w:rsidRPr="00FB1D4F">
        <w:t>Provided care for pediatric and adolescence with a wide-range of ailments, from</w:t>
      </w:r>
      <w:r w:rsidR="00EE5C2D">
        <w:t xml:space="preserve"> </w:t>
      </w:r>
      <w:r w:rsidRPr="00EE5C2D">
        <w:rPr>
          <w:rFonts w:eastAsiaTheme="minorHAnsi"/>
          <w:lang w:eastAsia="en-US"/>
        </w:rPr>
        <w:t>common childhood diseases to life-threatening illnesses.</w:t>
      </w:r>
    </w:p>
    <w:p w:rsidR="00EE5C2D" w:rsidRDefault="00EE5C2D" w:rsidP="00EE5C2D">
      <w:pPr>
        <w:pStyle w:val="ListParagraph"/>
        <w:numPr>
          <w:ilvl w:val="0"/>
          <w:numId w:val="13"/>
        </w:numPr>
        <w:autoSpaceDE w:val="0"/>
        <w:autoSpaceDN w:val="0"/>
        <w:adjustRightInd w:val="0"/>
      </w:pPr>
      <w:r>
        <w:t xml:space="preserve">Provided well baby checks in home to newborns 24 hours post vaginal delivery and 36 hours post caesarian section. </w:t>
      </w:r>
    </w:p>
    <w:p w:rsidR="00326E81" w:rsidRDefault="00EE5C2D" w:rsidP="00326E81">
      <w:pPr>
        <w:pStyle w:val="ListParagraph"/>
        <w:numPr>
          <w:ilvl w:val="0"/>
          <w:numId w:val="13"/>
        </w:numPr>
        <w:autoSpaceDE w:val="0"/>
        <w:autoSpaceDN w:val="0"/>
        <w:adjustRightInd w:val="0"/>
      </w:pPr>
      <w:r>
        <w:t xml:space="preserve">Provided </w:t>
      </w:r>
      <w:r w:rsidR="00910A6E">
        <w:t>IV therapy in the home for pediatrics and adolescence.</w:t>
      </w:r>
      <w:r>
        <w:t xml:space="preserve"> </w:t>
      </w:r>
    </w:p>
    <w:p w:rsidR="00293502" w:rsidRDefault="00293502" w:rsidP="00326E81">
      <w:pPr>
        <w:autoSpaceDE w:val="0"/>
        <w:autoSpaceDN w:val="0"/>
        <w:adjustRightInd w:val="0"/>
        <w:spacing w:after="0" w:line="240" w:lineRule="auto"/>
        <w:rPr>
          <w:b/>
        </w:rPr>
      </w:pPr>
    </w:p>
    <w:p w:rsidR="00FB1D4F" w:rsidRPr="00326E81" w:rsidRDefault="00910A6E" w:rsidP="00326E81">
      <w:pPr>
        <w:autoSpaceDE w:val="0"/>
        <w:autoSpaceDN w:val="0"/>
        <w:adjustRightInd w:val="0"/>
        <w:spacing w:after="0" w:line="240" w:lineRule="auto"/>
        <w:rPr>
          <w:b/>
        </w:rPr>
      </w:pPr>
      <w:proofErr w:type="spellStart"/>
      <w:r w:rsidRPr="00326E81">
        <w:rPr>
          <w:b/>
        </w:rPr>
        <w:t>Kahumalama</w:t>
      </w:r>
      <w:proofErr w:type="spellEnd"/>
      <w:r w:rsidRPr="00326E81">
        <w:rPr>
          <w:b/>
        </w:rPr>
        <w:t xml:space="preserve"> Nursing Agency</w:t>
      </w:r>
      <w:r w:rsidR="00DF4577" w:rsidRPr="00326E81">
        <w:rPr>
          <w:b/>
        </w:rPr>
        <w:tab/>
      </w:r>
      <w:r w:rsidR="00DF4577" w:rsidRPr="00326E81">
        <w:rPr>
          <w:b/>
        </w:rPr>
        <w:tab/>
      </w:r>
      <w:r w:rsidR="00DF4577" w:rsidRPr="00326E81">
        <w:rPr>
          <w:b/>
        </w:rPr>
        <w:tab/>
      </w:r>
      <w:r w:rsidR="00DF4577" w:rsidRPr="00326E81">
        <w:rPr>
          <w:b/>
        </w:rPr>
        <w:tab/>
      </w:r>
      <w:r w:rsidR="00DF4577" w:rsidRPr="00326E81">
        <w:rPr>
          <w:b/>
        </w:rPr>
        <w:tab/>
      </w:r>
      <w:r w:rsidR="00DF4577" w:rsidRPr="00326E81">
        <w:rPr>
          <w:b/>
        </w:rPr>
        <w:tab/>
        <w:t>03/2000- 03/2003</w:t>
      </w:r>
    </w:p>
    <w:p w:rsidR="00FB1D4F" w:rsidRPr="004278DA" w:rsidRDefault="00FB1D4F" w:rsidP="00FB1D4F">
      <w:pPr>
        <w:pStyle w:val="Heading1"/>
        <w:keepNext w:val="0"/>
        <w:widowControl w:val="0"/>
        <w:rPr>
          <w:bCs/>
          <w:szCs w:val="24"/>
        </w:rPr>
      </w:pPr>
      <w:r>
        <w:rPr>
          <w:rFonts w:eastAsia="Calibri"/>
          <w:szCs w:val="24"/>
          <w:lang w:val="en-US"/>
        </w:rPr>
        <w:t>Honolulu, HI</w:t>
      </w:r>
      <w:r w:rsidRPr="004278DA">
        <w:rPr>
          <w:bCs/>
          <w:szCs w:val="24"/>
        </w:rPr>
        <w:tab/>
      </w:r>
      <w:r w:rsidRPr="004278DA">
        <w:rPr>
          <w:bCs/>
          <w:szCs w:val="24"/>
        </w:rPr>
        <w:tab/>
      </w:r>
    </w:p>
    <w:p w:rsidR="00FB1D4F" w:rsidRPr="004278DA" w:rsidRDefault="00910A6E" w:rsidP="00FB1D4F">
      <w:pPr>
        <w:pStyle w:val="Heading1"/>
        <w:keepNext w:val="0"/>
        <w:widowControl w:val="0"/>
        <w:rPr>
          <w:b/>
          <w:szCs w:val="24"/>
        </w:rPr>
      </w:pPr>
      <w:r>
        <w:rPr>
          <w:bCs/>
          <w:szCs w:val="24"/>
          <w:lang w:val="en-US" w:eastAsia="en-US"/>
        </w:rPr>
        <w:t>RN/</w:t>
      </w:r>
      <w:r w:rsidR="00504B0B">
        <w:rPr>
          <w:bCs/>
          <w:szCs w:val="24"/>
          <w:lang w:val="en-US" w:eastAsia="en-US"/>
        </w:rPr>
        <w:t xml:space="preserve">CNA </w:t>
      </w:r>
      <w:r>
        <w:rPr>
          <w:bCs/>
          <w:szCs w:val="24"/>
          <w:lang w:val="en-US" w:eastAsia="en-US"/>
        </w:rPr>
        <w:tab/>
      </w:r>
      <w:r>
        <w:rPr>
          <w:bCs/>
          <w:szCs w:val="24"/>
          <w:lang w:val="en-US" w:eastAsia="en-US"/>
        </w:rPr>
        <w:tab/>
      </w:r>
      <w:r w:rsidR="00FB1D4F" w:rsidRPr="004278DA">
        <w:rPr>
          <w:bCs/>
          <w:szCs w:val="24"/>
          <w:lang w:val="en-US" w:eastAsia="en-US"/>
        </w:rPr>
        <w:t xml:space="preserve">   </w:t>
      </w:r>
      <w:r w:rsidR="00FB1D4F" w:rsidRPr="004278DA">
        <w:rPr>
          <w:bCs/>
          <w:szCs w:val="24"/>
          <w:lang w:val="en-US" w:eastAsia="en-US"/>
        </w:rPr>
        <w:tab/>
      </w:r>
      <w:r w:rsidR="00FB1D4F" w:rsidRPr="004278DA">
        <w:rPr>
          <w:bCs/>
          <w:szCs w:val="24"/>
          <w:lang w:val="en-US" w:eastAsia="en-US"/>
        </w:rPr>
        <w:tab/>
      </w:r>
      <w:r w:rsidR="00FB1D4F" w:rsidRPr="004278DA">
        <w:rPr>
          <w:bCs/>
          <w:szCs w:val="24"/>
          <w:lang w:val="en-US" w:eastAsia="en-US"/>
        </w:rPr>
        <w:tab/>
      </w:r>
      <w:r w:rsidR="00FB1D4F" w:rsidRPr="004278DA">
        <w:rPr>
          <w:bCs/>
          <w:szCs w:val="24"/>
          <w:lang w:val="en-US" w:eastAsia="en-US"/>
        </w:rPr>
        <w:tab/>
      </w:r>
      <w:r w:rsidR="00FB1D4F" w:rsidRPr="004278DA">
        <w:rPr>
          <w:bCs/>
          <w:szCs w:val="24"/>
          <w:lang w:val="en-US" w:eastAsia="en-US"/>
        </w:rPr>
        <w:tab/>
      </w:r>
      <w:r>
        <w:rPr>
          <w:b/>
          <w:bCs/>
          <w:szCs w:val="24"/>
          <w:lang w:val="en-US" w:eastAsia="en-US"/>
        </w:rPr>
        <w:t xml:space="preserve">                  </w:t>
      </w:r>
    </w:p>
    <w:p w:rsidR="00FB1D4F" w:rsidRDefault="00FB1D4F" w:rsidP="00910A6E">
      <w:pPr>
        <w:pStyle w:val="Heading1"/>
        <w:keepNext w:val="0"/>
        <w:widowControl w:val="0"/>
        <w:numPr>
          <w:ilvl w:val="0"/>
          <w:numId w:val="8"/>
        </w:numPr>
        <w:rPr>
          <w:szCs w:val="24"/>
          <w:lang w:val="en-US" w:eastAsia="zh-CN"/>
        </w:rPr>
      </w:pPr>
      <w:r w:rsidRPr="00910A6E">
        <w:rPr>
          <w:szCs w:val="24"/>
          <w:lang w:val="en-US" w:eastAsia="zh-CN"/>
        </w:rPr>
        <w:t xml:space="preserve">Provided care for </w:t>
      </w:r>
      <w:r w:rsidR="00910A6E" w:rsidRPr="00910A6E">
        <w:rPr>
          <w:szCs w:val="24"/>
          <w:lang w:val="en-US" w:eastAsia="zh-CN"/>
        </w:rPr>
        <w:t xml:space="preserve">pediatric, </w:t>
      </w:r>
      <w:r w:rsidRPr="00910A6E">
        <w:rPr>
          <w:szCs w:val="24"/>
          <w:lang w:val="en-US" w:eastAsia="zh-CN"/>
        </w:rPr>
        <w:t>adolescence</w:t>
      </w:r>
      <w:r w:rsidR="00910A6E" w:rsidRPr="00910A6E">
        <w:rPr>
          <w:szCs w:val="24"/>
          <w:lang w:val="en-US" w:eastAsia="zh-CN"/>
        </w:rPr>
        <w:t xml:space="preserve"> and adult patients in a variety of settings throughout the island of Oahu</w:t>
      </w:r>
      <w:r w:rsidR="00910A6E">
        <w:rPr>
          <w:szCs w:val="24"/>
          <w:lang w:val="en-US" w:eastAsia="zh-CN"/>
        </w:rPr>
        <w:t xml:space="preserve">.  Assignments included </w:t>
      </w:r>
      <w:r w:rsidR="00504B0B">
        <w:rPr>
          <w:szCs w:val="24"/>
          <w:lang w:val="en-US" w:eastAsia="zh-CN"/>
        </w:rPr>
        <w:t xml:space="preserve">medical surgical floor, pediatric floor and psychiatric. </w:t>
      </w:r>
    </w:p>
    <w:p w:rsidR="00D57919" w:rsidRPr="00D57919" w:rsidRDefault="00D57919" w:rsidP="00D57919">
      <w:pPr>
        <w:rPr>
          <w:lang w:eastAsia="zh-CN"/>
        </w:rPr>
      </w:pPr>
    </w:p>
    <w:p w:rsidR="00504B0B" w:rsidRPr="00FB1D4F" w:rsidRDefault="00504B0B" w:rsidP="00504B0B">
      <w:pPr>
        <w:pStyle w:val="Heading2"/>
        <w:keepNext w:val="0"/>
        <w:widowControl w:val="0"/>
        <w:rPr>
          <w:lang w:val="en-US"/>
        </w:rPr>
      </w:pPr>
      <w:r>
        <w:rPr>
          <w:lang w:val="en-US"/>
        </w:rPr>
        <w:t>United States Air Force</w:t>
      </w:r>
      <w:r w:rsidR="00DF4577">
        <w:rPr>
          <w:lang w:val="en-US"/>
        </w:rPr>
        <w:tab/>
      </w:r>
      <w:r w:rsidR="00DF4577">
        <w:rPr>
          <w:lang w:val="en-US"/>
        </w:rPr>
        <w:tab/>
      </w:r>
      <w:r w:rsidR="00DF4577">
        <w:rPr>
          <w:lang w:val="en-US"/>
        </w:rPr>
        <w:tab/>
      </w:r>
      <w:r w:rsidR="00DF4577">
        <w:rPr>
          <w:lang w:val="en-US"/>
        </w:rPr>
        <w:tab/>
      </w:r>
      <w:r w:rsidR="00DF4577">
        <w:rPr>
          <w:lang w:val="en-US"/>
        </w:rPr>
        <w:tab/>
      </w:r>
      <w:r w:rsidR="00DF4577">
        <w:rPr>
          <w:lang w:val="en-US"/>
        </w:rPr>
        <w:tab/>
      </w:r>
      <w:r w:rsidR="00DF4577">
        <w:rPr>
          <w:lang w:val="en-US"/>
        </w:rPr>
        <w:tab/>
      </w:r>
      <w:r w:rsidR="00DF4577">
        <w:rPr>
          <w:szCs w:val="24"/>
          <w:lang w:val="en-US" w:eastAsia="en-US"/>
        </w:rPr>
        <w:t>01/1996-01/2000</w:t>
      </w:r>
    </w:p>
    <w:p w:rsidR="00504B0B" w:rsidRPr="004278DA" w:rsidRDefault="00504B0B" w:rsidP="00504B0B">
      <w:pPr>
        <w:pStyle w:val="Heading1"/>
        <w:keepNext w:val="0"/>
        <w:widowControl w:val="0"/>
        <w:rPr>
          <w:b/>
          <w:szCs w:val="24"/>
        </w:rPr>
      </w:pPr>
      <w:r>
        <w:rPr>
          <w:rFonts w:eastAsia="Calibri"/>
          <w:szCs w:val="24"/>
          <w:lang w:val="en-US"/>
        </w:rPr>
        <w:t>Communications/ Navigations</w:t>
      </w:r>
      <w:r w:rsidRPr="004278DA">
        <w:rPr>
          <w:bCs/>
          <w:szCs w:val="24"/>
          <w:lang w:val="en-US" w:eastAsia="en-US"/>
        </w:rPr>
        <w:t xml:space="preserve">   </w:t>
      </w:r>
      <w:r w:rsidRPr="004278DA">
        <w:rPr>
          <w:bCs/>
          <w:szCs w:val="24"/>
          <w:lang w:val="en-US" w:eastAsia="en-US"/>
        </w:rPr>
        <w:tab/>
      </w:r>
      <w:r w:rsidRPr="004278DA">
        <w:rPr>
          <w:bCs/>
          <w:szCs w:val="24"/>
          <w:lang w:val="en-US" w:eastAsia="en-US"/>
        </w:rPr>
        <w:tab/>
      </w:r>
      <w:r w:rsidRPr="004278DA">
        <w:rPr>
          <w:bCs/>
          <w:szCs w:val="24"/>
          <w:lang w:val="en-US" w:eastAsia="en-US"/>
        </w:rPr>
        <w:tab/>
      </w:r>
      <w:r w:rsidRPr="004278DA">
        <w:rPr>
          <w:bCs/>
          <w:szCs w:val="24"/>
          <w:lang w:val="en-US" w:eastAsia="en-US"/>
        </w:rPr>
        <w:tab/>
      </w:r>
      <w:r w:rsidRPr="004278DA">
        <w:rPr>
          <w:bCs/>
          <w:szCs w:val="24"/>
          <w:lang w:val="en-US" w:eastAsia="en-US"/>
        </w:rPr>
        <w:tab/>
      </w:r>
      <w:r w:rsidR="00A76973">
        <w:rPr>
          <w:bCs/>
          <w:szCs w:val="24"/>
          <w:lang w:val="en-US" w:eastAsia="en-US"/>
        </w:rPr>
        <w:tab/>
      </w:r>
    </w:p>
    <w:p w:rsidR="00D57919" w:rsidRPr="00D57919" w:rsidRDefault="00504B0B" w:rsidP="00B16B29">
      <w:pPr>
        <w:autoSpaceDE w:val="0"/>
        <w:autoSpaceDN w:val="0"/>
        <w:adjustRightInd w:val="0"/>
        <w:spacing w:before="100" w:after="100" w:line="240" w:lineRule="auto"/>
      </w:pPr>
      <w:r>
        <w:t>C</w:t>
      </w:r>
      <w:r w:rsidRPr="00504B0B">
        <w:t>onduct</w:t>
      </w:r>
      <w:r>
        <w:t xml:space="preserve">ed and </w:t>
      </w:r>
      <w:r w:rsidRPr="00504B0B">
        <w:t>directly support</w:t>
      </w:r>
      <w:r w:rsidR="00396B7F">
        <w:t>ed</w:t>
      </w:r>
      <w:r w:rsidRPr="00504B0B">
        <w:t xml:space="preserve"> flying operations, including combat, combat support, and training missions</w:t>
      </w:r>
      <w:r w:rsidR="00396B7F">
        <w:t xml:space="preserve"> for CINCPF and CINCPAC commanders</w:t>
      </w:r>
      <w:r w:rsidRPr="00504B0B">
        <w:t xml:space="preserve">. </w:t>
      </w:r>
      <w:r w:rsidR="00396B7F">
        <w:t xml:space="preserve">Supervised and performed </w:t>
      </w:r>
      <w:r w:rsidRPr="00504B0B">
        <w:t>staff functions such as inspection, contingency planning, and policy formulation</w:t>
      </w:r>
      <w:r w:rsidR="00396B7F">
        <w:t xml:space="preserve"> for the 15</w:t>
      </w:r>
      <w:r w:rsidR="00396B7F" w:rsidRPr="00396B7F">
        <w:rPr>
          <w:vertAlign w:val="superscript"/>
        </w:rPr>
        <w:t>th</w:t>
      </w:r>
      <w:r w:rsidR="00396B7F">
        <w:t xml:space="preserve"> ABW</w:t>
      </w:r>
      <w:r w:rsidRPr="00504B0B">
        <w:t>.</w:t>
      </w:r>
    </w:p>
    <w:p w:rsidR="000071B9" w:rsidRPr="004278DA" w:rsidRDefault="000071B9" w:rsidP="000071B9">
      <w:pPr>
        <w:pStyle w:val="Heading2"/>
        <w:keepNext w:val="0"/>
        <w:widowControl w:val="0"/>
        <w:rPr>
          <w:szCs w:val="24"/>
          <w:lang w:val="en-US"/>
        </w:rPr>
      </w:pPr>
      <w:r w:rsidRPr="004278DA">
        <w:rPr>
          <w:szCs w:val="24"/>
        </w:rPr>
        <w:t>PROFESSIONAL AFFILIATIONS</w:t>
      </w:r>
    </w:p>
    <w:p w:rsidR="00DF4577" w:rsidRPr="00DF4577" w:rsidRDefault="00DF4577" w:rsidP="000071B9">
      <w:pPr>
        <w:pStyle w:val="Heading1"/>
        <w:keepNext w:val="0"/>
        <w:widowControl w:val="0"/>
        <w:rPr>
          <w:szCs w:val="24"/>
          <w:lang w:val="en-US"/>
        </w:rPr>
      </w:pPr>
      <w:r>
        <w:rPr>
          <w:szCs w:val="24"/>
          <w:lang w:val="en-US"/>
        </w:rPr>
        <w:t>2020- Present</w:t>
      </w:r>
      <w:r>
        <w:rPr>
          <w:szCs w:val="24"/>
          <w:lang w:val="en-US"/>
        </w:rPr>
        <w:tab/>
      </w:r>
      <w:r w:rsidR="00A52F26">
        <w:rPr>
          <w:szCs w:val="24"/>
          <w:lang w:val="en-US"/>
        </w:rPr>
        <w:t xml:space="preserve">National Society of Leadership and Success </w:t>
      </w:r>
    </w:p>
    <w:p w:rsidR="000071B9" w:rsidRPr="004278DA" w:rsidRDefault="000071B9" w:rsidP="000071B9">
      <w:pPr>
        <w:pStyle w:val="Heading1"/>
        <w:keepNext w:val="0"/>
        <w:widowControl w:val="0"/>
        <w:rPr>
          <w:szCs w:val="24"/>
        </w:rPr>
      </w:pPr>
      <w:r w:rsidRPr="004278DA">
        <w:rPr>
          <w:szCs w:val="24"/>
        </w:rPr>
        <w:t>2013- Present</w:t>
      </w:r>
      <w:r w:rsidRPr="004278DA">
        <w:rPr>
          <w:szCs w:val="24"/>
        </w:rPr>
        <w:tab/>
        <w:t>International Nursing Association for Clinical Simulation and Learning</w:t>
      </w:r>
    </w:p>
    <w:p w:rsidR="000071B9" w:rsidRPr="004278DA" w:rsidRDefault="000071B9" w:rsidP="000071B9">
      <w:pPr>
        <w:pStyle w:val="Heading1"/>
        <w:keepNext w:val="0"/>
        <w:widowControl w:val="0"/>
        <w:rPr>
          <w:szCs w:val="24"/>
        </w:rPr>
      </w:pPr>
      <w:r w:rsidRPr="004278DA">
        <w:rPr>
          <w:szCs w:val="24"/>
        </w:rPr>
        <w:t>2011- Present</w:t>
      </w:r>
      <w:r w:rsidRPr="004278DA">
        <w:rPr>
          <w:szCs w:val="24"/>
        </w:rPr>
        <w:tab/>
        <w:t>National League of Nursing</w:t>
      </w:r>
    </w:p>
    <w:p w:rsidR="000071B9" w:rsidRPr="004278DA" w:rsidRDefault="000071B9" w:rsidP="000071B9">
      <w:pPr>
        <w:pStyle w:val="Heading1"/>
        <w:keepNext w:val="0"/>
        <w:widowControl w:val="0"/>
        <w:rPr>
          <w:szCs w:val="24"/>
        </w:rPr>
      </w:pPr>
      <w:r w:rsidRPr="004278DA">
        <w:rPr>
          <w:szCs w:val="24"/>
        </w:rPr>
        <w:t>2011- Present</w:t>
      </w:r>
      <w:r w:rsidRPr="004278DA">
        <w:rPr>
          <w:szCs w:val="24"/>
        </w:rPr>
        <w:tab/>
        <w:t>Sigma Theta Tau International</w:t>
      </w:r>
    </w:p>
    <w:p w:rsidR="000071B9" w:rsidRPr="004278DA" w:rsidRDefault="000071B9" w:rsidP="000071B9">
      <w:pPr>
        <w:pStyle w:val="Heading1"/>
        <w:keepNext w:val="0"/>
        <w:widowControl w:val="0"/>
        <w:rPr>
          <w:szCs w:val="24"/>
        </w:rPr>
      </w:pPr>
      <w:r w:rsidRPr="004278DA">
        <w:rPr>
          <w:szCs w:val="24"/>
        </w:rPr>
        <w:t>2011- Present</w:t>
      </w:r>
      <w:r w:rsidRPr="004278DA">
        <w:rPr>
          <w:szCs w:val="24"/>
        </w:rPr>
        <w:tab/>
        <w:t>American Nursing Association</w:t>
      </w:r>
    </w:p>
    <w:p w:rsidR="000071B9" w:rsidRPr="004278DA" w:rsidRDefault="00396B7F" w:rsidP="000071B9">
      <w:pPr>
        <w:pStyle w:val="Heading1"/>
        <w:keepNext w:val="0"/>
        <w:widowControl w:val="0"/>
        <w:rPr>
          <w:szCs w:val="24"/>
        </w:rPr>
      </w:pPr>
      <w:r>
        <w:rPr>
          <w:bCs/>
          <w:szCs w:val="24"/>
        </w:rPr>
        <w:t>2000</w:t>
      </w:r>
      <w:r w:rsidR="000071B9" w:rsidRPr="004278DA">
        <w:rPr>
          <w:bCs/>
          <w:szCs w:val="24"/>
        </w:rPr>
        <w:t>- Present</w:t>
      </w:r>
      <w:r w:rsidR="000071B9" w:rsidRPr="004278DA">
        <w:rPr>
          <w:bCs/>
          <w:szCs w:val="24"/>
        </w:rPr>
        <w:tab/>
      </w:r>
      <w:r w:rsidR="000071B9" w:rsidRPr="004278DA">
        <w:rPr>
          <w:szCs w:val="24"/>
        </w:rPr>
        <w:t>Academy of Medical Surgical Nurses</w:t>
      </w:r>
    </w:p>
    <w:p w:rsidR="000071B9" w:rsidRPr="00945A21" w:rsidRDefault="000071B9" w:rsidP="000071B9">
      <w:pPr>
        <w:widowControl w:val="0"/>
      </w:pPr>
      <w:r w:rsidRPr="00B0071D">
        <w:t>2003- Present</w:t>
      </w:r>
      <w:r w:rsidRPr="00B0071D">
        <w:tab/>
        <w:t xml:space="preserve">Association of </w:t>
      </w:r>
      <w:proofErr w:type="spellStart"/>
      <w:r w:rsidRPr="00B0071D">
        <w:t>periOperative</w:t>
      </w:r>
      <w:proofErr w:type="spellEnd"/>
      <w:r w:rsidRPr="00B0071D">
        <w:t xml:space="preserve"> Registered Nurses</w:t>
      </w:r>
      <w:r w:rsidRPr="00B0071D">
        <w:tab/>
      </w:r>
    </w:p>
    <w:p w:rsidR="000071B9" w:rsidRPr="00EA5DF6" w:rsidRDefault="000071B9" w:rsidP="000071B9">
      <w:pPr>
        <w:pStyle w:val="Heading2"/>
        <w:keepNext w:val="0"/>
        <w:widowControl w:val="0"/>
        <w:rPr>
          <w:lang w:val="en-US"/>
        </w:rPr>
      </w:pPr>
      <w:r w:rsidRPr="004278DA">
        <w:t>LEADERSHIP ACTIVITIES</w:t>
      </w:r>
      <w:r w:rsidR="00EA5DF6">
        <w:rPr>
          <w:lang w:val="en-US"/>
        </w:rPr>
        <w:t xml:space="preserve">/ VOLUNTEER </w:t>
      </w:r>
    </w:p>
    <w:p w:rsidR="00EA5DF6" w:rsidRDefault="00EA5DF6" w:rsidP="000071B9">
      <w:pPr>
        <w:pStyle w:val="Heading1"/>
        <w:keepNext w:val="0"/>
        <w:widowControl w:val="0"/>
        <w:rPr>
          <w:szCs w:val="24"/>
          <w:lang w:val="en-US"/>
        </w:rPr>
      </w:pPr>
      <w:r>
        <w:rPr>
          <w:szCs w:val="24"/>
          <w:lang w:val="en-US"/>
        </w:rPr>
        <w:t>2020-2021</w:t>
      </w:r>
      <w:r>
        <w:rPr>
          <w:szCs w:val="24"/>
          <w:lang w:val="en-US"/>
        </w:rPr>
        <w:tab/>
        <w:t xml:space="preserve">Assisted with COVID education worldwide to train over 300+ volunteers in </w:t>
      </w:r>
    </w:p>
    <w:p w:rsidR="00EA5DF6" w:rsidRPr="00EA5DF6" w:rsidRDefault="00EA5DF6" w:rsidP="00EA5DF6">
      <w:pPr>
        <w:pStyle w:val="Heading1"/>
        <w:keepNext w:val="0"/>
        <w:widowControl w:val="0"/>
        <w:ind w:left="720" w:firstLine="720"/>
        <w:rPr>
          <w:szCs w:val="24"/>
          <w:lang w:val="en-US"/>
        </w:rPr>
      </w:pPr>
      <w:r>
        <w:rPr>
          <w:szCs w:val="24"/>
          <w:lang w:val="en-US"/>
        </w:rPr>
        <w:t>Southern Europe and North Africa regions</w:t>
      </w:r>
    </w:p>
    <w:p w:rsidR="000071B9" w:rsidRPr="004278DA" w:rsidRDefault="000071B9" w:rsidP="000071B9">
      <w:pPr>
        <w:pStyle w:val="Heading1"/>
        <w:keepNext w:val="0"/>
        <w:widowControl w:val="0"/>
        <w:rPr>
          <w:szCs w:val="24"/>
        </w:rPr>
      </w:pPr>
      <w:r w:rsidRPr="004278DA">
        <w:rPr>
          <w:szCs w:val="24"/>
        </w:rPr>
        <w:t>2015- 2016</w:t>
      </w:r>
      <w:r w:rsidRPr="004278DA">
        <w:rPr>
          <w:szCs w:val="24"/>
        </w:rPr>
        <w:tab/>
        <w:t xml:space="preserve">Webmaster for Sigma Theta Tau International, </w:t>
      </w:r>
      <w:r>
        <w:rPr>
          <w:szCs w:val="24"/>
        </w:rPr>
        <w:t>South University</w:t>
      </w:r>
    </w:p>
    <w:p w:rsidR="000071B9" w:rsidRPr="004278DA" w:rsidRDefault="000071B9" w:rsidP="000071B9">
      <w:pPr>
        <w:pStyle w:val="Heading1"/>
        <w:keepNext w:val="0"/>
        <w:widowControl w:val="0"/>
        <w:rPr>
          <w:szCs w:val="24"/>
        </w:rPr>
      </w:pPr>
      <w:r w:rsidRPr="004278DA">
        <w:rPr>
          <w:szCs w:val="24"/>
        </w:rPr>
        <w:t xml:space="preserve">2010- </w:t>
      </w:r>
      <w:r>
        <w:rPr>
          <w:szCs w:val="24"/>
        </w:rPr>
        <w:t>2015</w:t>
      </w:r>
      <w:r w:rsidRPr="004278DA">
        <w:rPr>
          <w:szCs w:val="24"/>
        </w:rPr>
        <w:tab/>
      </w:r>
      <w:r w:rsidRPr="004278DA">
        <w:rPr>
          <w:rFonts w:eastAsia="Calibri"/>
          <w:szCs w:val="24"/>
          <w:lang w:bidi="en-US"/>
        </w:rPr>
        <w:t>Speaker for the South Carolina Make-A-Wish Foundation</w:t>
      </w:r>
    </w:p>
    <w:p w:rsidR="000071B9" w:rsidRPr="004278DA" w:rsidRDefault="000071B9" w:rsidP="000071B9">
      <w:pPr>
        <w:pStyle w:val="Heading1"/>
        <w:keepNext w:val="0"/>
        <w:widowControl w:val="0"/>
        <w:rPr>
          <w:rFonts w:eastAsia="Calibri"/>
          <w:szCs w:val="24"/>
          <w:lang w:bidi="en-US"/>
        </w:rPr>
      </w:pPr>
      <w:r w:rsidRPr="004278DA">
        <w:rPr>
          <w:rFonts w:eastAsia="Calibri"/>
          <w:szCs w:val="24"/>
          <w:lang w:bidi="en-US"/>
        </w:rPr>
        <w:t>2010- 2015</w:t>
      </w:r>
      <w:r>
        <w:rPr>
          <w:rFonts w:eastAsia="Calibri"/>
          <w:szCs w:val="24"/>
          <w:lang w:bidi="en-US"/>
        </w:rPr>
        <w:tab/>
      </w:r>
      <w:r w:rsidRPr="004278DA">
        <w:rPr>
          <w:rFonts w:eastAsia="Calibri"/>
          <w:szCs w:val="24"/>
          <w:lang w:bidi="en-US"/>
        </w:rPr>
        <w:t>Actively involved in the South Carolina Leukemia Lymphoma Society</w:t>
      </w:r>
    </w:p>
    <w:p w:rsidR="000071B9" w:rsidRPr="004278DA" w:rsidRDefault="000071B9" w:rsidP="000071B9">
      <w:pPr>
        <w:pStyle w:val="Heading1"/>
        <w:keepNext w:val="0"/>
        <w:widowControl w:val="0"/>
        <w:rPr>
          <w:rFonts w:eastAsia="Calibri"/>
          <w:szCs w:val="24"/>
          <w:lang w:bidi="en-US"/>
        </w:rPr>
      </w:pPr>
      <w:r>
        <w:rPr>
          <w:rFonts w:eastAsia="Calibri"/>
          <w:szCs w:val="24"/>
          <w:lang w:bidi="en-US"/>
        </w:rPr>
        <w:t>2001- Present</w:t>
      </w:r>
      <w:r>
        <w:rPr>
          <w:rFonts w:eastAsia="Calibri"/>
          <w:szCs w:val="24"/>
          <w:lang w:bidi="en-US"/>
        </w:rPr>
        <w:tab/>
      </w:r>
      <w:r w:rsidRPr="004278DA">
        <w:rPr>
          <w:rFonts w:eastAsia="Calibri"/>
          <w:szCs w:val="24"/>
          <w:lang w:bidi="en-US"/>
        </w:rPr>
        <w:t>Work with homeless families, triage care to free clinics</w:t>
      </w:r>
    </w:p>
    <w:p w:rsidR="000071B9" w:rsidRDefault="000071B9" w:rsidP="000071B9">
      <w:pPr>
        <w:pStyle w:val="Heading1"/>
        <w:keepNext w:val="0"/>
        <w:widowControl w:val="0"/>
        <w:rPr>
          <w:rFonts w:eastAsia="Calibri"/>
          <w:szCs w:val="24"/>
          <w:lang w:bidi="en-US"/>
        </w:rPr>
      </w:pPr>
      <w:r>
        <w:rPr>
          <w:rFonts w:eastAsia="Calibri"/>
          <w:szCs w:val="24"/>
          <w:lang w:bidi="en-US"/>
        </w:rPr>
        <w:t>1999- Present</w:t>
      </w:r>
      <w:r>
        <w:rPr>
          <w:rFonts w:eastAsia="Calibri"/>
          <w:szCs w:val="24"/>
          <w:lang w:bidi="en-US"/>
        </w:rPr>
        <w:tab/>
      </w:r>
      <w:r w:rsidRPr="004278DA">
        <w:rPr>
          <w:rFonts w:eastAsia="Calibri"/>
          <w:szCs w:val="24"/>
          <w:lang w:bidi="en-US"/>
        </w:rPr>
        <w:t>Volunteer for the Harvest Hope Food Bank</w:t>
      </w:r>
    </w:p>
    <w:p w:rsidR="000071B9" w:rsidRPr="004278DA" w:rsidRDefault="000071B9" w:rsidP="000071B9">
      <w:pPr>
        <w:pStyle w:val="Heading2"/>
        <w:keepNext w:val="0"/>
        <w:widowControl w:val="0"/>
      </w:pPr>
      <w:r w:rsidRPr="004278DA">
        <w:t xml:space="preserve">PUBLIC SPEAKING ENGAGEMENTS </w:t>
      </w:r>
    </w:p>
    <w:p w:rsidR="000071B9" w:rsidRDefault="000071B9" w:rsidP="000071B9">
      <w:pPr>
        <w:pStyle w:val="Heading1"/>
        <w:keepNext w:val="0"/>
        <w:widowControl w:val="0"/>
        <w:numPr>
          <w:ilvl w:val="0"/>
          <w:numId w:val="9"/>
        </w:numPr>
        <w:ind w:left="216"/>
        <w:rPr>
          <w:szCs w:val="24"/>
        </w:rPr>
      </w:pPr>
      <w:r w:rsidRPr="004278DA">
        <w:rPr>
          <w:szCs w:val="24"/>
        </w:rPr>
        <w:t>03/11/2009</w:t>
      </w:r>
      <w:r>
        <w:rPr>
          <w:szCs w:val="24"/>
        </w:rPr>
        <w:t xml:space="preserve">  </w:t>
      </w:r>
      <w:r w:rsidRPr="004278DA">
        <w:rPr>
          <w:szCs w:val="24"/>
        </w:rPr>
        <w:t>Prime, Inc. &amp; University of South F</w:t>
      </w:r>
      <w:r>
        <w:rPr>
          <w:szCs w:val="24"/>
        </w:rPr>
        <w:t>lorida Dinner; San Antonio, TX</w:t>
      </w:r>
    </w:p>
    <w:p w:rsidR="000071B9" w:rsidRDefault="000071B9" w:rsidP="00486628">
      <w:pPr>
        <w:pStyle w:val="Heading1"/>
        <w:keepNext w:val="0"/>
        <w:widowControl w:val="0"/>
        <w:ind w:left="216"/>
      </w:pPr>
      <w:r w:rsidRPr="00EE05C5">
        <w:rPr>
          <w:szCs w:val="24"/>
        </w:rPr>
        <w:t xml:space="preserve">Cased-Based Nursing Solutions for Patients with Immune Mediated Inflammatory Diseases </w:t>
      </w:r>
    </w:p>
    <w:sectPr w:rsidR="000071B9" w:rsidSect="006B310C">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143C" w:rsidRDefault="00FB143C" w:rsidP="00B25A2E">
      <w:pPr>
        <w:spacing w:after="0" w:line="240" w:lineRule="auto"/>
      </w:pPr>
      <w:r>
        <w:separator/>
      </w:r>
    </w:p>
  </w:endnote>
  <w:endnote w:type="continuationSeparator" w:id="0">
    <w:p w:rsidR="00FB143C" w:rsidRDefault="00FB143C" w:rsidP="00B25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FF6" w:rsidRDefault="003D5FF6" w:rsidP="003D5FF6">
    <w:pPr>
      <w:pStyle w:val="Footer"/>
      <w:jc w:val="right"/>
    </w:pPr>
    <w:r w:rsidRPr="003D5FF6">
      <w:rPr>
        <w:i/>
        <w:sz w:val="16"/>
        <w:szCs w:val="16"/>
      </w:rPr>
      <w:t>H. Mathias</w:t>
    </w:r>
    <w:r>
      <w:t xml:space="preserve"> </w:t>
    </w:r>
    <w:sdt>
      <w:sdtPr>
        <w:id w:val="18109608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p w:rsidR="003D5FF6" w:rsidRDefault="003D5FF6" w:rsidP="003D5FF6">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FF6" w:rsidRDefault="003D5FF6">
    <w:pPr>
      <w:pStyle w:val="Footer"/>
      <w:jc w:val="right"/>
    </w:pPr>
    <w:r w:rsidRPr="003D5FF6">
      <w:rPr>
        <w:i/>
        <w:sz w:val="16"/>
        <w:szCs w:val="16"/>
      </w:rPr>
      <w:t>H. Mathias</w:t>
    </w:r>
    <w:r>
      <w:t xml:space="preserve"> </w:t>
    </w:r>
    <w:sdt>
      <w:sdtPr>
        <w:id w:val="-1009753152"/>
        <w:docPartObj>
          <w:docPartGallery w:val="Page Numbers (Bottom of Page)"/>
          <w:docPartUnique/>
        </w:docPartObj>
      </w:sdtPr>
      <w:sdtEndPr>
        <w:rPr>
          <w:noProof/>
        </w:rPr>
      </w:sdtEndPr>
      <w:sdtContent>
        <w:r w:rsidRPr="003D5FF6">
          <w:fldChar w:fldCharType="begin"/>
        </w:r>
        <w:r w:rsidRPr="003D5FF6">
          <w:instrText xml:space="preserve"> PAGE   \* MERGEFORMAT </w:instrText>
        </w:r>
        <w:r w:rsidRPr="003D5FF6">
          <w:fldChar w:fldCharType="separate"/>
        </w:r>
        <w:r w:rsidRPr="003D5FF6">
          <w:rPr>
            <w:noProof/>
          </w:rPr>
          <w:t>2</w:t>
        </w:r>
        <w:r w:rsidRPr="003D5FF6">
          <w:rPr>
            <w:noProof/>
          </w:rPr>
          <w:fldChar w:fldCharType="end"/>
        </w:r>
      </w:sdtContent>
    </w:sdt>
  </w:p>
  <w:p w:rsidR="003D5FF6" w:rsidRDefault="003D5F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143C" w:rsidRDefault="00FB143C" w:rsidP="00B25A2E">
      <w:pPr>
        <w:spacing w:after="0" w:line="240" w:lineRule="auto"/>
      </w:pPr>
      <w:r>
        <w:separator/>
      </w:r>
    </w:p>
  </w:footnote>
  <w:footnote w:type="continuationSeparator" w:id="0">
    <w:p w:rsidR="00FB143C" w:rsidRDefault="00FB143C" w:rsidP="00B25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B7F" w:rsidRDefault="00396B7F" w:rsidP="00B25A2E">
    <w:pPr>
      <w:pStyle w:val="Header"/>
    </w:pPr>
  </w:p>
  <w:p w:rsidR="00396B7F" w:rsidRDefault="00396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32D70"/>
    <w:multiLevelType w:val="hybridMultilevel"/>
    <w:tmpl w:val="AF224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D6C7229"/>
    <w:multiLevelType w:val="hybridMultilevel"/>
    <w:tmpl w:val="B8D68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A902231"/>
    <w:multiLevelType w:val="hybridMultilevel"/>
    <w:tmpl w:val="C93EE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D5E3B52"/>
    <w:multiLevelType w:val="hybridMultilevel"/>
    <w:tmpl w:val="02D622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25E73CC"/>
    <w:multiLevelType w:val="hybridMultilevel"/>
    <w:tmpl w:val="75D00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8223D7"/>
    <w:multiLevelType w:val="hybridMultilevel"/>
    <w:tmpl w:val="4C48FC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2C07C1F"/>
    <w:multiLevelType w:val="hybridMultilevel"/>
    <w:tmpl w:val="082E3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BC4A5C"/>
    <w:multiLevelType w:val="hybridMultilevel"/>
    <w:tmpl w:val="FDD47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C040C12"/>
    <w:multiLevelType w:val="hybridMultilevel"/>
    <w:tmpl w:val="63401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DCC635A"/>
    <w:multiLevelType w:val="hybridMultilevel"/>
    <w:tmpl w:val="8A5C8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0E20F9"/>
    <w:multiLevelType w:val="hybridMultilevel"/>
    <w:tmpl w:val="1AD819C6"/>
    <w:lvl w:ilvl="0" w:tplc="813AED70">
      <w:start w:val="1"/>
      <w:numFmt w:val="bullet"/>
      <w:lvlText w:val=""/>
      <w:lvlJc w:val="left"/>
      <w:pPr>
        <w:ind w:left="576" w:hanging="216"/>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CC76B74"/>
    <w:multiLevelType w:val="hybridMultilevel"/>
    <w:tmpl w:val="8BB067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CF5479E"/>
    <w:multiLevelType w:val="hybridMultilevel"/>
    <w:tmpl w:val="9BF0B3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4606ABD"/>
    <w:multiLevelType w:val="hybridMultilevel"/>
    <w:tmpl w:val="2D708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7A49A7"/>
    <w:multiLevelType w:val="hybridMultilevel"/>
    <w:tmpl w:val="8822F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7B34F7A"/>
    <w:multiLevelType w:val="hybridMultilevel"/>
    <w:tmpl w:val="8014F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A294EF1"/>
    <w:multiLevelType w:val="hybridMultilevel"/>
    <w:tmpl w:val="582262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C54778C"/>
    <w:multiLevelType w:val="hybridMultilevel"/>
    <w:tmpl w:val="40C079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2"/>
  </w:num>
  <w:num w:numId="4">
    <w:abstractNumId w:val="5"/>
  </w:num>
  <w:num w:numId="5">
    <w:abstractNumId w:val="1"/>
  </w:num>
  <w:num w:numId="6">
    <w:abstractNumId w:val="14"/>
  </w:num>
  <w:num w:numId="7">
    <w:abstractNumId w:val="12"/>
  </w:num>
  <w:num w:numId="8">
    <w:abstractNumId w:val="7"/>
  </w:num>
  <w:num w:numId="9">
    <w:abstractNumId w:val="10"/>
  </w:num>
  <w:num w:numId="10">
    <w:abstractNumId w:val="17"/>
  </w:num>
  <w:num w:numId="11">
    <w:abstractNumId w:val="13"/>
  </w:num>
  <w:num w:numId="12">
    <w:abstractNumId w:val="15"/>
  </w:num>
  <w:num w:numId="13">
    <w:abstractNumId w:val="0"/>
  </w:num>
  <w:num w:numId="14">
    <w:abstractNumId w:val="8"/>
  </w:num>
  <w:num w:numId="15">
    <w:abstractNumId w:val="4"/>
  </w:num>
  <w:num w:numId="16">
    <w:abstractNumId w:val="9"/>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3D3"/>
    <w:rsid w:val="000071B9"/>
    <w:rsid w:val="00010050"/>
    <w:rsid w:val="0004116E"/>
    <w:rsid w:val="00060F30"/>
    <w:rsid w:val="000704B6"/>
    <w:rsid w:val="00096EE8"/>
    <w:rsid w:val="000E63D3"/>
    <w:rsid w:val="000F1943"/>
    <w:rsid w:val="001110CA"/>
    <w:rsid w:val="00111BF4"/>
    <w:rsid w:val="00117486"/>
    <w:rsid w:val="001358F0"/>
    <w:rsid w:val="00184632"/>
    <w:rsid w:val="001944BD"/>
    <w:rsid w:val="00235FDE"/>
    <w:rsid w:val="002442A5"/>
    <w:rsid w:val="00264A5E"/>
    <w:rsid w:val="00293502"/>
    <w:rsid w:val="002F588B"/>
    <w:rsid w:val="00326E81"/>
    <w:rsid w:val="00333A0B"/>
    <w:rsid w:val="003435DD"/>
    <w:rsid w:val="00396B7F"/>
    <w:rsid w:val="003A482E"/>
    <w:rsid w:val="003D5FF6"/>
    <w:rsid w:val="003E7613"/>
    <w:rsid w:val="00400FB4"/>
    <w:rsid w:val="00402FAC"/>
    <w:rsid w:val="004041D0"/>
    <w:rsid w:val="0044413A"/>
    <w:rsid w:val="00445B42"/>
    <w:rsid w:val="00486628"/>
    <w:rsid w:val="00495AE8"/>
    <w:rsid w:val="0049770A"/>
    <w:rsid w:val="004D450E"/>
    <w:rsid w:val="00500F59"/>
    <w:rsid w:val="00504B0B"/>
    <w:rsid w:val="00515BEA"/>
    <w:rsid w:val="00533A69"/>
    <w:rsid w:val="00567675"/>
    <w:rsid w:val="005758AD"/>
    <w:rsid w:val="00624EC5"/>
    <w:rsid w:val="00672126"/>
    <w:rsid w:val="006B310C"/>
    <w:rsid w:val="006F1002"/>
    <w:rsid w:val="0076773E"/>
    <w:rsid w:val="00771F65"/>
    <w:rsid w:val="00782BC4"/>
    <w:rsid w:val="008227B1"/>
    <w:rsid w:val="00835E26"/>
    <w:rsid w:val="008D166C"/>
    <w:rsid w:val="008E7236"/>
    <w:rsid w:val="00910A6E"/>
    <w:rsid w:val="00947CDC"/>
    <w:rsid w:val="0096631C"/>
    <w:rsid w:val="009B0BAD"/>
    <w:rsid w:val="009B375A"/>
    <w:rsid w:val="00A412A3"/>
    <w:rsid w:val="00A52F26"/>
    <w:rsid w:val="00A60A29"/>
    <w:rsid w:val="00A672D3"/>
    <w:rsid w:val="00A76973"/>
    <w:rsid w:val="00AC1A17"/>
    <w:rsid w:val="00B16B29"/>
    <w:rsid w:val="00B25A2E"/>
    <w:rsid w:val="00B5617C"/>
    <w:rsid w:val="00B612B4"/>
    <w:rsid w:val="00BD4723"/>
    <w:rsid w:val="00C16DEB"/>
    <w:rsid w:val="00C41F78"/>
    <w:rsid w:val="00C70483"/>
    <w:rsid w:val="00C743FC"/>
    <w:rsid w:val="00C83477"/>
    <w:rsid w:val="00CA3B80"/>
    <w:rsid w:val="00CC2EC2"/>
    <w:rsid w:val="00CD7F20"/>
    <w:rsid w:val="00CE3605"/>
    <w:rsid w:val="00D37F48"/>
    <w:rsid w:val="00D50C9B"/>
    <w:rsid w:val="00D57919"/>
    <w:rsid w:val="00D64B8F"/>
    <w:rsid w:val="00D672C1"/>
    <w:rsid w:val="00D76DA3"/>
    <w:rsid w:val="00DC41E1"/>
    <w:rsid w:val="00DF4577"/>
    <w:rsid w:val="00E05092"/>
    <w:rsid w:val="00E3618C"/>
    <w:rsid w:val="00EA35A3"/>
    <w:rsid w:val="00EA5DF6"/>
    <w:rsid w:val="00EC06D6"/>
    <w:rsid w:val="00EE5C2D"/>
    <w:rsid w:val="00EF18CE"/>
    <w:rsid w:val="00F058DC"/>
    <w:rsid w:val="00F66852"/>
    <w:rsid w:val="00FA3821"/>
    <w:rsid w:val="00FB143C"/>
    <w:rsid w:val="00FB1D4F"/>
    <w:rsid w:val="00FB33B4"/>
    <w:rsid w:val="00FC3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4CCB3"/>
  <w15:chartTrackingRefBased/>
  <w15:docId w15:val="{5D74016F-AB24-412A-8378-2D2CB855E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071B9"/>
    <w:pPr>
      <w:keepNext/>
      <w:spacing w:after="0" w:line="240" w:lineRule="auto"/>
      <w:outlineLvl w:val="0"/>
    </w:pPr>
    <w:rPr>
      <w:rFonts w:eastAsia="Times New Roman"/>
      <w:szCs w:val="20"/>
      <w:lang w:val="x-none" w:eastAsia="x-none"/>
    </w:rPr>
  </w:style>
  <w:style w:type="paragraph" w:styleId="Heading2">
    <w:name w:val="heading 2"/>
    <w:basedOn w:val="Normal"/>
    <w:next w:val="Normal"/>
    <w:link w:val="Heading2Char"/>
    <w:qFormat/>
    <w:rsid w:val="000071B9"/>
    <w:pPr>
      <w:keepNext/>
      <w:pBdr>
        <w:top w:val="thinThickSmallGap" w:sz="24" w:space="1" w:color="auto"/>
      </w:pBdr>
      <w:spacing w:after="0" w:line="240" w:lineRule="auto"/>
      <w:outlineLvl w:val="1"/>
    </w:pPr>
    <w:rPr>
      <w:rFonts w:eastAsia="Times New Roman"/>
      <w:b/>
      <w:bCs/>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A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A2E"/>
  </w:style>
  <w:style w:type="paragraph" w:styleId="Footer">
    <w:name w:val="footer"/>
    <w:basedOn w:val="Normal"/>
    <w:link w:val="FooterChar"/>
    <w:uiPriority w:val="99"/>
    <w:unhideWhenUsed/>
    <w:rsid w:val="00B25A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A2E"/>
  </w:style>
  <w:style w:type="character" w:styleId="Hyperlink">
    <w:name w:val="Hyperlink"/>
    <w:basedOn w:val="DefaultParagraphFont"/>
    <w:uiPriority w:val="99"/>
    <w:unhideWhenUsed/>
    <w:rsid w:val="00515BEA"/>
    <w:rPr>
      <w:color w:val="0563C1" w:themeColor="hyperlink"/>
      <w:u w:val="single"/>
    </w:rPr>
  </w:style>
  <w:style w:type="character" w:customStyle="1" w:styleId="UnresolvedMention1">
    <w:name w:val="Unresolved Mention1"/>
    <w:basedOn w:val="DefaultParagraphFont"/>
    <w:uiPriority w:val="99"/>
    <w:semiHidden/>
    <w:unhideWhenUsed/>
    <w:rsid w:val="00515BEA"/>
    <w:rPr>
      <w:color w:val="605E5C"/>
      <w:shd w:val="clear" w:color="auto" w:fill="E1DFDD"/>
    </w:rPr>
  </w:style>
  <w:style w:type="character" w:customStyle="1" w:styleId="Heading1Char">
    <w:name w:val="Heading 1 Char"/>
    <w:basedOn w:val="DefaultParagraphFont"/>
    <w:link w:val="Heading1"/>
    <w:rsid w:val="000071B9"/>
    <w:rPr>
      <w:rFonts w:eastAsia="Times New Roman"/>
      <w:szCs w:val="20"/>
      <w:lang w:val="x-none" w:eastAsia="x-none"/>
    </w:rPr>
  </w:style>
  <w:style w:type="character" w:customStyle="1" w:styleId="Heading2Char">
    <w:name w:val="Heading 2 Char"/>
    <w:basedOn w:val="DefaultParagraphFont"/>
    <w:link w:val="Heading2"/>
    <w:rsid w:val="000071B9"/>
    <w:rPr>
      <w:rFonts w:eastAsia="Times New Roman"/>
      <w:b/>
      <w:bCs/>
      <w:szCs w:val="20"/>
      <w:lang w:val="x-none" w:eastAsia="x-none"/>
    </w:rPr>
  </w:style>
  <w:style w:type="character" w:styleId="PageNumber">
    <w:name w:val="page number"/>
    <w:basedOn w:val="DefaultParagraphFont"/>
    <w:rsid w:val="000071B9"/>
  </w:style>
  <w:style w:type="paragraph" w:styleId="ListParagraph">
    <w:name w:val="List Paragraph"/>
    <w:basedOn w:val="Normal"/>
    <w:uiPriority w:val="34"/>
    <w:qFormat/>
    <w:rsid w:val="000071B9"/>
    <w:pPr>
      <w:spacing w:after="0" w:line="240" w:lineRule="auto"/>
      <w:ind w:left="720"/>
      <w:contextualSpacing/>
    </w:pPr>
    <w:rPr>
      <w:rFonts w:eastAsia="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30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1B8CB-AF3C-4EC3-8541-3777728D6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3349</Words>
  <Characters>19091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walsh</dc:creator>
  <cp:keywords/>
  <dc:description/>
  <cp:lastModifiedBy>Mathias Heather</cp:lastModifiedBy>
  <cp:revision>3</cp:revision>
  <dcterms:created xsi:type="dcterms:W3CDTF">2022-03-14T15:34:00Z</dcterms:created>
  <dcterms:modified xsi:type="dcterms:W3CDTF">2022-03-15T11:54:00Z</dcterms:modified>
</cp:coreProperties>
</file>