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343" w:rsidRPr="003C31C5" w:rsidRDefault="00C14277" w:rsidP="003C31C5">
      <w:pPr>
        <w:pStyle w:val="Title"/>
        <w:outlineLvl w:val="0"/>
        <w:rPr>
          <w:rFonts w:ascii="Times New Roman Bold" w:hAnsi="Times New Roman Bold"/>
          <w:smallCaps/>
          <w:sz w:val="36"/>
        </w:rPr>
      </w:pPr>
      <w:r>
        <w:rPr>
          <w:rFonts w:ascii="Times New Roman Bold" w:hAnsi="Times New Roman Bold"/>
          <w:smallCaps/>
          <w:sz w:val="36"/>
        </w:rPr>
        <w:t>Margaret Poteet</w:t>
      </w:r>
    </w:p>
    <w:p w:rsidR="00002AC5" w:rsidRPr="003C31C5" w:rsidRDefault="003C31C5" w:rsidP="003C31C5">
      <w:pPr>
        <w:pStyle w:val="Title"/>
        <w:outlineLvl w:val="0"/>
        <w:rPr>
          <w:b w:val="0"/>
          <w:sz w:val="20"/>
          <w:szCs w:val="20"/>
        </w:rPr>
      </w:pPr>
      <w:r w:rsidRPr="003C31C5">
        <w:rPr>
          <w:b w:val="0"/>
          <w:sz w:val="20"/>
          <w:szCs w:val="20"/>
        </w:rPr>
        <w:t xml:space="preserve">Address: </w:t>
      </w:r>
      <w:r w:rsidR="005B7116">
        <w:rPr>
          <w:b w:val="0"/>
          <w:sz w:val="20"/>
          <w:szCs w:val="20"/>
        </w:rPr>
        <w:t>7246 Nebraska Ave</w:t>
      </w:r>
      <w:r w:rsidR="00DB690C">
        <w:rPr>
          <w:b w:val="0"/>
          <w:sz w:val="20"/>
          <w:szCs w:val="20"/>
        </w:rPr>
        <w:t xml:space="preserve"> ●</w:t>
      </w:r>
      <w:r w:rsidR="003939F9">
        <w:rPr>
          <w:b w:val="0"/>
          <w:sz w:val="20"/>
          <w:szCs w:val="20"/>
        </w:rPr>
        <w:t xml:space="preserve"> Fairchild AFB, WA 99011</w:t>
      </w:r>
    </w:p>
    <w:p w:rsidR="002409F1" w:rsidRPr="003C31C5" w:rsidRDefault="003C31C5" w:rsidP="00F7619C">
      <w:pPr>
        <w:pStyle w:val="Title"/>
        <w:pBdr>
          <w:bottom w:val="double" w:sz="4" w:space="0" w:color="auto"/>
        </w:pBdr>
        <w:outlineLvl w:val="0"/>
        <w:rPr>
          <w:b w:val="0"/>
          <w:sz w:val="20"/>
          <w:szCs w:val="20"/>
        </w:rPr>
      </w:pPr>
      <w:r w:rsidRPr="003C31C5">
        <w:rPr>
          <w:b w:val="0"/>
          <w:sz w:val="20"/>
          <w:szCs w:val="20"/>
        </w:rPr>
        <w:t>Phone</w:t>
      </w:r>
      <w:r w:rsidR="002409F1" w:rsidRPr="003C31C5">
        <w:rPr>
          <w:b w:val="0"/>
          <w:sz w:val="20"/>
          <w:szCs w:val="20"/>
        </w:rPr>
        <w:t>: (978) 302-9470</w:t>
      </w:r>
      <w:r w:rsidR="003F410F" w:rsidRPr="003C31C5">
        <w:rPr>
          <w:b w:val="0"/>
          <w:sz w:val="20"/>
          <w:szCs w:val="20"/>
        </w:rPr>
        <w:t xml:space="preserve"> </w:t>
      </w:r>
      <w:r w:rsidR="00DB690C">
        <w:rPr>
          <w:b w:val="0"/>
          <w:sz w:val="20"/>
          <w:szCs w:val="20"/>
        </w:rPr>
        <w:t xml:space="preserve">● </w:t>
      </w:r>
      <w:r w:rsidRPr="003C31C5">
        <w:rPr>
          <w:b w:val="0"/>
          <w:sz w:val="20"/>
          <w:szCs w:val="20"/>
        </w:rPr>
        <w:t xml:space="preserve">Email: </w:t>
      </w:r>
      <w:r w:rsidR="00C14277">
        <w:rPr>
          <w:b w:val="0"/>
          <w:sz w:val="20"/>
          <w:szCs w:val="20"/>
        </w:rPr>
        <w:t>margaret.t.poteet</w:t>
      </w:r>
      <w:r w:rsidR="00D32A65">
        <w:rPr>
          <w:b w:val="0"/>
          <w:sz w:val="20"/>
          <w:szCs w:val="20"/>
        </w:rPr>
        <w:t>@gmail.com</w:t>
      </w:r>
    </w:p>
    <w:p w:rsidR="003C31C5" w:rsidRPr="001775F3" w:rsidRDefault="003C31C5" w:rsidP="003C31C5">
      <w:pPr>
        <w:shd w:val="clear" w:color="auto" w:fill="FFFFFF"/>
        <w:tabs>
          <w:tab w:val="left" w:pos="2160"/>
          <w:tab w:val="left" w:pos="7200"/>
          <w:tab w:val="left" w:pos="10224"/>
        </w:tabs>
        <w:ind w:right="-540"/>
        <w:jc w:val="center"/>
        <w:rPr>
          <w:b/>
          <w:bCs/>
          <w:color w:val="000000"/>
          <w:sz w:val="12"/>
          <w:szCs w:val="12"/>
        </w:rPr>
      </w:pPr>
    </w:p>
    <w:p w:rsidR="003C31C5" w:rsidRDefault="003C31C5" w:rsidP="00F832EF">
      <w:pPr>
        <w:shd w:val="clear" w:color="auto" w:fill="FFFFFF"/>
        <w:tabs>
          <w:tab w:val="left" w:pos="2160"/>
          <w:tab w:val="left" w:pos="7200"/>
          <w:tab w:val="left" w:pos="10224"/>
        </w:tabs>
        <w:spacing w:after="120"/>
        <w:ind w:right="-547"/>
        <w:jc w:val="center"/>
        <w:rPr>
          <w:rFonts w:ascii="Times New Roman Bold" w:hAnsi="Times New Roman Bold"/>
          <w:b/>
          <w:bCs/>
          <w:smallCaps/>
          <w:color w:val="000000"/>
          <w:sz w:val="32"/>
        </w:rPr>
      </w:pPr>
      <w:r w:rsidRPr="003C31C5">
        <w:rPr>
          <w:rFonts w:ascii="Times New Roman Bold" w:hAnsi="Times New Roman Bold"/>
          <w:b/>
          <w:bCs/>
          <w:smallCaps/>
          <w:color w:val="000000"/>
          <w:sz w:val="32"/>
        </w:rPr>
        <w:t>Registered Nurse</w:t>
      </w:r>
    </w:p>
    <w:p w:rsidR="001775F3" w:rsidRPr="006975E6" w:rsidRDefault="001775F3" w:rsidP="00DB690C">
      <w:pPr>
        <w:spacing w:after="120"/>
        <w:rPr>
          <w:b/>
          <w:bCs/>
          <w:sz w:val="22"/>
          <w:szCs w:val="22"/>
        </w:rPr>
      </w:pPr>
      <w:r w:rsidRPr="001775F3">
        <w:rPr>
          <w:bCs/>
          <w:sz w:val="22"/>
          <w:szCs w:val="22"/>
        </w:rPr>
        <w:t>Dedicated Registered Nurse of</w:t>
      </w:r>
      <w:r>
        <w:rPr>
          <w:bCs/>
          <w:sz w:val="22"/>
          <w:szCs w:val="22"/>
        </w:rPr>
        <w:t xml:space="preserve">fering </w:t>
      </w:r>
      <w:r w:rsidR="009874C1">
        <w:rPr>
          <w:bCs/>
          <w:sz w:val="22"/>
          <w:szCs w:val="22"/>
        </w:rPr>
        <w:t xml:space="preserve">experience at </w:t>
      </w:r>
      <w:r w:rsidR="008107C4">
        <w:rPr>
          <w:b/>
          <w:bCs/>
          <w:sz w:val="22"/>
          <w:szCs w:val="22"/>
        </w:rPr>
        <w:t>Barnes-</w:t>
      </w:r>
      <w:r w:rsidR="00C14277">
        <w:rPr>
          <w:b/>
          <w:bCs/>
          <w:sz w:val="22"/>
          <w:szCs w:val="22"/>
        </w:rPr>
        <w:t xml:space="preserve">Jewish Hospital’s </w:t>
      </w:r>
      <w:proofErr w:type="spellStart"/>
      <w:r w:rsidR="00C14277">
        <w:rPr>
          <w:b/>
          <w:bCs/>
          <w:sz w:val="22"/>
          <w:szCs w:val="22"/>
        </w:rPr>
        <w:t>Cardiothoracic</w:t>
      </w:r>
      <w:proofErr w:type="spellEnd"/>
      <w:r w:rsidR="00C14277">
        <w:rPr>
          <w:b/>
          <w:bCs/>
          <w:sz w:val="22"/>
          <w:szCs w:val="22"/>
        </w:rPr>
        <w:t xml:space="preserve"> Intensive Care Unit</w:t>
      </w:r>
      <w:r w:rsidR="003939F9">
        <w:rPr>
          <w:b/>
          <w:bCs/>
          <w:sz w:val="22"/>
          <w:szCs w:val="22"/>
        </w:rPr>
        <w:t xml:space="preserve"> and Tampa General Hosp</w:t>
      </w:r>
      <w:r w:rsidR="006975E6">
        <w:rPr>
          <w:b/>
          <w:bCs/>
          <w:sz w:val="22"/>
          <w:szCs w:val="22"/>
        </w:rPr>
        <w:t xml:space="preserve">ital’s </w:t>
      </w:r>
      <w:proofErr w:type="spellStart"/>
      <w:r w:rsidR="006975E6">
        <w:rPr>
          <w:b/>
          <w:bCs/>
          <w:sz w:val="22"/>
          <w:szCs w:val="22"/>
        </w:rPr>
        <w:t>Cardiothoracic</w:t>
      </w:r>
      <w:proofErr w:type="spellEnd"/>
      <w:r w:rsidR="006975E6">
        <w:rPr>
          <w:b/>
          <w:bCs/>
          <w:sz w:val="22"/>
          <w:szCs w:val="22"/>
        </w:rPr>
        <w:t xml:space="preserve"> Intensive Care Unit</w:t>
      </w:r>
      <w:r w:rsidR="00DB690C">
        <w:rPr>
          <w:bCs/>
          <w:sz w:val="22"/>
          <w:szCs w:val="22"/>
        </w:rPr>
        <w:t xml:space="preserve">. </w:t>
      </w:r>
      <w:r w:rsidRPr="001775F3">
        <w:rPr>
          <w:bCs/>
          <w:sz w:val="22"/>
          <w:szCs w:val="22"/>
        </w:rPr>
        <w:t xml:space="preserve"> </w:t>
      </w:r>
      <w:r w:rsidRPr="001775F3">
        <w:rPr>
          <w:sz w:val="22"/>
          <w:szCs w:val="22"/>
        </w:rPr>
        <w:t xml:space="preserve">Competent, decisive, and accountable, combining strong patient care skills, communicative abilities, &amp; holistic care plan development. </w:t>
      </w:r>
    </w:p>
    <w:tbl>
      <w:tblPr>
        <w:tblW w:w="8938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4590"/>
        <w:gridCol w:w="4348"/>
      </w:tblGrid>
      <w:tr w:rsidR="001775F3" w:rsidRPr="001775F3" w:rsidTr="001775F3">
        <w:trPr>
          <w:trHeight w:val="743"/>
        </w:trPr>
        <w:tc>
          <w:tcPr>
            <w:tcW w:w="4590" w:type="dxa"/>
          </w:tcPr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>Effective &amp; comprehensive nursing care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 xml:space="preserve">Patient assessment 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 xml:space="preserve">Educating patients and family </w:t>
            </w:r>
          </w:p>
          <w:p w:rsidR="001775F3" w:rsidRPr="001775F3" w:rsidRDefault="00C14277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Titrating vasoactive IV medication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 xml:space="preserve">Caring for ventilated patients 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>Telemetry and 12-lead ECG monitoring</w:t>
            </w:r>
          </w:p>
        </w:tc>
        <w:tc>
          <w:tcPr>
            <w:tcW w:w="4348" w:type="dxa"/>
          </w:tcPr>
          <w:p w:rsidR="001775F3" w:rsidRDefault="00505E4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Management of external patient devices</w:t>
            </w:r>
          </w:p>
          <w:p w:rsidR="00CE5CE2" w:rsidRPr="001775F3" w:rsidRDefault="00CE5CE2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Documentation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 xml:space="preserve">Oxygen therapy </w:t>
            </w:r>
          </w:p>
          <w:p w:rsidR="001775F3" w:rsidRPr="001775F3" w:rsidRDefault="009874C1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="001775F3" w:rsidRPr="001775F3">
              <w:rPr>
                <w:rFonts w:ascii="Times New Roman" w:hAnsi="Times New Roman" w:cs="Times New Roman"/>
                <w:sz w:val="22"/>
              </w:rPr>
              <w:t xml:space="preserve">irway management 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 xml:space="preserve">Assisting with </w:t>
            </w:r>
            <w:r w:rsidR="00F832EF">
              <w:rPr>
                <w:rFonts w:ascii="Times New Roman" w:hAnsi="Times New Roman" w:cs="Times New Roman"/>
                <w:sz w:val="22"/>
              </w:rPr>
              <w:t>diagnostic tests</w:t>
            </w:r>
            <w:r w:rsidRPr="001775F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1775F3" w:rsidRPr="001775F3" w:rsidRDefault="001775F3" w:rsidP="00F96A4C">
            <w:pPr>
              <w:pStyle w:val="Default"/>
              <w:numPr>
                <w:ilvl w:val="0"/>
                <w:numId w:val="1"/>
              </w:numPr>
              <w:ind w:left="160" w:hanging="160"/>
              <w:rPr>
                <w:rFonts w:ascii="Times New Roman" w:hAnsi="Times New Roman" w:cs="Times New Roman"/>
                <w:sz w:val="22"/>
              </w:rPr>
            </w:pPr>
            <w:r w:rsidRPr="001775F3">
              <w:rPr>
                <w:rFonts w:ascii="Times New Roman" w:hAnsi="Times New Roman" w:cs="Times New Roman"/>
                <w:sz w:val="22"/>
              </w:rPr>
              <w:t>Wound care</w:t>
            </w:r>
          </w:p>
        </w:tc>
      </w:tr>
    </w:tbl>
    <w:p w:rsidR="003C31C5" w:rsidRPr="00AC16A7" w:rsidRDefault="003C31C5" w:rsidP="00AC16A7">
      <w:pPr>
        <w:shd w:val="clear" w:color="auto" w:fill="FFFFFF"/>
        <w:tabs>
          <w:tab w:val="left" w:pos="2160"/>
          <w:tab w:val="left" w:pos="7200"/>
          <w:tab w:val="left" w:pos="10224"/>
        </w:tabs>
        <w:ind w:right="-540"/>
        <w:jc w:val="center"/>
        <w:rPr>
          <w:rFonts w:ascii="Times New Roman Bold" w:hAnsi="Times New Roman Bold"/>
          <w:bCs/>
          <w:i/>
          <w:smallCaps/>
          <w:color w:val="000000"/>
          <w:sz w:val="6"/>
          <w:szCs w:val="6"/>
        </w:rPr>
      </w:pPr>
    </w:p>
    <w:p w:rsidR="00AC16A7" w:rsidRPr="00AC16A7" w:rsidRDefault="00FE48A1" w:rsidP="00AC16A7">
      <w:pPr>
        <w:shd w:val="clear" w:color="auto" w:fill="FFFFFF"/>
        <w:tabs>
          <w:tab w:val="left" w:pos="2160"/>
          <w:tab w:val="left" w:pos="7200"/>
          <w:tab w:val="left" w:pos="10224"/>
        </w:tabs>
        <w:ind w:right="-540"/>
        <w:jc w:val="center"/>
        <w:rPr>
          <w:rFonts w:ascii="Times New Roman Bold" w:hAnsi="Times New Roman Bold"/>
          <w:bCs/>
          <w:i/>
          <w:color w:val="000000"/>
          <w:sz w:val="20"/>
          <w:szCs w:val="20"/>
        </w:rPr>
      </w:pPr>
      <w:r>
        <w:rPr>
          <w:rFonts w:ascii="Times New Roman Bold" w:hAnsi="Times New Roman Bold"/>
          <w:bCs/>
          <w:i/>
          <w:color w:val="000000"/>
          <w:sz w:val="20"/>
          <w:szCs w:val="20"/>
        </w:rPr>
        <w:t xml:space="preserve">Compass, </w:t>
      </w:r>
      <w:r w:rsidR="009874C1">
        <w:rPr>
          <w:rFonts w:ascii="Times New Roman Bold" w:hAnsi="Times New Roman Bold"/>
          <w:bCs/>
          <w:i/>
          <w:color w:val="000000"/>
          <w:sz w:val="20"/>
          <w:szCs w:val="20"/>
        </w:rPr>
        <w:t>EPIC</w:t>
      </w:r>
      <w:r w:rsidR="00AC16A7" w:rsidRPr="00AC16A7">
        <w:rPr>
          <w:rFonts w:ascii="Times New Roman Bold" w:hAnsi="Times New Roman Bold"/>
          <w:bCs/>
          <w:i/>
          <w:color w:val="000000"/>
          <w:sz w:val="20"/>
          <w:szCs w:val="20"/>
        </w:rPr>
        <w:t>, Microsoft: Word, Ex</w:t>
      </w:r>
      <w:r w:rsidR="00F832EF">
        <w:rPr>
          <w:rFonts w:ascii="Times New Roman Bold" w:hAnsi="Times New Roman Bold"/>
          <w:bCs/>
          <w:i/>
          <w:color w:val="000000"/>
          <w:sz w:val="20"/>
          <w:szCs w:val="20"/>
        </w:rPr>
        <w:t>cel, PowerPoint, Access, Outlook</w:t>
      </w:r>
    </w:p>
    <w:p w:rsidR="003C31C5" w:rsidRPr="00A33C75" w:rsidRDefault="00FA1343" w:rsidP="00A33C75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160"/>
          <w:tab w:val="left" w:pos="7200"/>
        </w:tabs>
        <w:ind w:right="-540"/>
        <w:rPr>
          <w:color w:val="000000"/>
          <w:sz w:val="22"/>
          <w:szCs w:val="22"/>
        </w:rPr>
      </w:pPr>
      <w:r w:rsidRPr="00A33C75">
        <w:rPr>
          <w:b/>
          <w:bCs/>
          <w:color w:val="000000"/>
          <w:sz w:val="22"/>
          <w:szCs w:val="22"/>
        </w:rPr>
        <w:t>EDUCATION</w:t>
      </w:r>
    </w:p>
    <w:p w:rsidR="003C31C5" w:rsidRPr="005D1343" w:rsidRDefault="00FA1343" w:rsidP="003C31C5">
      <w:pPr>
        <w:shd w:val="clear" w:color="auto" w:fill="FFFFFF"/>
        <w:tabs>
          <w:tab w:val="left" w:pos="2160"/>
          <w:tab w:val="left" w:pos="7200"/>
        </w:tabs>
        <w:ind w:right="-540"/>
        <w:rPr>
          <w:color w:val="000000"/>
          <w:sz w:val="22"/>
          <w:szCs w:val="22"/>
        </w:rPr>
      </w:pPr>
      <w:r w:rsidRPr="005D1343">
        <w:rPr>
          <w:color w:val="000000"/>
          <w:sz w:val="22"/>
          <w:szCs w:val="22"/>
        </w:rPr>
        <w:tab/>
      </w:r>
    </w:p>
    <w:p w:rsidR="001B4377" w:rsidRPr="004C2683" w:rsidRDefault="001B4377" w:rsidP="003C31C5">
      <w:pPr>
        <w:shd w:val="clear" w:color="auto" w:fill="FFFFFF"/>
        <w:tabs>
          <w:tab w:val="left" w:pos="2160"/>
          <w:tab w:val="left" w:pos="7200"/>
        </w:tabs>
        <w:ind w:right="-540"/>
        <w:rPr>
          <w:bCs/>
          <w:caps/>
          <w:sz w:val="22"/>
          <w:szCs w:val="22"/>
        </w:rPr>
      </w:pPr>
      <w:r>
        <w:rPr>
          <w:b/>
          <w:caps/>
          <w:sz w:val="22"/>
          <w:szCs w:val="22"/>
        </w:rPr>
        <w:t>Sim</w:t>
      </w:r>
      <w:r w:rsidR="00DC2BB6">
        <w:rPr>
          <w:b/>
          <w:caps/>
          <w:sz w:val="22"/>
          <w:szCs w:val="22"/>
        </w:rPr>
        <w:t>mons University; Boston, ma</w:t>
      </w:r>
      <w:r w:rsidR="009344FB">
        <w:rPr>
          <w:b/>
          <w:caps/>
          <w:sz w:val="22"/>
          <w:szCs w:val="22"/>
        </w:rPr>
        <w:tab/>
      </w:r>
      <w:r w:rsidR="009344FB">
        <w:rPr>
          <w:b/>
          <w:caps/>
          <w:sz w:val="22"/>
          <w:szCs w:val="22"/>
        </w:rPr>
        <w:tab/>
      </w:r>
      <w:r w:rsidR="009344FB">
        <w:rPr>
          <w:b/>
          <w:caps/>
          <w:sz w:val="22"/>
          <w:szCs w:val="22"/>
        </w:rPr>
        <w:tab/>
      </w:r>
      <w:r w:rsidR="004C2683">
        <w:rPr>
          <w:b/>
          <w:caps/>
          <w:sz w:val="22"/>
          <w:szCs w:val="22"/>
        </w:rPr>
        <w:t xml:space="preserve">       </w:t>
      </w:r>
      <w:r w:rsidR="004C2683">
        <w:rPr>
          <w:sz w:val="22"/>
          <w:szCs w:val="22"/>
        </w:rPr>
        <w:t>January 2021</w:t>
      </w:r>
    </w:p>
    <w:p w:rsidR="001B4377" w:rsidRPr="009344FB" w:rsidRDefault="00DC2BB6" w:rsidP="009344FB">
      <w:pPr>
        <w:shd w:val="clear" w:color="auto" w:fill="FFFFFF"/>
        <w:tabs>
          <w:tab w:val="left" w:pos="2160"/>
          <w:tab w:val="left" w:pos="7200"/>
        </w:tabs>
        <w:ind w:right="-36"/>
        <w:rPr>
          <w:sz w:val="22"/>
          <w:szCs w:val="22"/>
        </w:rPr>
      </w:pPr>
      <w:r>
        <w:rPr>
          <w:bCs/>
          <w:caps/>
          <w:sz w:val="22"/>
          <w:szCs w:val="22"/>
        </w:rPr>
        <w:t xml:space="preserve">(MSN) </w:t>
      </w:r>
      <w:r w:rsidR="009344FB">
        <w:rPr>
          <w:sz w:val="22"/>
          <w:szCs w:val="22"/>
        </w:rPr>
        <w:t>Master’s of Science in Nursing; GPA 3.7</w:t>
      </w:r>
    </w:p>
    <w:p w:rsidR="00217F5A" w:rsidRDefault="00217F5A" w:rsidP="003C31C5">
      <w:pPr>
        <w:shd w:val="clear" w:color="auto" w:fill="FFFFFF"/>
        <w:tabs>
          <w:tab w:val="left" w:pos="2160"/>
          <w:tab w:val="left" w:pos="7200"/>
        </w:tabs>
        <w:ind w:right="-540"/>
        <w:rPr>
          <w:b/>
          <w:caps/>
          <w:sz w:val="22"/>
          <w:szCs w:val="22"/>
        </w:rPr>
      </w:pPr>
    </w:p>
    <w:p w:rsidR="00FA1343" w:rsidRPr="005D1343" w:rsidRDefault="000D7AA3" w:rsidP="003C31C5">
      <w:pPr>
        <w:shd w:val="clear" w:color="auto" w:fill="FFFFFF"/>
        <w:tabs>
          <w:tab w:val="left" w:pos="2160"/>
          <w:tab w:val="left" w:pos="7200"/>
        </w:tabs>
        <w:ind w:right="-540"/>
        <w:rPr>
          <w:b/>
          <w:caps/>
          <w:sz w:val="22"/>
          <w:szCs w:val="22"/>
        </w:rPr>
      </w:pPr>
      <w:r w:rsidRPr="005D1343">
        <w:rPr>
          <w:b/>
          <w:caps/>
          <w:sz w:val="22"/>
          <w:szCs w:val="22"/>
        </w:rPr>
        <w:t xml:space="preserve">MGH INSTITUTE OF HEALTH </w:t>
      </w:r>
      <w:r w:rsidR="00FA1343" w:rsidRPr="005D1343">
        <w:rPr>
          <w:b/>
          <w:caps/>
          <w:sz w:val="22"/>
          <w:szCs w:val="22"/>
        </w:rPr>
        <w:t>PROFESSIONS</w:t>
      </w:r>
      <w:r w:rsidR="003C31C5" w:rsidRPr="005D1343">
        <w:rPr>
          <w:b/>
          <w:caps/>
          <w:sz w:val="22"/>
          <w:szCs w:val="22"/>
        </w:rPr>
        <w:t>; Boston, MA</w:t>
      </w:r>
      <w:r w:rsidR="00FA1343" w:rsidRPr="005D1343">
        <w:rPr>
          <w:b/>
          <w:caps/>
          <w:sz w:val="22"/>
          <w:szCs w:val="22"/>
        </w:rPr>
        <w:tab/>
      </w:r>
    </w:p>
    <w:p w:rsidR="003C31C5" w:rsidRPr="005D1343" w:rsidRDefault="003C31C5" w:rsidP="003C31C5">
      <w:pPr>
        <w:shd w:val="clear" w:color="auto" w:fill="FFFFFF"/>
        <w:tabs>
          <w:tab w:val="left" w:pos="2160"/>
          <w:tab w:val="left" w:pos="7200"/>
        </w:tabs>
        <w:ind w:right="-36"/>
        <w:rPr>
          <w:sz w:val="22"/>
          <w:szCs w:val="22"/>
        </w:rPr>
      </w:pPr>
      <w:r w:rsidRPr="005D1343">
        <w:rPr>
          <w:bCs/>
          <w:sz w:val="22"/>
          <w:szCs w:val="22"/>
        </w:rPr>
        <w:t xml:space="preserve">(BSN) </w:t>
      </w:r>
      <w:r w:rsidR="00C71161" w:rsidRPr="005D1343">
        <w:rPr>
          <w:bCs/>
          <w:sz w:val="22"/>
          <w:szCs w:val="22"/>
        </w:rPr>
        <w:t xml:space="preserve">Bachelor </w:t>
      </w:r>
      <w:r w:rsidR="00FA1343" w:rsidRPr="005D1343">
        <w:rPr>
          <w:bCs/>
          <w:sz w:val="22"/>
          <w:szCs w:val="22"/>
        </w:rPr>
        <w:t>of Science in Nursing</w:t>
      </w:r>
      <w:r w:rsidR="001775F3" w:rsidRPr="005D1343">
        <w:rPr>
          <w:bCs/>
          <w:sz w:val="22"/>
          <w:szCs w:val="22"/>
        </w:rPr>
        <w:t xml:space="preserve">; </w:t>
      </w:r>
      <w:r w:rsidR="001775F3" w:rsidRPr="005D1343">
        <w:rPr>
          <w:sz w:val="22"/>
          <w:szCs w:val="22"/>
        </w:rPr>
        <w:t>GPA</w:t>
      </w:r>
      <w:r w:rsidR="000D7AA3" w:rsidRPr="005D1343">
        <w:rPr>
          <w:sz w:val="22"/>
          <w:szCs w:val="22"/>
        </w:rPr>
        <w:t xml:space="preserve"> 3.8</w:t>
      </w:r>
      <w:r w:rsidR="00FA1343" w:rsidRPr="005D1343">
        <w:rPr>
          <w:sz w:val="22"/>
          <w:szCs w:val="22"/>
        </w:rPr>
        <w:t xml:space="preserve">    </w:t>
      </w:r>
      <w:r w:rsidR="00FA1343" w:rsidRPr="005D1343">
        <w:rPr>
          <w:sz w:val="22"/>
          <w:szCs w:val="22"/>
        </w:rPr>
        <w:tab/>
      </w:r>
      <w:r w:rsidRPr="005D1343">
        <w:rPr>
          <w:sz w:val="22"/>
          <w:szCs w:val="22"/>
        </w:rPr>
        <w:t xml:space="preserve">                        </w:t>
      </w:r>
      <w:r w:rsidR="005D1343">
        <w:rPr>
          <w:sz w:val="22"/>
          <w:szCs w:val="22"/>
        </w:rPr>
        <w:t xml:space="preserve">     </w:t>
      </w:r>
      <w:r w:rsidRPr="005D1343">
        <w:rPr>
          <w:sz w:val="22"/>
          <w:szCs w:val="22"/>
        </w:rPr>
        <w:t>September 2013</w:t>
      </w:r>
    </w:p>
    <w:p w:rsidR="00956E7B" w:rsidRPr="005D1343" w:rsidRDefault="003F410F" w:rsidP="003C31C5">
      <w:pPr>
        <w:shd w:val="clear" w:color="auto" w:fill="FFFFFF"/>
        <w:tabs>
          <w:tab w:val="left" w:pos="2160"/>
          <w:tab w:val="left" w:pos="7200"/>
        </w:tabs>
        <w:ind w:right="-36"/>
        <w:rPr>
          <w:sz w:val="22"/>
          <w:szCs w:val="22"/>
        </w:rPr>
      </w:pPr>
      <w:r w:rsidRPr="005D1343">
        <w:rPr>
          <w:sz w:val="22"/>
          <w:szCs w:val="22"/>
        </w:rPr>
        <w:t xml:space="preserve">Member: Sigma Theta Tau Society of Nursing, Upsilon Lambda Chapter </w:t>
      </w:r>
    </w:p>
    <w:p w:rsidR="003C31C5" w:rsidRPr="005D1343" w:rsidRDefault="003C31C5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color w:val="000000"/>
          <w:sz w:val="22"/>
          <w:szCs w:val="22"/>
        </w:rPr>
      </w:pPr>
    </w:p>
    <w:p w:rsidR="00FA1343" w:rsidRPr="005D1343" w:rsidRDefault="002409F1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color w:val="000000"/>
          <w:sz w:val="22"/>
          <w:szCs w:val="22"/>
        </w:rPr>
      </w:pPr>
      <w:r w:rsidRPr="005D1343">
        <w:rPr>
          <w:b/>
          <w:caps/>
          <w:color w:val="000000"/>
          <w:sz w:val="22"/>
          <w:szCs w:val="22"/>
        </w:rPr>
        <w:t>BOSTON COLLEGE</w:t>
      </w:r>
      <w:r w:rsidR="003C31C5" w:rsidRPr="005D1343">
        <w:rPr>
          <w:b/>
          <w:caps/>
          <w:color w:val="000000"/>
          <w:sz w:val="22"/>
          <w:szCs w:val="22"/>
        </w:rPr>
        <w:t xml:space="preserve">; </w:t>
      </w:r>
      <w:r w:rsidRPr="005D1343">
        <w:rPr>
          <w:b/>
          <w:caps/>
          <w:color w:val="000000"/>
          <w:sz w:val="22"/>
          <w:szCs w:val="22"/>
        </w:rPr>
        <w:t>Chestnut Hill, MA</w:t>
      </w:r>
      <w:r w:rsidR="00FA1343" w:rsidRPr="005D1343">
        <w:rPr>
          <w:b/>
          <w:caps/>
          <w:color w:val="000000"/>
          <w:sz w:val="22"/>
          <w:szCs w:val="22"/>
        </w:rPr>
        <w:br/>
      </w:r>
      <w:r w:rsidR="005D1343" w:rsidRPr="005D1343">
        <w:rPr>
          <w:bCs/>
          <w:color w:val="000000"/>
          <w:sz w:val="22"/>
          <w:szCs w:val="22"/>
        </w:rPr>
        <w:t xml:space="preserve">(BA) </w:t>
      </w:r>
      <w:r w:rsidRPr="005D1343">
        <w:rPr>
          <w:bCs/>
          <w:color w:val="000000"/>
          <w:sz w:val="22"/>
          <w:szCs w:val="22"/>
        </w:rPr>
        <w:t>Bachelor of Arts in Economics</w:t>
      </w:r>
      <w:r w:rsidR="005D1343" w:rsidRPr="005D1343">
        <w:rPr>
          <w:bCs/>
          <w:color w:val="000000"/>
          <w:sz w:val="22"/>
          <w:szCs w:val="22"/>
        </w:rPr>
        <w:t>;</w:t>
      </w:r>
      <w:r w:rsidR="000D7AA3" w:rsidRPr="005D1343">
        <w:rPr>
          <w:bCs/>
          <w:color w:val="000000"/>
          <w:sz w:val="22"/>
          <w:szCs w:val="22"/>
        </w:rPr>
        <w:t xml:space="preserve"> GPA 3.5</w:t>
      </w:r>
      <w:r w:rsidRPr="005D1343">
        <w:rPr>
          <w:color w:val="000000"/>
          <w:sz w:val="22"/>
          <w:szCs w:val="22"/>
        </w:rPr>
        <w:tab/>
      </w:r>
      <w:r w:rsidRPr="005D1343">
        <w:rPr>
          <w:color w:val="000000"/>
          <w:sz w:val="22"/>
          <w:szCs w:val="22"/>
        </w:rPr>
        <w:tab/>
      </w:r>
      <w:r w:rsidR="005D1343" w:rsidRPr="005D1343">
        <w:rPr>
          <w:color w:val="000000"/>
          <w:sz w:val="22"/>
          <w:szCs w:val="22"/>
        </w:rPr>
        <w:tab/>
      </w:r>
      <w:r w:rsidR="005D1343" w:rsidRPr="005D1343">
        <w:rPr>
          <w:color w:val="000000"/>
          <w:sz w:val="22"/>
          <w:szCs w:val="22"/>
        </w:rPr>
        <w:tab/>
        <w:t xml:space="preserve">          </w:t>
      </w:r>
      <w:r w:rsidR="005D1343">
        <w:rPr>
          <w:color w:val="000000"/>
          <w:sz w:val="22"/>
          <w:szCs w:val="22"/>
        </w:rPr>
        <w:t xml:space="preserve">               </w:t>
      </w:r>
      <w:r w:rsidRPr="005D1343">
        <w:rPr>
          <w:color w:val="000000"/>
          <w:sz w:val="22"/>
          <w:szCs w:val="22"/>
        </w:rPr>
        <w:t>May 2008</w:t>
      </w:r>
    </w:p>
    <w:p w:rsidR="00C77CCE" w:rsidRPr="005D1343" w:rsidRDefault="00C77CCE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b/>
          <w:bCs/>
          <w:color w:val="000000"/>
          <w:sz w:val="22"/>
          <w:szCs w:val="22"/>
        </w:rPr>
      </w:pPr>
    </w:p>
    <w:p w:rsidR="003C31C5" w:rsidRPr="00A33C75" w:rsidRDefault="00FA1343" w:rsidP="00A33C7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color w:val="000000"/>
          <w:sz w:val="22"/>
          <w:szCs w:val="22"/>
          <w:u w:val="single"/>
        </w:rPr>
      </w:pPr>
      <w:r w:rsidRPr="00A33C75">
        <w:rPr>
          <w:b/>
          <w:bCs/>
          <w:color w:val="000000"/>
          <w:sz w:val="22"/>
          <w:szCs w:val="22"/>
          <w:u w:val="single"/>
        </w:rPr>
        <w:t>LICENSURE/</w:t>
      </w:r>
      <w:r w:rsidR="00766CDC" w:rsidRPr="00A33C75">
        <w:rPr>
          <w:b/>
          <w:bCs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-2057400</wp:posOffset>
                </wp:positionH>
                <wp:positionV relativeFrom="paragraph">
                  <wp:posOffset>1905</wp:posOffset>
                </wp:positionV>
                <wp:extent cx="1143000" cy="8826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F0F" w:rsidRPr="005F098D" w:rsidRDefault="00A54F0F" w:rsidP="003C31C5">
                            <w:pPr>
                              <w:rPr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 w:rsidRPr="005F098D">
                              <w:rPr>
                                <w:b/>
                                <w:i/>
                                <w:iCs/>
                                <w:sz w:val="16"/>
                              </w:rPr>
                              <w:t>Include only the certification Exam(s) for your specialty. Note that some specialties have &gt; 1 certifying body.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2pt;margin-top:.15pt;width:90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" stroked="f">
                <v:path arrowok="t"/>
                <v:textbox>
                  <w:txbxContent>
                    <w:p w:rsidR="00A54F0F" w:rsidRPr="005F098D" w:rsidRDefault="00A54F0F" w:rsidP="003C31C5">
                      <w:pPr>
                        <w:rPr>
                          <w:b/>
                          <w:i/>
                          <w:iCs/>
                          <w:sz w:val="16"/>
                        </w:rPr>
                      </w:pPr>
                      <w:r w:rsidRPr="005F098D">
                        <w:rPr>
                          <w:b/>
                          <w:i/>
                          <w:iCs/>
                          <w:sz w:val="16"/>
                        </w:rPr>
                        <w:t>Include only the certification Exam(s) for your specialty. Note that some specialties have &gt; 1 certifying body.</w:t>
                      </w:r>
                    </w:p>
                  </w:txbxContent>
                </v:textbox>
              </v:shape>
            </w:pict>
          </mc:Fallback>
        </mc:AlternateContent>
      </w:r>
      <w:r w:rsidR="003C31C5" w:rsidRPr="00A33C75">
        <w:rPr>
          <w:b/>
          <w:bCs/>
          <w:color w:val="000000"/>
          <w:sz w:val="22"/>
          <w:szCs w:val="22"/>
          <w:u w:val="single"/>
        </w:rPr>
        <w:t>CERTIFICATIONS</w:t>
      </w:r>
    </w:p>
    <w:p w:rsidR="00FE48A1" w:rsidRPr="00CA3A75" w:rsidRDefault="00FA1343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b/>
          <w:bCs/>
          <w:color w:val="000000"/>
          <w:sz w:val="12"/>
          <w:szCs w:val="12"/>
        </w:rPr>
      </w:pPr>
      <w:r w:rsidRPr="005D1343">
        <w:rPr>
          <w:b/>
          <w:bCs/>
          <w:color w:val="000000"/>
          <w:sz w:val="22"/>
          <w:szCs w:val="22"/>
        </w:rPr>
        <w:tab/>
      </w:r>
      <w:r w:rsidR="00CF4A79">
        <w:rPr>
          <w:sz w:val="22"/>
          <w:szCs w:val="22"/>
        </w:rPr>
        <w:tab/>
      </w:r>
      <w:r w:rsidR="00122136">
        <w:rPr>
          <w:sz w:val="22"/>
          <w:szCs w:val="22"/>
        </w:rPr>
        <w:tab/>
      </w:r>
      <w:r w:rsidR="00122136">
        <w:rPr>
          <w:sz w:val="22"/>
          <w:szCs w:val="22"/>
        </w:rPr>
        <w:tab/>
        <w:t xml:space="preserve">     </w:t>
      </w:r>
      <w:r w:rsidR="00FE48A1">
        <w:rPr>
          <w:sz w:val="22"/>
          <w:szCs w:val="22"/>
        </w:rPr>
        <w:tab/>
      </w:r>
    </w:p>
    <w:p w:rsidR="00186ECE" w:rsidRDefault="00186ECE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Registered Nurse.</w:t>
      </w:r>
      <w:r w:rsidR="00221B05">
        <w:rPr>
          <w:sz w:val="22"/>
          <w:szCs w:val="22"/>
        </w:rPr>
        <w:t xml:space="preserve"> </w:t>
      </w:r>
      <w:r w:rsidR="00E30922">
        <w:rPr>
          <w:sz w:val="22"/>
          <w:szCs w:val="22"/>
        </w:rPr>
        <w:t>WA (RN612</w:t>
      </w:r>
      <w:r w:rsidR="00604404">
        <w:rPr>
          <w:sz w:val="22"/>
          <w:szCs w:val="22"/>
        </w:rPr>
        <w:t>54088)</w:t>
      </w:r>
      <w:r w:rsidR="00604404">
        <w:rPr>
          <w:sz w:val="22"/>
          <w:szCs w:val="22"/>
        </w:rPr>
        <w:tab/>
      </w:r>
      <w:r w:rsidR="00604404">
        <w:rPr>
          <w:sz w:val="22"/>
          <w:szCs w:val="22"/>
        </w:rPr>
        <w:tab/>
      </w:r>
      <w:r w:rsidR="00604404">
        <w:rPr>
          <w:sz w:val="22"/>
          <w:szCs w:val="22"/>
        </w:rPr>
        <w:tab/>
      </w:r>
      <w:r w:rsidR="00604404">
        <w:rPr>
          <w:sz w:val="22"/>
          <w:szCs w:val="22"/>
        </w:rPr>
        <w:tab/>
      </w:r>
      <w:r w:rsidR="00AE5665">
        <w:rPr>
          <w:sz w:val="22"/>
          <w:szCs w:val="22"/>
        </w:rPr>
        <w:t xml:space="preserve"> </w:t>
      </w:r>
      <w:r w:rsidR="00604404">
        <w:rPr>
          <w:sz w:val="22"/>
          <w:szCs w:val="22"/>
        </w:rPr>
        <w:t xml:space="preserve">Through </w:t>
      </w:r>
      <w:r w:rsidR="00AE5665">
        <w:rPr>
          <w:sz w:val="22"/>
          <w:szCs w:val="22"/>
        </w:rPr>
        <w:t>March 4, 2023</w:t>
      </w:r>
    </w:p>
    <w:p w:rsidR="00AE5665" w:rsidRDefault="008107C4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Registered Nurse. FL</w:t>
      </w:r>
      <w:r w:rsidR="00CF4A79">
        <w:rPr>
          <w:sz w:val="22"/>
          <w:szCs w:val="22"/>
        </w:rPr>
        <w:t xml:space="preserve"> </w:t>
      </w:r>
      <w:r w:rsidR="001B2320">
        <w:rPr>
          <w:sz w:val="22"/>
          <w:szCs w:val="22"/>
        </w:rPr>
        <w:t>Board</w:t>
      </w:r>
      <w:r w:rsidR="00825819">
        <w:rPr>
          <w:sz w:val="22"/>
          <w:szCs w:val="22"/>
        </w:rPr>
        <w:t xml:space="preserve"> of Nursing (RN9450031)</w:t>
      </w:r>
      <w:r w:rsidR="008A7035" w:rsidRPr="008A7035">
        <w:rPr>
          <w:sz w:val="22"/>
          <w:szCs w:val="22"/>
        </w:rPr>
        <w:t xml:space="preserve"> </w:t>
      </w:r>
      <w:r w:rsidR="008A7035">
        <w:rPr>
          <w:sz w:val="22"/>
          <w:szCs w:val="22"/>
        </w:rPr>
        <w:tab/>
      </w:r>
      <w:r w:rsidR="008A7035">
        <w:rPr>
          <w:sz w:val="22"/>
          <w:szCs w:val="22"/>
        </w:rPr>
        <w:tab/>
      </w:r>
      <w:r w:rsidR="008A7035">
        <w:rPr>
          <w:sz w:val="22"/>
          <w:szCs w:val="22"/>
        </w:rPr>
        <w:tab/>
        <w:t xml:space="preserve"> </w:t>
      </w:r>
      <w:r w:rsidR="008A7035">
        <w:rPr>
          <w:sz w:val="22"/>
          <w:szCs w:val="22"/>
        </w:rPr>
        <w:t>Through July 2022</w:t>
      </w:r>
    </w:p>
    <w:p w:rsidR="00CF4A79" w:rsidRPr="005D1343" w:rsidRDefault="00E87485" w:rsidP="003C31C5">
      <w:pPr>
        <w:shd w:val="clear" w:color="auto" w:fill="FFFFFF"/>
        <w:tabs>
          <w:tab w:val="left" w:pos="2160"/>
          <w:tab w:val="left" w:pos="4320"/>
          <w:tab w:val="left" w:pos="576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Certified Nurse Practitioner. WA (</w:t>
      </w:r>
      <w:r w:rsidRPr="00E87485">
        <w:rPr>
          <w:sz w:val="22"/>
          <w:szCs w:val="22"/>
        </w:rPr>
        <w:t>AP61256498</w:t>
      </w:r>
      <w:r w:rsidR="00825819">
        <w:rPr>
          <w:sz w:val="22"/>
          <w:szCs w:val="22"/>
        </w:rPr>
        <w:tab/>
      </w:r>
      <w:r>
        <w:rPr>
          <w:sz w:val="22"/>
          <w:szCs w:val="22"/>
        </w:rPr>
        <w:t>)</w:t>
      </w:r>
      <w:r w:rsidR="00825819">
        <w:rPr>
          <w:sz w:val="22"/>
          <w:szCs w:val="22"/>
        </w:rPr>
        <w:tab/>
      </w:r>
      <w:r w:rsidR="00825819">
        <w:rPr>
          <w:sz w:val="22"/>
          <w:szCs w:val="22"/>
        </w:rPr>
        <w:tab/>
        <w:t xml:space="preserve"> </w:t>
      </w:r>
      <w:r w:rsidR="008A7035">
        <w:rPr>
          <w:sz w:val="22"/>
          <w:szCs w:val="22"/>
        </w:rPr>
        <w:tab/>
        <w:t xml:space="preserve"> Through March 4, 2023</w:t>
      </w:r>
    </w:p>
    <w:p w:rsidR="005D1343" w:rsidRDefault="00FA1343" w:rsidP="005D1343">
      <w:pPr>
        <w:shd w:val="clear" w:color="auto" w:fill="FFFFFF"/>
        <w:tabs>
          <w:tab w:val="left" w:pos="2160"/>
          <w:tab w:val="left" w:pos="2880"/>
          <w:tab w:val="left" w:pos="5760"/>
          <w:tab w:val="left" w:pos="7200"/>
        </w:tabs>
        <w:rPr>
          <w:color w:val="000000"/>
          <w:sz w:val="22"/>
          <w:szCs w:val="22"/>
        </w:rPr>
      </w:pPr>
      <w:r w:rsidRPr="005D1343">
        <w:rPr>
          <w:color w:val="000000"/>
          <w:sz w:val="22"/>
          <w:szCs w:val="22"/>
        </w:rPr>
        <w:t>BLS/CPR/AED for the Health Care</w:t>
      </w:r>
      <w:r w:rsidR="0025275A" w:rsidRPr="005D1343">
        <w:rPr>
          <w:color w:val="000000"/>
          <w:sz w:val="22"/>
          <w:szCs w:val="22"/>
        </w:rPr>
        <w:t xml:space="preserve"> Provider</w:t>
      </w:r>
      <w:r w:rsidR="002409F1" w:rsidRPr="005D1343">
        <w:rPr>
          <w:color w:val="000000"/>
          <w:sz w:val="22"/>
          <w:szCs w:val="22"/>
        </w:rPr>
        <w:tab/>
      </w:r>
      <w:r w:rsidR="002409F1" w:rsidRPr="005D1343">
        <w:rPr>
          <w:color w:val="000000"/>
          <w:sz w:val="22"/>
          <w:szCs w:val="22"/>
        </w:rPr>
        <w:tab/>
      </w:r>
      <w:r w:rsidR="002409F1" w:rsidRPr="005D1343">
        <w:rPr>
          <w:color w:val="000000"/>
          <w:sz w:val="22"/>
          <w:szCs w:val="22"/>
        </w:rPr>
        <w:tab/>
      </w:r>
      <w:r w:rsidR="00186F4D">
        <w:rPr>
          <w:color w:val="000000"/>
          <w:sz w:val="22"/>
          <w:szCs w:val="22"/>
        </w:rPr>
        <w:t xml:space="preserve"> </w:t>
      </w:r>
      <w:r w:rsidR="00FE48A1">
        <w:rPr>
          <w:color w:val="000000"/>
          <w:sz w:val="22"/>
          <w:szCs w:val="22"/>
        </w:rPr>
        <w:t xml:space="preserve">Through </w:t>
      </w:r>
      <w:r w:rsidR="00CA3A75">
        <w:rPr>
          <w:color w:val="000000"/>
          <w:sz w:val="22"/>
          <w:szCs w:val="22"/>
        </w:rPr>
        <w:t>June 2023</w:t>
      </w:r>
    </w:p>
    <w:p w:rsidR="001B2320" w:rsidRDefault="001B2320" w:rsidP="005D1343">
      <w:pPr>
        <w:shd w:val="clear" w:color="auto" w:fill="FFFFFF"/>
        <w:tabs>
          <w:tab w:val="left" w:pos="2160"/>
          <w:tab w:val="left" w:pos="2880"/>
          <w:tab w:val="left" w:pos="5760"/>
          <w:tab w:val="left" w:pos="72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ACLS.  American Heart Association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Through</w:t>
      </w:r>
      <w:r w:rsidR="00186ECE">
        <w:rPr>
          <w:color w:val="000000"/>
          <w:sz w:val="22"/>
          <w:szCs w:val="22"/>
        </w:rPr>
        <w:t xml:space="preserve"> June 2023</w:t>
      </w:r>
    </w:p>
    <w:p w:rsidR="001B2320" w:rsidRPr="005D1343" w:rsidRDefault="001B2320" w:rsidP="005D1343">
      <w:pPr>
        <w:shd w:val="clear" w:color="auto" w:fill="FFFFFF"/>
        <w:tabs>
          <w:tab w:val="left" w:pos="2160"/>
          <w:tab w:val="left" w:pos="2880"/>
          <w:tab w:val="left" w:pos="5760"/>
          <w:tab w:val="left" w:pos="72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CCRN.  American Association of Critical Care Nurses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Through July </w:t>
      </w:r>
      <w:r w:rsidR="00186ECE">
        <w:rPr>
          <w:color w:val="000000"/>
          <w:sz w:val="22"/>
          <w:szCs w:val="22"/>
        </w:rPr>
        <w:t>2023</w:t>
      </w:r>
    </w:p>
    <w:p w:rsidR="00CB670D" w:rsidRPr="005D1343" w:rsidRDefault="00CB670D" w:rsidP="003C31C5">
      <w:pPr>
        <w:shd w:val="clear" w:color="auto" w:fill="FFFFFF"/>
        <w:tabs>
          <w:tab w:val="left" w:pos="2160"/>
        </w:tabs>
        <w:rPr>
          <w:b/>
          <w:bCs/>
          <w:color w:val="000000"/>
          <w:sz w:val="22"/>
          <w:szCs w:val="22"/>
        </w:rPr>
      </w:pPr>
    </w:p>
    <w:p w:rsidR="001775F3" w:rsidRDefault="001775F3" w:rsidP="001775F3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PROFESSIONAL </w:t>
      </w:r>
      <w:r w:rsidRPr="005D1343">
        <w:rPr>
          <w:b/>
          <w:bCs/>
          <w:color w:val="000000"/>
          <w:sz w:val="22"/>
          <w:szCs w:val="22"/>
        </w:rPr>
        <w:t>EXPERIENCE</w:t>
      </w:r>
    </w:p>
    <w:p w:rsidR="001775F3" w:rsidRDefault="001775F3" w:rsidP="003C31C5">
      <w:pPr>
        <w:shd w:val="clear" w:color="auto" w:fill="FFFFFF"/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F96A4C" w:rsidRDefault="00F96A4C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Tampa General Hospital; </w:t>
      </w:r>
      <w:r>
        <w:rPr>
          <w:bCs/>
          <w:color w:val="000000"/>
          <w:sz w:val="22"/>
          <w:szCs w:val="22"/>
        </w:rPr>
        <w:t>Tampa, FL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April 2017-</w:t>
      </w:r>
      <w:r w:rsidR="00CB321B">
        <w:rPr>
          <w:bCs/>
          <w:color w:val="000000"/>
          <w:sz w:val="22"/>
          <w:szCs w:val="22"/>
        </w:rPr>
        <w:t>July 2021</w:t>
      </w:r>
    </w:p>
    <w:p w:rsidR="00F96A4C" w:rsidRDefault="00F96A4C" w:rsidP="001775F3">
      <w:pPr>
        <w:shd w:val="clear" w:color="auto" w:fill="FFFFFF"/>
        <w:tabs>
          <w:tab w:val="left" w:pos="2160"/>
        </w:tabs>
        <w:ind w:left="14"/>
        <w:rPr>
          <w:bCs/>
          <w:i/>
          <w:color w:val="000000"/>
          <w:sz w:val="22"/>
          <w:szCs w:val="22"/>
        </w:rPr>
      </w:pPr>
      <w:r w:rsidRPr="00F96A4C">
        <w:rPr>
          <w:bCs/>
          <w:i/>
          <w:color w:val="000000"/>
          <w:sz w:val="22"/>
          <w:szCs w:val="22"/>
        </w:rPr>
        <w:t>Cardiothoracic</w:t>
      </w:r>
      <w:r>
        <w:rPr>
          <w:bCs/>
          <w:i/>
          <w:color w:val="000000"/>
          <w:sz w:val="22"/>
          <w:szCs w:val="22"/>
        </w:rPr>
        <w:t xml:space="preserve"> Intensive Care Unit, Registered</w:t>
      </w:r>
      <w:r w:rsidRPr="00F96A4C">
        <w:rPr>
          <w:bCs/>
          <w:i/>
          <w:color w:val="000000"/>
          <w:sz w:val="22"/>
          <w:szCs w:val="22"/>
        </w:rPr>
        <w:t xml:space="preserve"> Nurse, BSN, CCRN</w:t>
      </w:r>
    </w:p>
    <w:p w:rsidR="00F96A4C" w:rsidRDefault="00F96A4C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Provide direct care to patients status post cardiothoracic surgery including valve replacements, CABGs, aortic aneurysm repairs, and LVAD implants.</w:t>
      </w:r>
    </w:p>
    <w:p w:rsidR="00F96A4C" w:rsidRDefault="00F96A4C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Monitor and manage epicardial pacemakers, ventilators, infusion pumps, and telemetry.</w:t>
      </w:r>
    </w:p>
    <w:p w:rsidR="00F96A4C" w:rsidRDefault="00F96A4C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Interpret vital signs, ECG rhythms, and laboratory tests.  Report acute changes to physicians.</w:t>
      </w:r>
    </w:p>
    <w:p w:rsidR="00F96A4C" w:rsidRDefault="00F96A4C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Titrate vasoactive medications, sedation medications, and </w:t>
      </w:r>
      <w:r w:rsidR="004F753F">
        <w:rPr>
          <w:bCs/>
          <w:color w:val="000000"/>
          <w:sz w:val="22"/>
          <w:szCs w:val="22"/>
        </w:rPr>
        <w:t xml:space="preserve">inotropes per </w:t>
      </w:r>
      <w:proofErr w:type="spellStart"/>
      <w:r w:rsidR="004F753F">
        <w:rPr>
          <w:bCs/>
          <w:color w:val="000000"/>
          <w:sz w:val="22"/>
          <w:szCs w:val="22"/>
        </w:rPr>
        <w:t>physican</w:t>
      </w:r>
      <w:proofErr w:type="spellEnd"/>
      <w:r w:rsidR="004F753F">
        <w:rPr>
          <w:bCs/>
          <w:color w:val="000000"/>
          <w:sz w:val="22"/>
          <w:szCs w:val="22"/>
        </w:rPr>
        <w:t xml:space="preserve"> orders.</w:t>
      </w:r>
    </w:p>
    <w:p w:rsidR="004F753F" w:rsidRDefault="004F753F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Collaborate with all members of the patient care team to provide the safest and best treatment for the patient.</w:t>
      </w:r>
    </w:p>
    <w:p w:rsidR="004F753F" w:rsidRPr="00F96A4C" w:rsidRDefault="004F753F" w:rsidP="00F96A4C">
      <w:pPr>
        <w:numPr>
          <w:ilvl w:val="0"/>
          <w:numId w:val="8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Educate and provide emotional support for the patient and their family members.</w:t>
      </w:r>
    </w:p>
    <w:p w:rsidR="00F96A4C" w:rsidRDefault="00F96A4C" w:rsidP="001775F3">
      <w:pPr>
        <w:shd w:val="clear" w:color="auto" w:fill="FFFFFF"/>
        <w:tabs>
          <w:tab w:val="left" w:pos="2160"/>
        </w:tabs>
        <w:ind w:left="14"/>
        <w:rPr>
          <w:b/>
          <w:bCs/>
          <w:color w:val="000000"/>
          <w:sz w:val="22"/>
          <w:szCs w:val="22"/>
        </w:rPr>
      </w:pPr>
    </w:p>
    <w:p w:rsidR="00205E57" w:rsidRDefault="00205E57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Barnes-Jewish Hospital; </w:t>
      </w:r>
      <w:r>
        <w:rPr>
          <w:bCs/>
          <w:color w:val="000000"/>
          <w:sz w:val="22"/>
          <w:szCs w:val="22"/>
        </w:rPr>
        <w:t>St. Louis, MO</w:t>
      </w:r>
      <w:r>
        <w:rPr>
          <w:bCs/>
          <w:color w:val="000000"/>
          <w:sz w:val="22"/>
          <w:szCs w:val="22"/>
        </w:rPr>
        <w:tab/>
      </w:r>
      <w:r w:rsidR="00F96A4C">
        <w:rPr>
          <w:bCs/>
          <w:color w:val="000000"/>
          <w:sz w:val="22"/>
          <w:szCs w:val="22"/>
        </w:rPr>
        <w:tab/>
      </w:r>
      <w:r w:rsidR="00F96A4C">
        <w:rPr>
          <w:bCs/>
          <w:color w:val="000000"/>
          <w:sz w:val="22"/>
          <w:szCs w:val="22"/>
        </w:rPr>
        <w:tab/>
      </w:r>
      <w:r w:rsidR="00F96A4C">
        <w:rPr>
          <w:bCs/>
          <w:color w:val="000000"/>
          <w:sz w:val="22"/>
          <w:szCs w:val="22"/>
        </w:rPr>
        <w:tab/>
      </w:r>
      <w:r w:rsidR="00F96A4C">
        <w:rPr>
          <w:bCs/>
          <w:color w:val="000000"/>
          <w:sz w:val="22"/>
          <w:szCs w:val="22"/>
        </w:rPr>
        <w:tab/>
        <w:t xml:space="preserve">           January 2016- March 2017</w:t>
      </w:r>
    </w:p>
    <w:p w:rsidR="00205E57" w:rsidRPr="00205E57" w:rsidRDefault="00205E57" w:rsidP="001775F3">
      <w:pPr>
        <w:shd w:val="clear" w:color="auto" w:fill="FFFFFF"/>
        <w:tabs>
          <w:tab w:val="left" w:pos="2160"/>
        </w:tabs>
        <w:ind w:left="14"/>
        <w:rPr>
          <w:bCs/>
          <w:i/>
          <w:color w:val="000000"/>
          <w:sz w:val="22"/>
          <w:szCs w:val="22"/>
        </w:rPr>
      </w:pPr>
      <w:proofErr w:type="spellStart"/>
      <w:r w:rsidRPr="00205E57">
        <w:rPr>
          <w:bCs/>
          <w:i/>
          <w:color w:val="000000"/>
          <w:sz w:val="22"/>
          <w:szCs w:val="22"/>
        </w:rPr>
        <w:t>Cadiothoracic</w:t>
      </w:r>
      <w:proofErr w:type="spellEnd"/>
      <w:r w:rsidRPr="00205E57">
        <w:rPr>
          <w:bCs/>
          <w:i/>
          <w:color w:val="000000"/>
          <w:sz w:val="22"/>
          <w:szCs w:val="22"/>
        </w:rPr>
        <w:t xml:space="preserve"> Intensive Care Unit, Registered Nurse, BSN</w:t>
      </w:r>
      <w:r w:rsidR="00505E43">
        <w:rPr>
          <w:bCs/>
          <w:i/>
          <w:color w:val="000000"/>
          <w:sz w:val="22"/>
          <w:szCs w:val="22"/>
        </w:rPr>
        <w:t>, CCRN</w:t>
      </w:r>
    </w:p>
    <w:p w:rsidR="00205E57" w:rsidRPr="00505E43" w:rsidRDefault="00F96A4C" w:rsidP="00F96A4C">
      <w:pPr>
        <w:numPr>
          <w:ilvl w:val="0"/>
          <w:numId w:val="5"/>
        </w:numPr>
        <w:shd w:val="clear" w:color="auto" w:fill="FFFFFF"/>
        <w:tabs>
          <w:tab w:val="left" w:pos="630"/>
          <w:tab w:val="left" w:pos="189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 w:rsidR="00391A14" w:rsidRPr="00505E43">
        <w:rPr>
          <w:bCs/>
          <w:color w:val="000000"/>
          <w:sz w:val="22"/>
          <w:szCs w:val="22"/>
        </w:rPr>
        <w:t>Provide direct care to patients following cardiothoracic surgery</w:t>
      </w:r>
      <w:r w:rsidR="00505E43" w:rsidRPr="00505E43">
        <w:rPr>
          <w:bCs/>
          <w:color w:val="000000"/>
          <w:sz w:val="22"/>
          <w:szCs w:val="22"/>
        </w:rPr>
        <w:t xml:space="preserve"> including heart valve repairs and replacements, C</w:t>
      </w:r>
      <w:r w:rsidR="00902746">
        <w:rPr>
          <w:bCs/>
          <w:color w:val="000000"/>
          <w:sz w:val="22"/>
          <w:szCs w:val="22"/>
        </w:rPr>
        <w:t xml:space="preserve">ABGs, </w:t>
      </w:r>
      <w:r w:rsidR="00291FC5">
        <w:rPr>
          <w:bCs/>
          <w:color w:val="000000"/>
          <w:sz w:val="22"/>
          <w:szCs w:val="22"/>
        </w:rPr>
        <w:t xml:space="preserve">MAZE procedures, </w:t>
      </w:r>
      <w:r w:rsidR="00902746">
        <w:rPr>
          <w:bCs/>
          <w:color w:val="000000"/>
          <w:sz w:val="22"/>
          <w:szCs w:val="22"/>
        </w:rPr>
        <w:t>LVAD i</w:t>
      </w:r>
      <w:r w:rsidR="00291FC5">
        <w:rPr>
          <w:bCs/>
          <w:color w:val="000000"/>
          <w:sz w:val="22"/>
          <w:szCs w:val="22"/>
        </w:rPr>
        <w:t>m</w:t>
      </w:r>
      <w:r w:rsidR="00505E43" w:rsidRPr="00505E43">
        <w:rPr>
          <w:bCs/>
          <w:color w:val="000000"/>
          <w:sz w:val="22"/>
          <w:szCs w:val="22"/>
        </w:rPr>
        <w:t xml:space="preserve">plants, ECMO insertion, heart transplants, lung transplants, aortic dissection repairs, </w:t>
      </w:r>
      <w:r w:rsidR="008107C4">
        <w:rPr>
          <w:bCs/>
          <w:color w:val="000000"/>
          <w:sz w:val="22"/>
          <w:szCs w:val="22"/>
        </w:rPr>
        <w:t xml:space="preserve">and </w:t>
      </w:r>
      <w:proofErr w:type="spellStart"/>
      <w:r w:rsidR="008107C4">
        <w:rPr>
          <w:bCs/>
          <w:color w:val="000000"/>
          <w:sz w:val="22"/>
          <w:szCs w:val="22"/>
        </w:rPr>
        <w:t>esopha</w:t>
      </w:r>
      <w:r w:rsidR="00505E43" w:rsidRPr="00505E43">
        <w:rPr>
          <w:bCs/>
          <w:color w:val="000000"/>
          <w:sz w:val="22"/>
          <w:szCs w:val="22"/>
        </w:rPr>
        <w:t>gectomies</w:t>
      </w:r>
      <w:proofErr w:type="spellEnd"/>
      <w:r w:rsidR="00505E43" w:rsidRPr="00505E43">
        <w:rPr>
          <w:bCs/>
          <w:color w:val="000000"/>
          <w:sz w:val="22"/>
          <w:szCs w:val="22"/>
        </w:rPr>
        <w:t>, among others.</w:t>
      </w:r>
    </w:p>
    <w:p w:rsidR="00766476" w:rsidRPr="00505E43" w:rsidRDefault="00766476" w:rsidP="00F96A4C">
      <w:pPr>
        <w:numPr>
          <w:ilvl w:val="0"/>
          <w:numId w:val="5"/>
        </w:numPr>
        <w:shd w:val="clear" w:color="auto" w:fill="FFFFFF"/>
        <w:rPr>
          <w:bCs/>
          <w:color w:val="000000"/>
          <w:sz w:val="22"/>
          <w:szCs w:val="22"/>
        </w:rPr>
      </w:pPr>
      <w:r w:rsidRPr="00505E43">
        <w:rPr>
          <w:bCs/>
          <w:color w:val="000000"/>
          <w:sz w:val="22"/>
          <w:szCs w:val="22"/>
        </w:rPr>
        <w:t xml:space="preserve">Monitor and manage external patient devices including </w:t>
      </w:r>
      <w:proofErr w:type="spellStart"/>
      <w:r w:rsidRPr="00505E43">
        <w:rPr>
          <w:bCs/>
          <w:color w:val="000000"/>
          <w:sz w:val="22"/>
          <w:szCs w:val="22"/>
        </w:rPr>
        <w:t>telelmetry</w:t>
      </w:r>
      <w:proofErr w:type="spellEnd"/>
      <w:r w:rsidRPr="00505E43">
        <w:rPr>
          <w:bCs/>
          <w:color w:val="000000"/>
          <w:sz w:val="22"/>
          <w:szCs w:val="22"/>
        </w:rPr>
        <w:t xml:space="preserve">, infusion pumps, ventilators, LVADs, Intra-aortic Balloon Pumps, ECMO, </w:t>
      </w:r>
      <w:proofErr w:type="spellStart"/>
      <w:r w:rsidRPr="00505E43">
        <w:rPr>
          <w:bCs/>
          <w:color w:val="000000"/>
          <w:sz w:val="22"/>
          <w:szCs w:val="22"/>
        </w:rPr>
        <w:t>Abiomed</w:t>
      </w:r>
      <w:proofErr w:type="spellEnd"/>
      <w:r w:rsidRPr="00505E43">
        <w:rPr>
          <w:bCs/>
          <w:color w:val="000000"/>
          <w:sz w:val="22"/>
          <w:szCs w:val="22"/>
        </w:rPr>
        <w:t xml:space="preserve"> </w:t>
      </w:r>
      <w:proofErr w:type="spellStart"/>
      <w:r w:rsidRPr="00505E43">
        <w:rPr>
          <w:bCs/>
          <w:color w:val="000000"/>
          <w:sz w:val="22"/>
          <w:szCs w:val="22"/>
        </w:rPr>
        <w:t>Impella</w:t>
      </w:r>
      <w:proofErr w:type="spellEnd"/>
      <w:r w:rsidRPr="00505E43">
        <w:rPr>
          <w:bCs/>
          <w:color w:val="000000"/>
          <w:sz w:val="22"/>
          <w:szCs w:val="22"/>
        </w:rPr>
        <w:t xml:space="preserve">, epicardial pacemakers, </w:t>
      </w:r>
      <w:r w:rsidR="008107C4">
        <w:rPr>
          <w:bCs/>
          <w:color w:val="000000"/>
          <w:sz w:val="22"/>
          <w:szCs w:val="22"/>
        </w:rPr>
        <w:t xml:space="preserve">and </w:t>
      </w:r>
      <w:r w:rsidRPr="00505E43">
        <w:rPr>
          <w:bCs/>
          <w:color w:val="000000"/>
          <w:sz w:val="22"/>
          <w:szCs w:val="22"/>
        </w:rPr>
        <w:t>CVVHD</w:t>
      </w:r>
      <w:r w:rsidR="00291FC5">
        <w:rPr>
          <w:bCs/>
          <w:color w:val="000000"/>
          <w:sz w:val="22"/>
          <w:szCs w:val="22"/>
        </w:rPr>
        <w:t>.</w:t>
      </w:r>
    </w:p>
    <w:p w:rsidR="00766476" w:rsidRPr="00505E43" w:rsidRDefault="00766476" w:rsidP="00F96A4C">
      <w:pPr>
        <w:numPr>
          <w:ilvl w:val="0"/>
          <w:numId w:val="5"/>
        </w:numPr>
        <w:shd w:val="clear" w:color="auto" w:fill="FFFFFF"/>
        <w:rPr>
          <w:bCs/>
          <w:color w:val="000000"/>
          <w:sz w:val="22"/>
          <w:szCs w:val="22"/>
        </w:rPr>
      </w:pPr>
      <w:r w:rsidRPr="00505E43">
        <w:rPr>
          <w:bCs/>
          <w:color w:val="000000"/>
          <w:sz w:val="22"/>
          <w:szCs w:val="22"/>
        </w:rPr>
        <w:lastRenderedPageBreak/>
        <w:t>Titrate vasoactive and sedation medications per physician orders</w:t>
      </w:r>
      <w:r w:rsidR="008107C4">
        <w:rPr>
          <w:bCs/>
          <w:color w:val="000000"/>
          <w:sz w:val="22"/>
          <w:szCs w:val="22"/>
        </w:rPr>
        <w:t xml:space="preserve"> and patient tolerance</w:t>
      </w:r>
      <w:r w:rsidRPr="00505E43">
        <w:rPr>
          <w:bCs/>
          <w:color w:val="000000"/>
          <w:sz w:val="22"/>
          <w:szCs w:val="22"/>
        </w:rPr>
        <w:t>.</w:t>
      </w:r>
    </w:p>
    <w:p w:rsidR="00766476" w:rsidRPr="00505E43" w:rsidRDefault="00766476" w:rsidP="00F96A4C">
      <w:pPr>
        <w:numPr>
          <w:ilvl w:val="0"/>
          <w:numId w:val="5"/>
        </w:numPr>
        <w:shd w:val="clear" w:color="auto" w:fill="FFFFFF"/>
        <w:tabs>
          <w:tab w:val="left" w:pos="270"/>
        </w:tabs>
        <w:rPr>
          <w:bCs/>
          <w:color w:val="000000"/>
          <w:sz w:val="22"/>
          <w:szCs w:val="22"/>
        </w:rPr>
      </w:pPr>
      <w:r w:rsidRPr="00505E43">
        <w:rPr>
          <w:bCs/>
          <w:color w:val="000000"/>
          <w:sz w:val="22"/>
          <w:szCs w:val="22"/>
        </w:rPr>
        <w:t xml:space="preserve">Collaborate with all members of the patient care team including physicians, case managers, therapists, dieticians, and </w:t>
      </w:r>
      <w:r w:rsidR="00505E43" w:rsidRPr="00505E43">
        <w:rPr>
          <w:bCs/>
          <w:color w:val="000000"/>
          <w:sz w:val="22"/>
          <w:szCs w:val="22"/>
        </w:rPr>
        <w:t>patient care technicians in order to provide safe</w:t>
      </w:r>
      <w:r w:rsidR="00505E43">
        <w:rPr>
          <w:bCs/>
          <w:color w:val="000000"/>
          <w:sz w:val="22"/>
          <w:szCs w:val="22"/>
        </w:rPr>
        <w:t xml:space="preserve"> patient</w:t>
      </w:r>
      <w:r w:rsidR="00505E43" w:rsidRPr="00505E43">
        <w:rPr>
          <w:bCs/>
          <w:color w:val="000000"/>
          <w:sz w:val="22"/>
          <w:szCs w:val="22"/>
        </w:rPr>
        <w:t xml:space="preserve"> care.</w:t>
      </w:r>
    </w:p>
    <w:p w:rsidR="00766476" w:rsidRDefault="00505E43" w:rsidP="00F96A4C">
      <w:pPr>
        <w:numPr>
          <w:ilvl w:val="0"/>
          <w:numId w:val="5"/>
        </w:numPr>
        <w:shd w:val="clear" w:color="auto" w:fill="FFFFFF"/>
        <w:tabs>
          <w:tab w:val="left" w:pos="54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766476" w:rsidRPr="00505E43">
        <w:rPr>
          <w:bCs/>
          <w:color w:val="000000"/>
          <w:sz w:val="22"/>
          <w:szCs w:val="22"/>
        </w:rPr>
        <w:t xml:space="preserve">Provide education and support to </w:t>
      </w:r>
      <w:r w:rsidR="00AD00B3">
        <w:rPr>
          <w:bCs/>
          <w:color w:val="000000"/>
          <w:sz w:val="22"/>
          <w:szCs w:val="22"/>
        </w:rPr>
        <w:t xml:space="preserve">the patient and their </w:t>
      </w:r>
      <w:r w:rsidR="00766476" w:rsidRPr="00505E43">
        <w:rPr>
          <w:bCs/>
          <w:color w:val="000000"/>
          <w:sz w:val="22"/>
          <w:szCs w:val="22"/>
        </w:rPr>
        <w:t xml:space="preserve">family members following </w:t>
      </w:r>
      <w:r w:rsidR="00AD00B3">
        <w:rPr>
          <w:bCs/>
          <w:color w:val="000000"/>
          <w:sz w:val="22"/>
          <w:szCs w:val="22"/>
        </w:rPr>
        <w:t>surgery.</w:t>
      </w:r>
    </w:p>
    <w:p w:rsidR="00505E43" w:rsidRPr="00505E43" w:rsidRDefault="00505E43" w:rsidP="00505E43">
      <w:pPr>
        <w:shd w:val="clear" w:color="auto" w:fill="FFFFFF"/>
        <w:tabs>
          <w:tab w:val="left" w:pos="540"/>
        </w:tabs>
        <w:ind w:left="374"/>
        <w:rPr>
          <w:bCs/>
          <w:color w:val="000000"/>
          <w:sz w:val="22"/>
          <w:szCs w:val="22"/>
        </w:rPr>
      </w:pPr>
    </w:p>
    <w:p w:rsidR="00A54F0F" w:rsidRDefault="00A54F0F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Barne</w:t>
      </w:r>
      <w:r w:rsidR="00E661F2">
        <w:rPr>
          <w:b/>
          <w:bCs/>
          <w:color w:val="000000"/>
          <w:sz w:val="22"/>
          <w:szCs w:val="22"/>
        </w:rPr>
        <w:t>s</w:t>
      </w:r>
      <w:r>
        <w:rPr>
          <w:b/>
          <w:bCs/>
          <w:color w:val="000000"/>
          <w:sz w:val="22"/>
          <w:szCs w:val="22"/>
        </w:rPr>
        <w:t xml:space="preserve">-Jewish Hospital; </w:t>
      </w:r>
      <w:r>
        <w:rPr>
          <w:bCs/>
          <w:color w:val="000000"/>
          <w:sz w:val="22"/>
          <w:szCs w:val="22"/>
        </w:rPr>
        <w:t>St. Louis, MO</w:t>
      </w:r>
      <w:r w:rsidR="008107C4">
        <w:rPr>
          <w:bCs/>
          <w:color w:val="000000"/>
          <w:sz w:val="22"/>
          <w:szCs w:val="22"/>
        </w:rPr>
        <w:tab/>
      </w:r>
      <w:r w:rsidR="008107C4">
        <w:rPr>
          <w:bCs/>
          <w:color w:val="000000"/>
          <w:sz w:val="22"/>
          <w:szCs w:val="22"/>
        </w:rPr>
        <w:tab/>
      </w:r>
      <w:r w:rsidR="008107C4">
        <w:rPr>
          <w:bCs/>
          <w:color w:val="000000"/>
          <w:sz w:val="22"/>
          <w:szCs w:val="22"/>
        </w:rPr>
        <w:tab/>
      </w:r>
      <w:r w:rsidR="008107C4">
        <w:rPr>
          <w:bCs/>
          <w:color w:val="000000"/>
          <w:sz w:val="22"/>
          <w:szCs w:val="22"/>
        </w:rPr>
        <w:tab/>
      </w:r>
      <w:r w:rsidR="008107C4">
        <w:rPr>
          <w:bCs/>
          <w:color w:val="000000"/>
          <w:sz w:val="22"/>
          <w:szCs w:val="22"/>
        </w:rPr>
        <w:tab/>
      </w:r>
      <w:r w:rsidR="008107C4">
        <w:rPr>
          <w:bCs/>
          <w:color w:val="000000"/>
          <w:sz w:val="22"/>
          <w:szCs w:val="22"/>
        </w:rPr>
        <w:tab/>
        <w:t xml:space="preserve">   July 2014-January 2016</w:t>
      </w:r>
    </w:p>
    <w:p w:rsidR="00A54F0F" w:rsidRDefault="00505E43" w:rsidP="001775F3">
      <w:pPr>
        <w:shd w:val="clear" w:color="auto" w:fill="FFFFFF"/>
        <w:tabs>
          <w:tab w:val="left" w:pos="2160"/>
        </w:tabs>
        <w:ind w:left="14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Adavanced</w:t>
      </w:r>
      <w:proofErr w:type="spellEnd"/>
      <w:r w:rsidR="00E661F2">
        <w:rPr>
          <w:bCs/>
          <w:i/>
          <w:color w:val="000000"/>
          <w:sz w:val="22"/>
          <w:szCs w:val="22"/>
        </w:rPr>
        <w:t xml:space="preserve"> Heart Failure Unit</w:t>
      </w:r>
      <w:r w:rsidR="00A54F0F">
        <w:rPr>
          <w:bCs/>
          <w:i/>
          <w:color w:val="000000"/>
          <w:sz w:val="22"/>
          <w:szCs w:val="22"/>
        </w:rPr>
        <w:t>, Registered Nurse, BSN</w:t>
      </w:r>
    </w:p>
    <w:p w:rsidR="00E661F2" w:rsidRDefault="00E661F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Provide direct care to heart transplant and ventricular assist device patients in an intensive care unit setting.</w:t>
      </w:r>
    </w:p>
    <w:p w:rsidR="00E661F2" w:rsidRDefault="00E661F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Administer medications to patients in a timely manner, including vasopressors and vasodilator drugs.</w:t>
      </w:r>
    </w:p>
    <w:p w:rsidR="00E661F2" w:rsidRDefault="00E661F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Monitor telemetry</w:t>
      </w:r>
      <w:r w:rsidR="004F753F">
        <w:rPr>
          <w:bCs/>
          <w:color w:val="000000"/>
          <w:sz w:val="22"/>
          <w:szCs w:val="22"/>
        </w:rPr>
        <w:t>, monitor ventilators,</w:t>
      </w:r>
      <w:r>
        <w:rPr>
          <w:bCs/>
          <w:color w:val="000000"/>
          <w:sz w:val="22"/>
          <w:szCs w:val="22"/>
        </w:rPr>
        <w:t xml:space="preserve"> and respond to emergent and life saving situations.</w:t>
      </w:r>
    </w:p>
    <w:p w:rsidR="00E661F2" w:rsidRDefault="00E661F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Collaborate with the interdisciplinary team to determine the best care plan for the patient.</w:t>
      </w:r>
    </w:p>
    <w:p w:rsidR="00E661F2" w:rsidRPr="00E661F2" w:rsidRDefault="00E661F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Care for emotional and psychological needs of both the patient and family.</w:t>
      </w:r>
    </w:p>
    <w:p w:rsidR="00A54F0F" w:rsidRDefault="00A54F0F" w:rsidP="001775F3">
      <w:pPr>
        <w:shd w:val="clear" w:color="auto" w:fill="FFFFFF"/>
        <w:tabs>
          <w:tab w:val="left" w:pos="2160"/>
        </w:tabs>
        <w:ind w:left="14"/>
        <w:rPr>
          <w:b/>
          <w:bCs/>
          <w:color w:val="000000"/>
          <w:sz w:val="22"/>
          <w:szCs w:val="22"/>
        </w:rPr>
      </w:pPr>
    </w:p>
    <w:p w:rsidR="008107C4" w:rsidRDefault="008107C4" w:rsidP="001775F3">
      <w:pPr>
        <w:shd w:val="clear" w:color="auto" w:fill="FFFFFF"/>
        <w:tabs>
          <w:tab w:val="left" w:pos="2160"/>
        </w:tabs>
        <w:ind w:left="14"/>
        <w:rPr>
          <w:b/>
          <w:bCs/>
          <w:color w:val="000000"/>
          <w:sz w:val="22"/>
          <w:szCs w:val="22"/>
        </w:rPr>
      </w:pPr>
    </w:p>
    <w:p w:rsidR="00186F4D" w:rsidRDefault="00186F4D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St. Anthony’s Medical Center; </w:t>
      </w:r>
      <w:r>
        <w:rPr>
          <w:bCs/>
          <w:color w:val="000000"/>
          <w:sz w:val="22"/>
          <w:szCs w:val="22"/>
        </w:rPr>
        <w:t>St. Louis, MO</w:t>
      </w:r>
      <w:r>
        <w:rPr>
          <w:bCs/>
          <w:color w:val="000000"/>
          <w:sz w:val="22"/>
          <w:szCs w:val="22"/>
        </w:rPr>
        <w:tab/>
      </w:r>
      <w:r w:rsidR="00E661F2">
        <w:rPr>
          <w:bCs/>
          <w:color w:val="000000"/>
          <w:sz w:val="22"/>
          <w:szCs w:val="22"/>
        </w:rPr>
        <w:tab/>
      </w:r>
      <w:r w:rsidR="00E661F2">
        <w:rPr>
          <w:bCs/>
          <w:color w:val="000000"/>
          <w:sz w:val="22"/>
          <w:szCs w:val="22"/>
        </w:rPr>
        <w:tab/>
      </w:r>
      <w:r w:rsidR="00E661F2">
        <w:rPr>
          <w:bCs/>
          <w:color w:val="000000"/>
          <w:sz w:val="22"/>
          <w:szCs w:val="22"/>
        </w:rPr>
        <w:tab/>
      </w:r>
      <w:r w:rsidR="00E661F2">
        <w:rPr>
          <w:bCs/>
          <w:color w:val="000000"/>
          <w:sz w:val="22"/>
          <w:szCs w:val="22"/>
        </w:rPr>
        <w:tab/>
      </w:r>
      <w:r w:rsidR="00E661F2">
        <w:rPr>
          <w:bCs/>
          <w:color w:val="000000"/>
          <w:sz w:val="22"/>
          <w:szCs w:val="22"/>
        </w:rPr>
        <w:tab/>
        <w:t xml:space="preserve">     March 2014-July 2014</w:t>
      </w:r>
    </w:p>
    <w:p w:rsidR="00FC23F4" w:rsidRDefault="00186F4D" w:rsidP="00FC23F4">
      <w:pPr>
        <w:shd w:val="clear" w:color="auto" w:fill="FFFFFF"/>
        <w:tabs>
          <w:tab w:val="left" w:pos="2160"/>
        </w:tabs>
        <w:ind w:left="14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Acute Rehabilitation</w:t>
      </w:r>
      <w:r w:rsidR="009874C1">
        <w:rPr>
          <w:bCs/>
          <w:i/>
          <w:color w:val="000000"/>
          <w:sz w:val="22"/>
          <w:szCs w:val="22"/>
        </w:rPr>
        <w:t xml:space="preserve"> Unit</w:t>
      </w:r>
      <w:r>
        <w:rPr>
          <w:bCs/>
          <w:i/>
          <w:color w:val="000000"/>
          <w:sz w:val="22"/>
          <w:szCs w:val="22"/>
        </w:rPr>
        <w:t>, Registered Nurse, BSN</w:t>
      </w:r>
    </w:p>
    <w:p w:rsidR="00CA13F0" w:rsidRPr="009874C1" w:rsidRDefault="009874C1" w:rsidP="00F96A4C">
      <w:pPr>
        <w:numPr>
          <w:ilvl w:val="0"/>
          <w:numId w:val="4"/>
        </w:numPr>
        <w:shd w:val="clear" w:color="auto" w:fill="FFFFFF"/>
        <w:tabs>
          <w:tab w:val="left" w:pos="630"/>
        </w:tabs>
        <w:ind w:left="63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Provide direct</w:t>
      </w:r>
      <w:r w:rsidR="00FC23F4">
        <w:rPr>
          <w:bCs/>
          <w:color w:val="000000"/>
          <w:sz w:val="22"/>
          <w:szCs w:val="22"/>
        </w:rPr>
        <w:t xml:space="preserve"> care </w:t>
      </w:r>
      <w:r>
        <w:rPr>
          <w:bCs/>
          <w:color w:val="000000"/>
          <w:sz w:val="22"/>
          <w:szCs w:val="22"/>
        </w:rPr>
        <w:t xml:space="preserve">to patients </w:t>
      </w:r>
      <w:r w:rsidR="00FC23F4">
        <w:rPr>
          <w:bCs/>
          <w:color w:val="000000"/>
          <w:sz w:val="22"/>
          <w:szCs w:val="22"/>
        </w:rPr>
        <w:t>including assessing, monitoring, and d</w:t>
      </w:r>
      <w:r>
        <w:rPr>
          <w:bCs/>
          <w:color w:val="000000"/>
          <w:sz w:val="22"/>
          <w:szCs w:val="22"/>
        </w:rPr>
        <w:t>ocumenting for up to 12 adults and/or older adults per shift</w:t>
      </w:r>
      <w:r w:rsidR="00FC23F4">
        <w:rPr>
          <w:bCs/>
          <w:color w:val="000000"/>
          <w:sz w:val="22"/>
          <w:szCs w:val="22"/>
        </w:rPr>
        <w:t>.</w:t>
      </w:r>
    </w:p>
    <w:p w:rsidR="00186F4D" w:rsidRDefault="00D30C5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ind w:left="63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Administer</w:t>
      </w:r>
      <w:r w:rsidR="00FC23F4">
        <w:rPr>
          <w:bCs/>
          <w:color w:val="000000"/>
          <w:sz w:val="22"/>
          <w:szCs w:val="22"/>
        </w:rPr>
        <w:t xml:space="preserve"> medication to patients, including pain management medications, IV </w:t>
      </w:r>
      <w:r w:rsidR="009874C1">
        <w:rPr>
          <w:bCs/>
          <w:color w:val="000000"/>
          <w:sz w:val="22"/>
          <w:szCs w:val="22"/>
        </w:rPr>
        <w:t xml:space="preserve">fluids, and insulin, as ordered </w:t>
      </w:r>
      <w:r w:rsidR="00FC23F4">
        <w:rPr>
          <w:bCs/>
          <w:color w:val="000000"/>
          <w:sz w:val="22"/>
          <w:szCs w:val="22"/>
        </w:rPr>
        <w:t xml:space="preserve">by the physician. </w:t>
      </w:r>
    </w:p>
    <w:p w:rsidR="00186F4D" w:rsidRDefault="009874C1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 w:rsidRPr="009874C1">
        <w:rPr>
          <w:bCs/>
          <w:color w:val="000000"/>
          <w:sz w:val="22"/>
          <w:szCs w:val="22"/>
        </w:rPr>
        <w:t>Provide</w:t>
      </w:r>
      <w:r w:rsidR="00186F4D" w:rsidRPr="009874C1">
        <w:rPr>
          <w:bCs/>
          <w:color w:val="000000"/>
          <w:sz w:val="22"/>
          <w:szCs w:val="22"/>
        </w:rPr>
        <w:t xml:space="preserve"> patie</w:t>
      </w:r>
      <w:r w:rsidRPr="009874C1">
        <w:rPr>
          <w:bCs/>
          <w:color w:val="000000"/>
          <w:sz w:val="22"/>
          <w:szCs w:val="22"/>
        </w:rPr>
        <w:t>nt and family teaching</w:t>
      </w:r>
      <w:r>
        <w:rPr>
          <w:bCs/>
          <w:color w:val="000000"/>
          <w:sz w:val="22"/>
          <w:szCs w:val="22"/>
        </w:rPr>
        <w:t>, including emotional support.</w:t>
      </w:r>
    </w:p>
    <w:p w:rsidR="00D30C52" w:rsidRDefault="00D30C52" w:rsidP="00F96A4C">
      <w:pPr>
        <w:numPr>
          <w:ilvl w:val="0"/>
          <w:numId w:val="3"/>
        </w:numPr>
        <w:shd w:val="clear" w:color="auto" w:fill="FFFFFF"/>
        <w:tabs>
          <w:tab w:val="left" w:pos="63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Collaborate with the multidisciplinary team in order to ensure continuity of care and patient satisfaction.</w:t>
      </w:r>
    </w:p>
    <w:p w:rsidR="00D30C52" w:rsidRPr="00D30C52" w:rsidRDefault="00D30C52" w:rsidP="00D30C52">
      <w:pPr>
        <w:shd w:val="clear" w:color="auto" w:fill="FFFFFF"/>
        <w:tabs>
          <w:tab w:val="left" w:pos="630"/>
        </w:tabs>
        <w:ind w:left="720"/>
        <w:rPr>
          <w:bCs/>
          <w:color w:val="000000"/>
          <w:sz w:val="22"/>
          <w:szCs w:val="22"/>
        </w:rPr>
      </w:pPr>
    </w:p>
    <w:p w:rsidR="00D32A65" w:rsidRDefault="00D32A65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Maxim Healthcare Services; </w:t>
      </w:r>
      <w:r>
        <w:rPr>
          <w:bCs/>
          <w:color w:val="000000"/>
          <w:sz w:val="22"/>
          <w:szCs w:val="22"/>
        </w:rPr>
        <w:t>Wilmington, M</w:t>
      </w:r>
      <w:r w:rsidR="00186F4D">
        <w:rPr>
          <w:bCs/>
          <w:color w:val="000000"/>
          <w:sz w:val="22"/>
          <w:szCs w:val="22"/>
        </w:rPr>
        <w:t>A</w:t>
      </w:r>
      <w:r w:rsidR="00186F4D">
        <w:rPr>
          <w:bCs/>
          <w:color w:val="000000"/>
          <w:sz w:val="22"/>
          <w:szCs w:val="22"/>
        </w:rPr>
        <w:tab/>
      </w:r>
      <w:r w:rsidR="00186F4D">
        <w:rPr>
          <w:bCs/>
          <w:color w:val="000000"/>
          <w:sz w:val="22"/>
          <w:szCs w:val="22"/>
        </w:rPr>
        <w:tab/>
      </w:r>
      <w:r w:rsidR="00186F4D">
        <w:rPr>
          <w:bCs/>
          <w:color w:val="000000"/>
          <w:sz w:val="22"/>
          <w:szCs w:val="22"/>
        </w:rPr>
        <w:tab/>
      </w:r>
      <w:r w:rsidR="00186F4D">
        <w:rPr>
          <w:bCs/>
          <w:color w:val="000000"/>
          <w:sz w:val="22"/>
          <w:szCs w:val="22"/>
        </w:rPr>
        <w:tab/>
        <w:t xml:space="preserve">  </w:t>
      </w:r>
      <w:r w:rsidR="00186F4D">
        <w:rPr>
          <w:bCs/>
          <w:color w:val="000000"/>
          <w:sz w:val="22"/>
          <w:szCs w:val="22"/>
        </w:rPr>
        <w:tab/>
        <w:t xml:space="preserve">     October 2013-November 2013</w:t>
      </w:r>
    </w:p>
    <w:p w:rsidR="00D32A65" w:rsidRDefault="00D32A65" w:rsidP="001775F3">
      <w:pPr>
        <w:shd w:val="clear" w:color="auto" w:fill="FFFFFF"/>
        <w:tabs>
          <w:tab w:val="left" w:pos="2160"/>
        </w:tabs>
        <w:ind w:left="14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Flu Vaccine</w:t>
      </w:r>
      <w:r w:rsidR="00EC2A62">
        <w:rPr>
          <w:bCs/>
          <w:i/>
          <w:color w:val="000000"/>
          <w:sz w:val="22"/>
          <w:szCs w:val="22"/>
        </w:rPr>
        <w:t xml:space="preserve"> &amp; Wellness</w:t>
      </w:r>
      <w:r w:rsidR="00CF4A79">
        <w:rPr>
          <w:bCs/>
          <w:i/>
          <w:color w:val="000000"/>
          <w:sz w:val="22"/>
          <w:szCs w:val="22"/>
        </w:rPr>
        <w:t>,</w:t>
      </w:r>
      <w:r>
        <w:rPr>
          <w:bCs/>
          <w:i/>
          <w:color w:val="000000"/>
          <w:sz w:val="22"/>
          <w:szCs w:val="22"/>
        </w:rPr>
        <w:t xml:space="preserve"> Registered Nurse</w:t>
      </w:r>
      <w:r w:rsidR="009874C1">
        <w:rPr>
          <w:bCs/>
          <w:i/>
          <w:color w:val="000000"/>
          <w:sz w:val="22"/>
          <w:szCs w:val="22"/>
        </w:rPr>
        <w:t>, BSN</w:t>
      </w:r>
    </w:p>
    <w:p w:rsidR="00D32A65" w:rsidRDefault="00D32A65" w:rsidP="00F96A4C">
      <w:pPr>
        <w:numPr>
          <w:ilvl w:val="0"/>
          <w:numId w:val="2"/>
        </w:num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Administer influenza vaccine to clients at various businesses in the area.</w:t>
      </w:r>
    </w:p>
    <w:p w:rsidR="00D32A65" w:rsidRDefault="00D32A65" w:rsidP="00F96A4C">
      <w:pPr>
        <w:numPr>
          <w:ilvl w:val="0"/>
          <w:numId w:val="2"/>
        </w:num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Evaluate clients for risks associated with the flu vaccine (i.e., allergies to eggs, latex, Thimerosal).</w:t>
      </w:r>
    </w:p>
    <w:p w:rsidR="00D32A65" w:rsidRDefault="00D32A65" w:rsidP="00F96A4C">
      <w:pPr>
        <w:numPr>
          <w:ilvl w:val="0"/>
          <w:numId w:val="2"/>
        </w:num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Ensure insurance paperwork and consent forms are complete and correct.</w:t>
      </w:r>
    </w:p>
    <w:p w:rsidR="00EC2A62" w:rsidRDefault="00EC2A62" w:rsidP="00F96A4C">
      <w:pPr>
        <w:numPr>
          <w:ilvl w:val="0"/>
          <w:numId w:val="2"/>
        </w:num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Measure patient’s blood pressure, glucose and cholesterol levels, BMI, and body composition as requested by the patient.</w:t>
      </w:r>
    </w:p>
    <w:p w:rsidR="00EC2A62" w:rsidRDefault="00EC2A62" w:rsidP="00F96A4C">
      <w:pPr>
        <w:numPr>
          <w:ilvl w:val="0"/>
          <w:numId w:val="2"/>
        </w:num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Advise patients to seek medical attention or visit PCP as necessary, depending on results.</w:t>
      </w:r>
    </w:p>
    <w:p w:rsidR="00FA1343" w:rsidRPr="000A65C8" w:rsidRDefault="00FA1343" w:rsidP="00291FC5">
      <w:pPr>
        <w:shd w:val="clear" w:color="auto" w:fill="FFFFFF"/>
        <w:tabs>
          <w:tab w:val="left" w:pos="720"/>
          <w:tab w:val="left" w:pos="2250"/>
          <w:tab w:val="left" w:pos="5045"/>
        </w:tabs>
        <w:jc w:val="both"/>
        <w:rPr>
          <w:bCs/>
          <w:color w:val="000000"/>
          <w:sz w:val="22"/>
          <w:szCs w:val="22"/>
        </w:rPr>
      </w:pPr>
    </w:p>
    <w:sectPr w:rsidR="00FA1343" w:rsidRPr="000A65C8" w:rsidSect="001775F3">
      <w:headerReference w:type="default" r:id="rId7"/>
      <w:footerReference w:type="default" r:id="rId8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410" w:rsidRDefault="00FE7410">
      <w:r>
        <w:separator/>
      </w:r>
    </w:p>
  </w:endnote>
  <w:endnote w:type="continuationSeparator" w:id="0">
    <w:p w:rsidR="00FE7410" w:rsidRDefault="00F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F0F" w:rsidRDefault="00A54F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410" w:rsidRDefault="00FE7410">
      <w:r>
        <w:separator/>
      </w:r>
    </w:p>
  </w:footnote>
  <w:footnote w:type="continuationSeparator" w:id="0">
    <w:p w:rsidR="00FE7410" w:rsidRDefault="00F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7C4" w:rsidRPr="000A65C8" w:rsidRDefault="008107C4" w:rsidP="008107C4">
    <w:pPr>
      <w:pBdr>
        <w:bottom w:val="single" w:sz="4" w:space="1" w:color="auto"/>
      </w:pBdr>
      <w:shd w:val="clear" w:color="auto" w:fill="FFFFFF"/>
      <w:tabs>
        <w:tab w:val="left" w:pos="2160"/>
        <w:tab w:val="left" w:pos="5045"/>
      </w:tabs>
      <w:jc w:val="both"/>
      <w:rPr>
        <w:bCs/>
        <w:i/>
        <w:color w:val="000000"/>
        <w:sz w:val="22"/>
        <w:szCs w:val="22"/>
      </w:rPr>
    </w:pPr>
    <w:r>
      <w:rPr>
        <w:bCs/>
        <w:color w:val="000000"/>
        <w:sz w:val="22"/>
        <w:szCs w:val="22"/>
      </w:rPr>
      <w:t xml:space="preserve">Margaret Poteet Page 2 </w:t>
    </w:r>
    <w:r w:rsidRPr="00DB690C">
      <w:rPr>
        <w:bCs/>
        <w:i/>
        <w:color w:val="000000"/>
        <w:sz w:val="22"/>
        <w:szCs w:val="22"/>
      </w:rPr>
      <w:t>Clinical Experience Continued…</w:t>
    </w:r>
  </w:p>
  <w:p w:rsidR="00A54F0F" w:rsidRDefault="00A54F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281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C6D14"/>
    <w:multiLevelType w:val="hybridMultilevel"/>
    <w:tmpl w:val="E292C00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EE5479B"/>
    <w:multiLevelType w:val="hybridMultilevel"/>
    <w:tmpl w:val="A8C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275E"/>
    <w:multiLevelType w:val="hybridMultilevel"/>
    <w:tmpl w:val="1B60854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395D5B22"/>
    <w:multiLevelType w:val="hybridMultilevel"/>
    <w:tmpl w:val="BBD8FFCC"/>
    <w:lvl w:ilvl="0" w:tplc="B2F86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65A"/>
    <w:multiLevelType w:val="hybridMultilevel"/>
    <w:tmpl w:val="4668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4792"/>
    <w:multiLevelType w:val="hybridMultilevel"/>
    <w:tmpl w:val="FAD43CC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68C938A4"/>
    <w:multiLevelType w:val="hybridMultilevel"/>
    <w:tmpl w:val="7742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BD"/>
    <w:rsid w:val="00002AC5"/>
    <w:rsid w:val="0002236A"/>
    <w:rsid w:val="00022E6D"/>
    <w:rsid w:val="000359B6"/>
    <w:rsid w:val="00080D64"/>
    <w:rsid w:val="000A546B"/>
    <w:rsid w:val="000A65C8"/>
    <w:rsid w:val="000C2CFE"/>
    <w:rsid w:val="000D0D70"/>
    <w:rsid w:val="000D7AA3"/>
    <w:rsid w:val="000E0F09"/>
    <w:rsid w:val="000E4E60"/>
    <w:rsid w:val="000F694C"/>
    <w:rsid w:val="0011276A"/>
    <w:rsid w:val="00122136"/>
    <w:rsid w:val="00145AA3"/>
    <w:rsid w:val="00160064"/>
    <w:rsid w:val="00162F2E"/>
    <w:rsid w:val="001775F3"/>
    <w:rsid w:val="00186ECE"/>
    <w:rsid w:val="00186F4D"/>
    <w:rsid w:val="001B2320"/>
    <w:rsid w:val="001B4377"/>
    <w:rsid w:val="001D5F66"/>
    <w:rsid w:val="00205E57"/>
    <w:rsid w:val="00217F5A"/>
    <w:rsid w:val="00221B05"/>
    <w:rsid w:val="00232432"/>
    <w:rsid w:val="002409F1"/>
    <w:rsid w:val="002427FF"/>
    <w:rsid w:val="0025275A"/>
    <w:rsid w:val="00276CBF"/>
    <w:rsid w:val="0028029F"/>
    <w:rsid w:val="0028527F"/>
    <w:rsid w:val="00291FC5"/>
    <w:rsid w:val="002B14BD"/>
    <w:rsid w:val="002E6C97"/>
    <w:rsid w:val="002F5E3E"/>
    <w:rsid w:val="003223FD"/>
    <w:rsid w:val="00363D9F"/>
    <w:rsid w:val="00391556"/>
    <w:rsid w:val="00391A14"/>
    <w:rsid w:val="003939F9"/>
    <w:rsid w:val="003A05BF"/>
    <w:rsid w:val="003A7E3E"/>
    <w:rsid w:val="003B5E21"/>
    <w:rsid w:val="003C31C5"/>
    <w:rsid w:val="003C5CA1"/>
    <w:rsid w:val="003F410F"/>
    <w:rsid w:val="00412522"/>
    <w:rsid w:val="004641B1"/>
    <w:rsid w:val="00485969"/>
    <w:rsid w:val="004B3F0B"/>
    <w:rsid w:val="004C2683"/>
    <w:rsid w:val="004E4E58"/>
    <w:rsid w:val="004F753F"/>
    <w:rsid w:val="004F7BB4"/>
    <w:rsid w:val="00505E43"/>
    <w:rsid w:val="005069C1"/>
    <w:rsid w:val="00532D8C"/>
    <w:rsid w:val="00546311"/>
    <w:rsid w:val="00555FE9"/>
    <w:rsid w:val="00564D02"/>
    <w:rsid w:val="005A4C79"/>
    <w:rsid w:val="005B01AA"/>
    <w:rsid w:val="005B7116"/>
    <w:rsid w:val="005C58BD"/>
    <w:rsid w:val="005D1343"/>
    <w:rsid w:val="005E33A6"/>
    <w:rsid w:val="005F098D"/>
    <w:rsid w:val="00604404"/>
    <w:rsid w:val="00637B18"/>
    <w:rsid w:val="00666B16"/>
    <w:rsid w:val="00687F28"/>
    <w:rsid w:val="00692D8B"/>
    <w:rsid w:val="006975E6"/>
    <w:rsid w:val="006A6332"/>
    <w:rsid w:val="006B7327"/>
    <w:rsid w:val="006D67A7"/>
    <w:rsid w:val="006E182D"/>
    <w:rsid w:val="006F2105"/>
    <w:rsid w:val="00732C27"/>
    <w:rsid w:val="00766476"/>
    <w:rsid w:val="00766CDC"/>
    <w:rsid w:val="007B581D"/>
    <w:rsid w:val="008107C4"/>
    <w:rsid w:val="0081752E"/>
    <w:rsid w:val="00825819"/>
    <w:rsid w:val="00856F10"/>
    <w:rsid w:val="00865AE5"/>
    <w:rsid w:val="00865E6C"/>
    <w:rsid w:val="00867C74"/>
    <w:rsid w:val="00882817"/>
    <w:rsid w:val="008917E3"/>
    <w:rsid w:val="008A7035"/>
    <w:rsid w:val="008E3E24"/>
    <w:rsid w:val="008F1D12"/>
    <w:rsid w:val="008F3756"/>
    <w:rsid w:val="00902746"/>
    <w:rsid w:val="00925ECC"/>
    <w:rsid w:val="0093430C"/>
    <w:rsid w:val="009344FB"/>
    <w:rsid w:val="00950CDC"/>
    <w:rsid w:val="009528BF"/>
    <w:rsid w:val="00956E7B"/>
    <w:rsid w:val="00980F6C"/>
    <w:rsid w:val="009874C1"/>
    <w:rsid w:val="009A7238"/>
    <w:rsid w:val="009B63E0"/>
    <w:rsid w:val="009E7414"/>
    <w:rsid w:val="009F4FE3"/>
    <w:rsid w:val="009F530D"/>
    <w:rsid w:val="00A33C75"/>
    <w:rsid w:val="00A37862"/>
    <w:rsid w:val="00A54F0F"/>
    <w:rsid w:val="00A74808"/>
    <w:rsid w:val="00AC16A7"/>
    <w:rsid w:val="00AD00B3"/>
    <w:rsid w:val="00AE5665"/>
    <w:rsid w:val="00B161D5"/>
    <w:rsid w:val="00B555B5"/>
    <w:rsid w:val="00B83048"/>
    <w:rsid w:val="00B93E96"/>
    <w:rsid w:val="00BA20CA"/>
    <w:rsid w:val="00BB19A1"/>
    <w:rsid w:val="00BC4BC4"/>
    <w:rsid w:val="00BC54A5"/>
    <w:rsid w:val="00BD4E97"/>
    <w:rsid w:val="00C1004B"/>
    <w:rsid w:val="00C123B5"/>
    <w:rsid w:val="00C14277"/>
    <w:rsid w:val="00C277CD"/>
    <w:rsid w:val="00C71161"/>
    <w:rsid w:val="00C77CCE"/>
    <w:rsid w:val="00C8606B"/>
    <w:rsid w:val="00CA13F0"/>
    <w:rsid w:val="00CA3A75"/>
    <w:rsid w:val="00CB321B"/>
    <w:rsid w:val="00CB670D"/>
    <w:rsid w:val="00CE5CE2"/>
    <w:rsid w:val="00CF4A79"/>
    <w:rsid w:val="00D10452"/>
    <w:rsid w:val="00D30C52"/>
    <w:rsid w:val="00D32A65"/>
    <w:rsid w:val="00D9174A"/>
    <w:rsid w:val="00DB690C"/>
    <w:rsid w:val="00DC2BB6"/>
    <w:rsid w:val="00DD3302"/>
    <w:rsid w:val="00E30922"/>
    <w:rsid w:val="00E43E74"/>
    <w:rsid w:val="00E44EF0"/>
    <w:rsid w:val="00E661F2"/>
    <w:rsid w:val="00E81625"/>
    <w:rsid w:val="00E87485"/>
    <w:rsid w:val="00E92B1A"/>
    <w:rsid w:val="00EB6F7C"/>
    <w:rsid w:val="00EC2A62"/>
    <w:rsid w:val="00ED6966"/>
    <w:rsid w:val="00EF4977"/>
    <w:rsid w:val="00F07CC1"/>
    <w:rsid w:val="00F243D9"/>
    <w:rsid w:val="00F415CF"/>
    <w:rsid w:val="00F55EA8"/>
    <w:rsid w:val="00F61EF0"/>
    <w:rsid w:val="00F7619C"/>
    <w:rsid w:val="00F832EF"/>
    <w:rsid w:val="00F9309E"/>
    <w:rsid w:val="00F96A4C"/>
    <w:rsid w:val="00FA1343"/>
    <w:rsid w:val="00FB6005"/>
    <w:rsid w:val="00FC23F4"/>
    <w:rsid w:val="00FE48A1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812CEB"/>
  <w14:defaultImageDpi w14:val="300"/>
  <w15:chartTrackingRefBased/>
  <w15:docId w15:val="{16370B79-B254-E648-BD0C-FB00CD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10" w:line="235" w:lineRule="exact"/>
      <w:ind w:left="2160" w:right="384"/>
      <w:outlineLvl w:val="1"/>
    </w:pPr>
    <w:rPr>
      <w:i/>
      <w:iCs/>
      <w:color w:val="000000"/>
      <w:spacing w:val="-7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10" w:line="235" w:lineRule="exact"/>
      <w:ind w:right="384"/>
      <w:outlineLvl w:val="2"/>
    </w:pPr>
    <w:rPr>
      <w:b/>
      <w:bCs/>
      <w:color w:val="000000"/>
      <w:spacing w:val="-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widowControl w:val="0"/>
      <w:shd w:val="clear" w:color="auto" w:fill="FFFFFF"/>
      <w:tabs>
        <w:tab w:val="left" w:pos="2160"/>
      </w:tabs>
      <w:autoSpaceDE w:val="0"/>
      <w:autoSpaceDN w:val="0"/>
      <w:adjustRightInd w:val="0"/>
      <w:spacing w:line="230" w:lineRule="exact"/>
      <w:ind w:left="2160"/>
      <w:jc w:val="both"/>
    </w:pPr>
    <w:rPr>
      <w:color w:val="000000"/>
    </w:rPr>
  </w:style>
  <w:style w:type="paragraph" w:styleId="BodyTextIndent2">
    <w:name w:val="Body Text Indent 2"/>
    <w:basedOn w:val="Normal"/>
    <w:pPr>
      <w:widowControl w:val="0"/>
      <w:shd w:val="clear" w:color="auto" w:fill="FFFFFF"/>
      <w:autoSpaceDE w:val="0"/>
      <w:autoSpaceDN w:val="0"/>
      <w:adjustRightInd w:val="0"/>
      <w:spacing w:before="5" w:line="235" w:lineRule="exact"/>
      <w:ind w:left="2520" w:hanging="360"/>
    </w:pPr>
    <w:rPr>
      <w:color w:val="000000"/>
      <w:spacing w:val="-8"/>
    </w:rPr>
  </w:style>
  <w:style w:type="paragraph" w:styleId="BodyTextIndent3">
    <w:name w:val="Body Text Indent 3"/>
    <w:basedOn w:val="Normal"/>
    <w:pPr>
      <w:shd w:val="clear" w:color="auto" w:fill="FFFFFF"/>
      <w:tabs>
        <w:tab w:val="left" w:pos="2160"/>
        <w:tab w:val="left" w:pos="5045"/>
      </w:tabs>
      <w:spacing w:line="226" w:lineRule="exact"/>
      <w:ind w:left="4306" w:hanging="2146"/>
      <w:jc w:val="both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sid w:val="00925ECC"/>
    <w:rPr>
      <w:rFonts w:ascii="Courier New" w:hAnsi="Courier New" w:cs="Courier New"/>
      <w:sz w:val="20"/>
      <w:szCs w:val="20"/>
      <w:lang w:eastAsia="zh-TW"/>
    </w:rPr>
  </w:style>
  <w:style w:type="paragraph" w:customStyle="1" w:styleId="Default">
    <w:name w:val="Default"/>
    <w:uiPriority w:val="99"/>
    <w:rsid w:val="001775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BC54A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10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Resume Format</vt:lpstr>
    </vt:vector>
  </TitlesOfParts>
  <Company>Partners HealthCare System, Inc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Resume Format</dc:title>
  <dc:subject/>
  <dc:creator>Information Systems</dc:creator>
  <cp:keywords/>
  <cp:lastModifiedBy>justin Poteet</cp:lastModifiedBy>
  <cp:revision>20</cp:revision>
  <cp:lastPrinted>2014-02-25T04:47:00Z</cp:lastPrinted>
  <dcterms:created xsi:type="dcterms:W3CDTF">2022-03-22T20:33:00Z</dcterms:created>
  <dcterms:modified xsi:type="dcterms:W3CDTF">2022-03-22T20:42:00Z</dcterms:modified>
</cp:coreProperties>
</file>