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D4DF" w14:textId="77777777" w:rsidR="0043166D" w:rsidRDefault="0043166D" w:rsidP="0043166D">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Nicole E. Moore</w:t>
      </w:r>
    </w:p>
    <w:p w14:paraId="02E240B0" w14:textId="77777777" w:rsidR="0043166D" w:rsidRPr="003B2E08" w:rsidRDefault="0043166D" w:rsidP="0043166D">
      <w:pPr>
        <w:tabs>
          <w:tab w:val="right" w:pos="9923"/>
        </w:tabs>
        <w:spacing w:after="0" w:line="240" w:lineRule="auto"/>
        <w:jc w:val="center"/>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2227 </w:t>
      </w:r>
      <w:proofErr w:type="spellStart"/>
      <w:r w:rsidRPr="003B2E08">
        <w:rPr>
          <w:rFonts w:ascii="Times New Roman" w:eastAsia="Times New Roman" w:hAnsi="Times New Roman" w:cs="Times New Roman"/>
          <w:sz w:val="20"/>
          <w:szCs w:val="20"/>
        </w:rPr>
        <w:t>Yorktowne</w:t>
      </w:r>
      <w:proofErr w:type="spellEnd"/>
      <w:r w:rsidRPr="003B2E08">
        <w:rPr>
          <w:rFonts w:ascii="Times New Roman" w:eastAsia="Times New Roman" w:hAnsi="Times New Roman" w:cs="Times New Roman"/>
          <w:sz w:val="20"/>
          <w:szCs w:val="20"/>
        </w:rPr>
        <w:t xml:space="preserve"> Drive </w:t>
      </w:r>
    </w:p>
    <w:p w14:paraId="3CD852F7" w14:textId="77777777" w:rsidR="0043166D" w:rsidRPr="003B2E08" w:rsidRDefault="0043166D" w:rsidP="0043166D">
      <w:pPr>
        <w:tabs>
          <w:tab w:val="right" w:pos="9923"/>
        </w:tabs>
        <w:spacing w:after="0" w:line="240" w:lineRule="auto"/>
        <w:jc w:val="center"/>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Valparaiso Indiana 46383</w:t>
      </w:r>
    </w:p>
    <w:p w14:paraId="51F39BF5" w14:textId="77777777" w:rsidR="0043166D" w:rsidRPr="003B2E08" w:rsidRDefault="0043166D" w:rsidP="0043166D">
      <w:pPr>
        <w:tabs>
          <w:tab w:val="right" w:pos="9923"/>
        </w:tabs>
        <w:spacing w:after="0" w:line="240" w:lineRule="auto"/>
        <w:jc w:val="center"/>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219-588-1829</w:t>
      </w:r>
    </w:p>
    <w:p w14:paraId="09B2E8C3" w14:textId="77777777" w:rsidR="0043166D" w:rsidRPr="003B2E08" w:rsidRDefault="0043166D" w:rsidP="0043166D">
      <w:pPr>
        <w:tabs>
          <w:tab w:val="right" w:pos="9923"/>
        </w:tabs>
        <w:spacing w:after="0" w:line="240" w:lineRule="auto"/>
        <w:jc w:val="center"/>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kireese@hotmail.com</w:t>
      </w:r>
    </w:p>
    <w:p w14:paraId="2F9843C1" w14:textId="77777777" w:rsidR="0043166D" w:rsidRPr="003B2E08" w:rsidRDefault="0043166D" w:rsidP="0043166D">
      <w:pPr>
        <w:spacing w:after="0" w:line="240" w:lineRule="auto"/>
        <w:rPr>
          <w:rFonts w:ascii="Times New Roman" w:eastAsia="Times New Roman" w:hAnsi="Times New Roman" w:cs="Times New Roman"/>
          <w:sz w:val="20"/>
          <w:szCs w:val="20"/>
        </w:rPr>
      </w:pPr>
    </w:p>
    <w:p w14:paraId="7F6BFE74" w14:textId="77777777" w:rsidR="0043166D" w:rsidRDefault="0043166D" w:rsidP="0043166D">
      <w:pPr>
        <w:tabs>
          <w:tab w:val="right" w:pos="9923"/>
        </w:tabs>
        <w:spacing w:after="80" w:line="240" w:lineRule="auto"/>
        <w:rPr>
          <w:rFonts w:ascii="Times New Roman" w:eastAsia="Times New Roman" w:hAnsi="Times New Roman" w:cs="Times New Roman"/>
          <w:sz w:val="20"/>
        </w:rPr>
      </w:pPr>
      <w:r>
        <w:rPr>
          <w:rFonts w:ascii="Times New Roman" w:eastAsia="Times New Roman" w:hAnsi="Times New Roman" w:cs="Times New Roman"/>
          <w:b/>
          <w:caps/>
          <w:sz w:val="20"/>
          <w:u w:val="single"/>
        </w:rPr>
        <w:t>Career Objective</w:t>
      </w:r>
    </w:p>
    <w:p w14:paraId="6D0DA2F2" w14:textId="31399C47" w:rsidR="0043166D" w:rsidRDefault="0043166D" w:rsidP="0043166D">
      <w:pPr>
        <w:numPr>
          <w:ilvl w:val="0"/>
          <w:numId w:val="1"/>
        </w:numPr>
        <w:tabs>
          <w:tab w:val="left" w:pos="0"/>
        </w:tabs>
        <w:spacing w:after="0" w:line="240" w:lineRule="auto"/>
        <w:ind w:left="360" w:hanging="360"/>
        <w:rPr>
          <w:rFonts w:ascii="Times New Roman" w:eastAsia="Times New Roman" w:hAnsi="Times New Roman" w:cs="Times New Roman"/>
          <w:sz w:val="18"/>
        </w:rPr>
      </w:pPr>
      <w:r w:rsidRPr="003B2E08">
        <w:rPr>
          <w:rFonts w:ascii="Times New Roman" w:eastAsia="Times New Roman" w:hAnsi="Times New Roman" w:cs="Times New Roman"/>
          <w:sz w:val="20"/>
          <w:szCs w:val="20"/>
        </w:rPr>
        <w:t xml:space="preserve">To secure nursing employment in an organization where I can continue to learn new technical nursing competencies and develop professionally as a licensed </w:t>
      </w:r>
      <w:r>
        <w:rPr>
          <w:rFonts w:ascii="Times New Roman" w:eastAsia="Times New Roman" w:hAnsi="Times New Roman" w:cs="Times New Roman"/>
          <w:sz w:val="20"/>
          <w:szCs w:val="20"/>
        </w:rPr>
        <w:t>Registered</w:t>
      </w:r>
      <w:r w:rsidRPr="003B2E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w:t>
      </w:r>
      <w:r w:rsidRPr="003B2E08">
        <w:rPr>
          <w:rFonts w:ascii="Times New Roman" w:eastAsia="Times New Roman" w:hAnsi="Times New Roman" w:cs="Times New Roman"/>
          <w:sz w:val="20"/>
          <w:szCs w:val="20"/>
        </w:rPr>
        <w:t>urse and beyond</w:t>
      </w:r>
      <w:r>
        <w:rPr>
          <w:rFonts w:ascii="Times New Roman" w:eastAsia="Times New Roman" w:hAnsi="Times New Roman" w:cs="Times New Roman"/>
          <w:sz w:val="18"/>
        </w:rPr>
        <w:t>.</w:t>
      </w:r>
    </w:p>
    <w:p w14:paraId="3F311307" w14:textId="77777777" w:rsidR="0043166D" w:rsidRDefault="0043166D" w:rsidP="0043166D">
      <w:pPr>
        <w:tabs>
          <w:tab w:val="left" w:pos="0"/>
        </w:tabs>
        <w:spacing w:after="0" w:line="240" w:lineRule="auto"/>
        <w:ind w:left="360"/>
        <w:rPr>
          <w:rFonts w:ascii="Times New Roman" w:eastAsia="Times New Roman" w:hAnsi="Times New Roman" w:cs="Times New Roman"/>
          <w:sz w:val="18"/>
        </w:rPr>
      </w:pPr>
    </w:p>
    <w:p w14:paraId="5E492D81" w14:textId="58475203" w:rsidR="00375DF2" w:rsidRDefault="0043166D" w:rsidP="00375DF2">
      <w:pPr>
        <w:tabs>
          <w:tab w:val="right" w:pos="9923"/>
        </w:tabs>
        <w:spacing w:after="0" w:line="240" w:lineRule="auto"/>
        <w:rPr>
          <w:rFonts w:ascii="Times New Roman" w:eastAsia="Times New Roman" w:hAnsi="Times New Roman" w:cs="Times New Roman"/>
          <w:b/>
          <w:caps/>
          <w:sz w:val="20"/>
          <w:u w:val="single"/>
        </w:rPr>
      </w:pPr>
      <w:r>
        <w:rPr>
          <w:rFonts w:ascii="Times New Roman" w:eastAsia="Times New Roman" w:hAnsi="Times New Roman" w:cs="Times New Roman"/>
          <w:b/>
          <w:caps/>
          <w:sz w:val="20"/>
          <w:u w:val="single"/>
        </w:rPr>
        <w:t>Professional Experience</w:t>
      </w:r>
    </w:p>
    <w:p w14:paraId="43221189" w14:textId="77777777" w:rsidR="00375DF2" w:rsidRDefault="00375DF2" w:rsidP="00375DF2">
      <w:pPr>
        <w:tabs>
          <w:tab w:val="right" w:pos="9923"/>
        </w:tabs>
        <w:spacing w:after="0" w:line="240" w:lineRule="auto"/>
        <w:rPr>
          <w:rFonts w:ascii="Times New Roman" w:eastAsia="Times New Roman" w:hAnsi="Times New Roman" w:cs="Times New Roman"/>
          <w:b/>
          <w:caps/>
          <w:sz w:val="20"/>
          <w:u w:val="single"/>
        </w:rPr>
      </w:pPr>
    </w:p>
    <w:p w14:paraId="0CBF0D16" w14:textId="782E7161" w:rsidR="00375DF2" w:rsidRDefault="00375DF2" w:rsidP="00375DF2">
      <w:pPr>
        <w:tabs>
          <w:tab w:val="right" w:pos="9923"/>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CGH Medical Center/ Contract</w:t>
      </w:r>
      <w:r>
        <w:rPr>
          <w:rFonts w:ascii="Times New Roman" w:eastAsia="Times New Roman" w:hAnsi="Times New Roman" w:cs="Times New Roman"/>
          <w:b/>
          <w:sz w:val="20"/>
        </w:rPr>
        <w:tab/>
      </w:r>
      <w:r>
        <w:rPr>
          <w:rFonts w:ascii="Times New Roman" w:eastAsia="Times New Roman" w:hAnsi="Times New Roman" w:cs="Times New Roman"/>
          <w:b/>
          <w:sz w:val="20"/>
        </w:rPr>
        <w:t>Sterling, Illinois</w:t>
      </w:r>
    </w:p>
    <w:p w14:paraId="1865C608" w14:textId="48425C95" w:rsidR="00375DF2" w:rsidRPr="005B2C95" w:rsidRDefault="00375DF2" w:rsidP="00375DF2">
      <w:pPr>
        <w:tabs>
          <w:tab w:val="right" w:pos="9923"/>
        </w:tabs>
        <w:spacing w:after="0" w:line="240" w:lineRule="auto"/>
        <w:rPr>
          <w:rFonts w:ascii="Times New Roman" w:eastAsia="Times New Roman" w:hAnsi="Times New Roman" w:cs="Times New Roman"/>
          <w:i/>
          <w:sz w:val="20"/>
          <w:szCs w:val="20"/>
        </w:rPr>
      </w:pPr>
      <w:r w:rsidRPr="005B2C95">
        <w:rPr>
          <w:rFonts w:ascii="Times New Roman" w:eastAsia="Times New Roman" w:hAnsi="Times New Roman" w:cs="Times New Roman"/>
          <w:i/>
          <w:sz w:val="20"/>
          <w:szCs w:val="20"/>
        </w:rPr>
        <w:t>Registered Nurse</w:t>
      </w:r>
      <w:r w:rsidRPr="005B2C95">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January</w:t>
      </w:r>
      <w:r w:rsidRPr="005B2C95">
        <w:rPr>
          <w:rFonts w:ascii="Times New Roman" w:eastAsia="Times New Roman" w:hAnsi="Times New Roman" w:cs="Times New Roman"/>
          <w:i/>
          <w:sz w:val="20"/>
          <w:szCs w:val="20"/>
        </w:rPr>
        <w:t xml:space="preserve"> 20</w:t>
      </w:r>
      <w:r>
        <w:rPr>
          <w:rFonts w:ascii="Times New Roman" w:eastAsia="Times New Roman" w:hAnsi="Times New Roman" w:cs="Times New Roman"/>
          <w:i/>
          <w:sz w:val="20"/>
          <w:szCs w:val="20"/>
        </w:rPr>
        <w:t>2</w:t>
      </w:r>
      <w:r>
        <w:rPr>
          <w:rFonts w:ascii="Times New Roman" w:eastAsia="Times New Roman" w:hAnsi="Times New Roman" w:cs="Times New Roman"/>
          <w:i/>
          <w:sz w:val="20"/>
          <w:szCs w:val="20"/>
        </w:rPr>
        <w:t>2</w:t>
      </w:r>
      <w:r w:rsidRPr="005B2C95">
        <w:rPr>
          <w:rFonts w:ascii="Times New Roman" w:eastAsia="Times New Roman" w:hAnsi="Times New Roman" w:cs="Times New Roman"/>
          <w:i/>
          <w:sz w:val="20"/>
          <w:szCs w:val="20"/>
        </w:rPr>
        <w:t xml:space="preserve"> – </w:t>
      </w:r>
      <w:r>
        <w:rPr>
          <w:rFonts w:ascii="Times New Roman" w:eastAsia="Times New Roman" w:hAnsi="Times New Roman" w:cs="Times New Roman"/>
          <w:i/>
          <w:sz w:val="20"/>
          <w:szCs w:val="20"/>
        </w:rPr>
        <w:t>March 2022</w:t>
      </w:r>
    </w:p>
    <w:p w14:paraId="136AEDDC"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Implement orders of the physician, administer medications, performs treatments procedures and</w:t>
      </w:r>
    </w:p>
    <w:p w14:paraId="0833D94E" w14:textId="77777777" w:rsidR="00375DF2" w:rsidRPr="005B2C95" w:rsidRDefault="00375DF2" w:rsidP="00375DF2">
      <w:pPr>
        <w:spacing w:after="0" w:line="240" w:lineRule="auto"/>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        special test as well as document treatment as required by company policy and local/state/federal rules</w:t>
      </w:r>
    </w:p>
    <w:p w14:paraId="48244AA5" w14:textId="77777777" w:rsidR="00375DF2" w:rsidRPr="005B2C95" w:rsidRDefault="00375DF2" w:rsidP="00375DF2">
      <w:pPr>
        <w:spacing w:after="0" w:line="240" w:lineRule="auto"/>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        and regulations. </w:t>
      </w:r>
    </w:p>
    <w:p w14:paraId="33507675"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Order interpret and evaluate diagnostic test to identify and assess patients’ conditions</w:t>
      </w:r>
    </w:p>
    <w:p w14:paraId="30DD2A2A"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Assess and evaluate patients’ needs for, and responses to, care rendered</w:t>
      </w:r>
    </w:p>
    <w:p w14:paraId="2FA767EC"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Apply sound nursing judgement in patient care </w:t>
      </w:r>
      <w:r>
        <w:rPr>
          <w:rFonts w:ascii="Times New Roman" w:eastAsia="Times New Roman" w:hAnsi="Times New Roman" w:cs="Times New Roman"/>
          <w:sz w:val="20"/>
          <w:szCs w:val="20"/>
        </w:rPr>
        <w:t xml:space="preserve">and </w:t>
      </w:r>
      <w:r w:rsidRPr="005B2C95">
        <w:rPr>
          <w:rFonts w:ascii="Times New Roman" w:eastAsia="Times New Roman" w:hAnsi="Times New Roman" w:cs="Times New Roman"/>
          <w:sz w:val="20"/>
          <w:szCs w:val="20"/>
        </w:rPr>
        <w:t>management decisions.</w:t>
      </w:r>
    </w:p>
    <w:p w14:paraId="444A9A55"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Provide primary and emergency care for occupational and non-occupational injuries and illnesses </w:t>
      </w:r>
    </w:p>
    <w:p w14:paraId="7D0F814C"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Administer over the counter and prescription medications as ordered </w:t>
      </w:r>
    </w:p>
    <w:p w14:paraId="56E03951" w14:textId="77777777" w:rsidR="00375DF2" w:rsidRPr="005B2C95" w:rsidRDefault="00375DF2" w:rsidP="00375DF2">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Collaborate with the healthcare team to create a plan and give the best care for all patients</w:t>
      </w:r>
    </w:p>
    <w:p w14:paraId="7303CA3D" w14:textId="77777777" w:rsidR="00375DF2" w:rsidRPr="005B2C95" w:rsidRDefault="00375DF2" w:rsidP="00375DF2">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Effectively provide prevention, early intervention and ongoing health education for panel, </w:t>
      </w:r>
      <w:proofErr w:type="gramStart"/>
      <w:r w:rsidRPr="005B2C95">
        <w:rPr>
          <w:rFonts w:ascii="Times New Roman" w:eastAsia="Times New Roman" w:hAnsi="Times New Roman" w:cs="Times New Roman"/>
          <w:sz w:val="20"/>
          <w:szCs w:val="20"/>
        </w:rPr>
        <w:t>patient</w:t>
      </w:r>
      <w:proofErr w:type="gramEnd"/>
      <w:r w:rsidRPr="005B2C95">
        <w:rPr>
          <w:rFonts w:ascii="Times New Roman" w:eastAsia="Times New Roman" w:hAnsi="Times New Roman" w:cs="Times New Roman"/>
          <w:sz w:val="20"/>
          <w:szCs w:val="20"/>
        </w:rPr>
        <w:t xml:space="preserve"> and family</w:t>
      </w:r>
    </w:p>
    <w:p w14:paraId="737282FD" w14:textId="77777777" w:rsidR="00375DF2" w:rsidRPr="005B2C95" w:rsidRDefault="00375DF2" w:rsidP="00375DF2">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Resolves patients concern promptly</w:t>
      </w:r>
    </w:p>
    <w:p w14:paraId="0B18156E" w14:textId="77777777" w:rsidR="00375DF2" w:rsidRDefault="00375DF2" w:rsidP="00375DF2">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Maintains department Quality Improvement standards</w:t>
      </w:r>
    </w:p>
    <w:p w14:paraId="3F9F51D5" w14:textId="0252413A" w:rsidR="00375DF2" w:rsidRDefault="00375DF2" w:rsidP="00375DF2">
      <w:pPr>
        <w:numPr>
          <w:ilvl w:val="0"/>
          <w:numId w:val="3"/>
        </w:numPr>
        <w:spacing w:after="0" w:line="240" w:lineRule="auto"/>
        <w:ind w:left="360" w:hanging="360"/>
        <w:rPr>
          <w:rFonts w:ascii="Times New Roman" w:eastAsia="Times New Roman" w:hAnsi="Times New Roman" w:cs="Times New Roman"/>
          <w:sz w:val="20"/>
          <w:szCs w:val="20"/>
        </w:rPr>
      </w:pPr>
      <w:r w:rsidRPr="0039300E">
        <w:rPr>
          <w:rFonts w:ascii="Times New Roman" w:eastAsia="Times New Roman" w:hAnsi="Times New Roman" w:cs="Times New Roman"/>
          <w:sz w:val="20"/>
          <w:szCs w:val="20"/>
        </w:rPr>
        <w:t>Maintains Patient safety for all patients per agency protocol</w:t>
      </w:r>
    </w:p>
    <w:p w14:paraId="289CF4F6" w14:textId="77777777" w:rsidR="00375DF2" w:rsidRPr="00375DF2" w:rsidRDefault="00375DF2" w:rsidP="00375DF2">
      <w:pPr>
        <w:spacing w:after="0" w:line="240" w:lineRule="auto"/>
        <w:ind w:left="360"/>
        <w:rPr>
          <w:rFonts w:ascii="Times New Roman" w:eastAsia="Times New Roman" w:hAnsi="Times New Roman" w:cs="Times New Roman"/>
          <w:sz w:val="20"/>
          <w:szCs w:val="20"/>
        </w:rPr>
      </w:pPr>
    </w:p>
    <w:p w14:paraId="0451007C" w14:textId="05B77C1A" w:rsidR="0043166D" w:rsidRDefault="0043166D" w:rsidP="0043166D">
      <w:pPr>
        <w:tabs>
          <w:tab w:val="right" w:pos="9923"/>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Rhino Medical Services</w:t>
      </w:r>
      <w:r w:rsidR="00375DF2">
        <w:rPr>
          <w:rFonts w:ascii="Times New Roman" w:eastAsia="Times New Roman" w:hAnsi="Times New Roman" w:cs="Times New Roman"/>
          <w:b/>
          <w:sz w:val="20"/>
        </w:rPr>
        <w:t>/ Contract</w:t>
      </w:r>
      <w:r>
        <w:rPr>
          <w:rFonts w:ascii="Times New Roman" w:eastAsia="Times New Roman" w:hAnsi="Times New Roman" w:cs="Times New Roman"/>
          <w:b/>
          <w:sz w:val="20"/>
        </w:rPr>
        <w:tab/>
        <w:t>Northwest, Indiana</w:t>
      </w:r>
    </w:p>
    <w:p w14:paraId="328C4E12" w14:textId="1F05F955" w:rsidR="0043166D" w:rsidRPr="009C037C"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Registered Nurse Covid 19 Screener</w:t>
      </w:r>
      <w:r w:rsidR="00262B33">
        <w:rPr>
          <w:rFonts w:ascii="Times New Roman" w:eastAsia="Times New Roman" w:hAnsi="Times New Roman" w:cs="Times New Roman"/>
          <w:i/>
          <w:sz w:val="20"/>
        </w:rPr>
        <w:t xml:space="preserve"> and Observer</w:t>
      </w:r>
      <w:r>
        <w:rPr>
          <w:rFonts w:ascii="Times New Roman" w:eastAsia="Times New Roman" w:hAnsi="Times New Roman" w:cs="Times New Roman"/>
          <w:i/>
          <w:sz w:val="20"/>
        </w:rPr>
        <w:t>/EOA</w:t>
      </w:r>
      <w:r>
        <w:rPr>
          <w:rFonts w:ascii="Times New Roman" w:eastAsia="Times New Roman" w:hAnsi="Times New Roman" w:cs="Times New Roman"/>
          <w:i/>
          <w:sz w:val="20"/>
        </w:rPr>
        <w:tab/>
      </w:r>
      <w:proofErr w:type="spellStart"/>
      <w:proofErr w:type="gramStart"/>
      <w:r>
        <w:rPr>
          <w:rFonts w:ascii="Times New Roman" w:eastAsia="Times New Roman" w:hAnsi="Times New Roman" w:cs="Times New Roman"/>
          <w:i/>
          <w:sz w:val="20"/>
        </w:rPr>
        <w:t>may</w:t>
      </w:r>
      <w:proofErr w:type="spellEnd"/>
      <w:proofErr w:type="gramEnd"/>
      <w:r>
        <w:rPr>
          <w:rFonts w:ascii="Times New Roman" w:eastAsia="Times New Roman" w:hAnsi="Times New Roman" w:cs="Times New Roman"/>
          <w:i/>
          <w:sz w:val="20"/>
        </w:rPr>
        <w:t xml:space="preserve"> 2020 – </w:t>
      </w:r>
      <w:r w:rsidR="00375DF2">
        <w:rPr>
          <w:rFonts w:ascii="Times New Roman" w:eastAsia="Times New Roman" w:hAnsi="Times New Roman" w:cs="Times New Roman"/>
          <w:i/>
          <w:sz w:val="20"/>
        </w:rPr>
        <w:t>Sept 2021</w:t>
      </w:r>
    </w:p>
    <w:p w14:paraId="4B9BC4C8"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Patient registration in Epic EMR</w:t>
      </w:r>
    </w:p>
    <w:p w14:paraId="31D907FF"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Initiating and maintaining infection control lab processing requirements</w:t>
      </w:r>
    </w:p>
    <w:p w14:paraId="6E148538"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Screening patients in a fast pace environment with appropriate PPE</w:t>
      </w:r>
    </w:p>
    <w:p w14:paraId="2447AF67"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Provide Training and Orientation to New Oncoming Nurses</w:t>
      </w:r>
    </w:p>
    <w:p w14:paraId="6D20D835"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Provide Patient education to families affected by covid 19</w:t>
      </w:r>
    </w:p>
    <w:p w14:paraId="201368A2"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Provide training and education on maintaining Infection Control</w:t>
      </w:r>
    </w:p>
    <w:p w14:paraId="23A1E09A"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Conduct all activities related to covid 19 safety guidelines</w:t>
      </w:r>
    </w:p>
    <w:p w14:paraId="14322DF1" w14:textId="77777777" w:rsidR="0043166D" w:rsidRPr="003B2E08" w:rsidRDefault="0043166D" w:rsidP="0043166D">
      <w:pPr>
        <w:spacing w:after="0" w:line="240" w:lineRule="auto"/>
        <w:ind w:left="360"/>
        <w:rPr>
          <w:rFonts w:ascii="Times New Roman" w:eastAsia="Times New Roman" w:hAnsi="Times New Roman" w:cs="Times New Roman"/>
          <w:sz w:val="20"/>
          <w:szCs w:val="20"/>
        </w:rPr>
      </w:pPr>
    </w:p>
    <w:p w14:paraId="641940A7" w14:textId="77777777" w:rsidR="0043166D" w:rsidRDefault="0043166D" w:rsidP="0043166D">
      <w:pPr>
        <w:tabs>
          <w:tab w:val="right" w:pos="9923"/>
        </w:tabs>
        <w:spacing w:after="0" w:line="240" w:lineRule="auto"/>
        <w:rPr>
          <w:rFonts w:ascii="Times New Roman" w:eastAsia="Times New Roman" w:hAnsi="Times New Roman" w:cs="Times New Roman"/>
          <w:b/>
          <w:sz w:val="20"/>
        </w:rPr>
      </w:pPr>
      <w:bookmarkStart w:id="0" w:name="_Hlk99021485"/>
      <w:r>
        <w:rPr>
          <w:rFonts w:ascii="Times New Roman" w:eastAsia="Times New Roman" w:hAnsi="Times New Roman" w:cs="Times New Roman"/>
          <w:b/>
          <w:sz w:val="20"/>
        </w:rPr>
        <w:t>Methodist Hospitals</w:t>
      </w:r>
      <w:r>
        <w:rPr>
          <w:rFonts w:ascii="Times New Roman" w:eastAsia="Times New Roman" w:hAnsi="Times New Roman" w:cs="Times New Roman"/>
          <w:b/>
          <w:sz w:val="20"/>
        </w:rPr>
        <w:tab/>
        <w:t>Merrillville, Indiana</w:t>
      </w:r>
    </w:p>
    <w:p w14:paraId="37D23929" w14:textId="77777777" w:rsidR="0043166D" w:rsidRPr="005B2C95" w:rsidRDefault="0043166D" w:rsidP="0043166D">
      <w:pPr>
        <w:tabs>
          <w:tab w:val="right" w:pos="9923"/>
        </w:tabs>
        <w:spacing w:after="0" w:line="240" w:lineRule="auto"/>
        <w:rPr>
          <w:rFonts w:ascii="Times New Roman" w:eastAsia="Times New Roman" w:hAnsi="Times New Roman" w:cs="Times New Roman"/>
          <w:i/>
          <w:sz w:val="20"/>
          <w:szCs w:val="20"/>
        </w:rPr>
      </w:pPr>
      <w:r w:rsidRPr="005B2C95">
        <w:rPr>
          <w:rFonts w:ascii="Times New Roman" w:eastAsia="Times New Roman" w:hAnsi="Times New Roman" w:cs="Times New Roman"/>
          <w:i/>
          <w:sz w:val="20"/>
          <w:szCs w:val="20"/>
        </w:rPr>
        <w:t>Registered Nurse</w:t>
      </w:r>
      <w:r w:rsidRPr="005B2C95">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March</w:t>
      </w:r>
      <w:r w:rsidRPr="005B2C95">
        <w:rPr>
          <w:rFonts w:ascii="Times New Roman" w:eastAsia="Times New Roman" w:hAnsi="Times New Roman" w:cs="Times New Roman"/>
          <w:i/>
          <w:sz w:val="20"/>
          <w:szCs w:val="20"/>
        </w:rPr>
        <w:t xml:space="preserve"> 20</w:t>
      </w:r>
      <w:r>
        <w:rPr>
          <w:rFonts w:ascii="Times New Roman" w:eastAsia="Times New Roman" w:hAnsi="Times New Roman" w:cs="Times New Roman"/>
          <w:i/>
          <w:sz w:val="20"/>
          <w:szCs w:val="20"/>
        </w:rPr>
        <w:t>20</w:t>
      </w:r>
      <w:r w:rsidRPr="005B2C95">
        <w:rPr>
          <w:rFonts w:ascii="Times New Roman" w:eastAsia="Times New Roman" w:hAnsi="Times New Roman" w:cs="Times New Roman"/>
          <w:i/>
          <w:sz w:val="20"/>
          <w:szCs w:val="20"/>
        </w:rPr>
        <w:t xml:space="preserve"> – </w:t>
      </w:r>
      <w:r>
        <w:rPr>
          <w:rFonts w:ascii="Times New Roman" w:eastAsia="Times New Roman" w:hAnsi="Times New Roman" w:cs="Times New Roman"/>
          <w:i/>
          <w:sz w:val="20"/>
          <w:szCs w:val="20"/>
        </w:rPr>
        <w:t>Dec2020</w:t>
      </w:r>
    </w:p>
    <w:p w14:paraId="16E7A25A"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Implement orders of the physician, administer medications, performs treatments procedures and</w:t>
      </w:r>
    </w:p>
    <w:p w14:paraId="4F4C22F9" w14:textId="77777777" w:rsidR="0043166D" w:rsidRPr="005B2C95" w:rsidRDefault="0043166D" w:rsidP="0043166D">
      <w:pPr>
        <w:spacing w:after="0" w:line="240" w:lineRule="auto"/>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        special test as well as document treatment as required by company policy and local/state/federal rules</w:t>
      </w:r>
    </w:p>
    <w:p w14:paraId="36E680DA" w14:textId="77777777" w:rsidR="0043166D" w:rsidRPr="005B2C95" w:rsidRDefault="0043166D" w:rsidP="0043166D">
      <w:pPr>
        <w:spacing w:after="0" w:line="240" w:lineRule="auto"/>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        and regulations. </w:t>
      </w:r>
    </w:p>
    <w:p w14:paraId="43E9EF3B"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Order interpret and evaluate diagnostic test to identify and assess patients’ conditions</w:t>
      </w:r>
    </w:p>
    <w:p w14:paraId="008B8194"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Assess and evaluate patients’ needs for, and responses to, care rendered</w:t>
      </w:r>
    </w:p>
    <w:p w14:paraId="02F6C7C3"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Apply sound nursing judgement in patient care </w:t>
      </w:r>
      <w:r>
        <w:rPr>
          <w:rFonts w:ascii="Times New Roman" w:eastAsia="Times New Roman" w:hAnsi="Times New Roman" w:cs="Times New Roman"/>
          <w:sz w:val="20"/>
          <w:szCs w:val="20"/>
        </w:rPr>
        <w:t xml:space="preserve">and </w:t>
      </w:r>
      <w:r w:rsidRPr="005B2C95">
        <w:rPr>
          <w:rFonts w:ascii="Times New Roman" w:eastAsia="Times New Roman" w:hAnsi="Times New Roman" w:cs="Times New Roman"/>
          <w:sz w:val="20"/>
          <w:szCs w:val="20"/>
        </w:rPr>
        <w:t>management decisions.</w:t>
      </w:r>
    </w:p>
    <w:p w14:paraId="505A31C5"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Provide primary and emergency care for occupational and non-occupational injuries and illnesses </w:t>
      </w:r>
    </w:p>
    <w:p w14:paraId="2F34452B"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Administer over the counter and prescription medications as ordered </w:t>
      </w:r>
    </w:p>
    <w:p w14:paraId="034E51C0" w14:textId="77777777" w:rsidR="0043166D" w:rsidRPr="005B2C95"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Collaborate with the healthcare team to create a plan and give the best care for all patients</w:t>
      </w:r>
    </w:p>
    <w:p w14:paraId="6EA2DF08" w14:textId="77777777" w:rsidR="0043166D" w:rsidRPr="005B2C95" w:rsidRDefault="0043166D" w:rsidP="0043166D">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 xml:space="preserve">Effectively provide prevention, early intervention and ongoing health education for panel, </w:t>
      </w:r>
      <w:proofErr w:type="gramStart"/>
      <w:r w:rsidRPr="005B2C95">
        <w:rPr>
          <w:rFonts w:ascii="Times New Roman" w:eastAsia="Times New Roman" w:hAnsi="Times New Roman" w:cs="Times New Roman"/>
          <w:sz w:val="20"/>
          <w:szCs w:val="20"/>
        </w:rPr>
        <w:t>patient</w:t>
      </w:r>
      <w:proofErr w:type="gramEnd"/>
      <w:r w:rsidRPr="005B2C95">
        <w:rPr>
          <w:rFonts w:ascii="Times New Roman" w:eastAsia="Times New Roman" w:hAnsi="Times New Roman" w:cs="Times New Roman"/>
          <w:sz w:val="20"/>
          <w:szCs w:val="20"/>
        </w:rPr>
        <w:t xml:space="preserve"> and family</w:t>
      </w:r>
    </w:p>
    <w:p w14:paraId="79531D28" w14:textId="77777777" w:rsidR="0043166D" w:rsidRPr="005B2C95" w:rsidRDefault="0043166D" w:rsidP="0043166D">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Resolves patients concern promptly</w:t>
      </w:r>
    </w:p>
    <w:p w14:paraId="049283FE" w14:textId="77777777" w:rsidR="0043166D" w:rsidRDefault="0043166D" w:rsidP="0043166D">
      <w:pPr>
        <w:numPr>
          <w:ilvl w:val="0"/>
          <w:numId w:val="3"/>
        </w:numPr>
        <w:spacing w:after="0" w:line="240" w:lineRule="auto"/>
        <w:ind w:left="360" w:hanging="360"/>
        <w:rPr>
          <w:rFonts w:ascii="Times New Roman" w:eastAsia="Times New Roman" w:hAnsi="Times New Roman" w:cs="Times New Roman"/>
          <w:sz w:val="20"/>
          <w:szCs w:val="20"/>
        </w:rPr>
      </w:pPr>
      <w:r w:rsidRPr="005B2C95">
        <w:rPr>
          <w:rFonts w:ascii="Times New Roman" w:eastAsia="Times New Roman" w:hAnsi="Times New Roman" w:cs="Times New Roman"/>
          <w:sz w:val="20"/>
          <w:szCs w:val="20"/>
        </w:rPr>
        <w:t>Maintains department Quality Improvement standards</w:t>
      </w:r>
    </w:p>
    <w:p w14:paraId="03DE4F84" w14:textId="77777777" w:rsidR="0043166D" w:rsidRDefault="0043166D" w:rsidP="0043166D">
      <w:pPr>
        <w:numPr>
          <w:ilvl w:val="0"/>
          <w:numId w:val="3"/>
        </w:numPr>
        <w:spacing w:after="0" w:line="240" w:lineRule="auto"/>
        <w:ind w:left="360" w:hanging="360"/>
        <w:rPr>
          <w:rFonts w:ascii="Times New Roman" w:eastAsia="Times New Roman" w:hAnsi="Times New Roman" w:cs="Times New Roman"/>
          <w:sz w:val="20"/>
          <w:szCs w:val="20"/>
        </w:rPr>
      </w:pPr>
      <w:r w:rsidRPr="0039300E">
        <w:rPr>
          <w:rFonts w:ascii="Times New Roman" w:eastAsia="Times New Roman" w:hAnsi="Times New Roman" w:cs="Times New Roman"/>
          <w:sz w:val="20"/>
          <w:szCs w:val="20"/>
        </w:rPr>
        <w:t>Maintains Patient safety for all patients per agency protocol</w:t>
      </w:r>
    </w:p>
    <w:bookmarkEnd w:id="0"/>
    <w:p w14:paraId="029D1CD3" w14:textId="77777777" w:rsidR="0043166D" w:rsidRPr="0039300E" w:rsidRDefault="0043166D" w:rsidP="0043166D">
      <w:pPr>
        <w:spacing w:after="0" w:line="240" w:lineRule="auto"/>
        <w:rPr>
          <w:rFonts w:ascii="Times New Roman" w:eastAsia="Times New Roman" w:hAnsi="Times New Roman" w:cs="Times New Roman"/>
          <w:sz w:val="20"/>
          <w:szCs w:val="20"/>
        </w:rPr>
      </w:pPr>
    </w:p>
    <w:p w14:paraId="60678206" w14:textId="77777777" w:rsidR="0043166D" w:rsidRDefault="0043166D" w:rsidP="0043166D">
      <w:pPr>
        <w:tabs>
          <w:tab w:val="right" w:pos="9923"/>
        </w:tabs>
        <w:spacing w:after="0" w:line="240" w:lineRule="auto"/>
        <w:rPr>
          <w:rFonts w:ascii="Times New Roman" w:eastAsia="Times New Roman" w:hAnsi="Times New Roman" w:cs="Times New Roman"/>
          <w:b/>
          <w:sz w:val="20"/>
        </w:rPr>
      </w:pPr>
      <w:bookmarkStart w:id="1" w:name="_Hlk64032419"/>
      <w:r>
        <w:rPr>
          <w:rFonts w:ascii="Times New Roman" w:eastAsia="Times New Roman" w:hAnsi="Times New Roman" w:cs="Times New Roman"/>
          <w:b/>
          <w:sz w:val="20"/>
        </w:rPr>
        <w:lastRenderedPageBreak/>
        <w:t>Four Winds Casino</w:t>
      </w:r>
      <w:r>
        <w:rPr>
          <w:rFonts w:ascii="Times New Roman" w:eastAsia="Times New Roman" w:hAnsi="Times New Roman" w:cs="Times New Roman"/>
          <w:b/>
          <w:sz w:val="20"/>
        </w:rPr>
        <w:tab/>
        <w:t>New Buffalo, Michigan</w:t>
      </w:r>
    </w:p>
    <w:p w14:paraId="7DF402EF" w14:textId="77777777" w:rsidR="0043166D" w:rsidRPr="009C037C"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Table Games Dealer</w:t>
      </w:r>
      <w:r>
        <w:rPr>
          <w:rFonts w:ascii="Times New Roman" w:eastAsia="Times New Roman" w:hAnsi="Times New Roman" w:cs="Times New Roman"/>
          <w:i/>
          <w:sz w:val="20"/>
        </w:rPr>
        <w:tab/>
        <w:t>Feb 2018 – June 2020</w:t>
      </w:r>
    </w:p>
    <w:p w14:paraId="15218B1B"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Deals assigned game at fast, friendly accurate pace while practicing excellent</w:t>
      </w:r>
    </w:p>
    <w:p w14:paraId="42E23D16" w14:textId="77777777" w:rsidR="0043166D" w:rsidRPr="003B2E08" w:rsidRDefault="0043166D" w:rsidP="0043166D">
      <w:pPr>
        <w:spacing w:after="0" w:line="240" w:lineRule="auto"/>
        <w:ind w:left="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 customer service and game protection per agency protocol  </w:t>
      </w:r>
    </w:p>
    <w:p w14:paraId="7C4E4A42"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Deal appropriate number of cards out to players.</w:t>
      </w:r>
    </w:p>
    <w:p w14:paraId="6283BAF0"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proofErr w:type="gramStart"/>
      <w:r w:rsidRPr="003B2E08">
        <w:rPr>
          <w:rFonts w:ascii="Times New Roman" w:eastAsia="Times New Roman" w:hAnsi="Times New Roman" w:cs="Times New Roman"/>
          <w:sz w:val="20"/>
          <w:szCs w:val="20"/>
        </w:rPr>
        <w:t>Asses</w:t>
      </w:r>
      <w:proofErr w:type="gramEnd"/>
      <w:r w:rsidRPr="003B2E08">
        <w:rPr>
          <w:rFonts w:ascii="Times New Roman" w:eastAsia="Times New Roman" w:hAnsi="Times New Roman" w:cs="Times New Roman"/>
          <w:sz w:val="20"/>
          <w:szCs w:val="20"/>
        </w:rPr>
        <w:t xml:space="preserve"> players' bets to ensure correct amounts are being played</w:t>
      </w:r>
    </w:p>
    <w:p w14:paraId="72A777DB"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Compare players' hands with the house and determine winner.</w:t>
      </w:r>
    </w:p>
    <w:p w14:paraId="1DADF144"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Announce winner and begin new game.</w:t>
      </w:r>
    </w:p>
    <w:p w14:paraId="350D75FA"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Exchange money for chips to be used in games.</w:t>
      </w:r>
    </w:p>
    <w:p w14:paraId="6073BB1B"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Conduct other gambling games such as dice, roulette, cards, or keno.</w:t>
      </w:r>
    </w:p>
    <w:p w14:paraId="52DDD8FE"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Inspect cards to ensure compliance with gaming standards.</w:t>
      </w:r>
    </w:p>
    <w:p w14:paraId="23DA6E7A"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Inspect gaming equipment.</w:t>
      </w:r>
    </w:p>
    <w:p w14:paraId="0DCD0EDF" w14:textId="77777777" w:rsidR="0043166D" w:rsidRPr="003B2E08" w:rsidRDefault="0043166D" w:rsidP="0043166D">
      <w:pPr>
        <w:numPr>
          <w:ilvl w:val="0"/>
          <w:numId w:val="2"/>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Receive cash wagers</w:t>
      </w:r>
    </w:p>
    <w:p w14:paraId="0EC03E9B" w14:textId="77777777" w:rsidR="0043166D" w:rsidRDefault="0043166D" w:rsidP="0043166D">
      <w:pPr>
        <w:spacing w:after="0" w:line="240" w:lineRule="auto"/>
        <w:ind w:left="360"/>
        <w:rPr>
          <w:rFonts w:ascii="Times New Roman" w:eastAsia="Times New Roman" w:hAnsi="Times New Roman" w:cs="Times New Roman"/>
          <w:sz w:val="20"/>
          <w:szCs w:val="20"/>
        </w:rPr>
      </w:pPr>
    </w:p>
    <w:bookmarkEnd w:id="1"/>
    <w:p w14:paraId="002E7FA1" w14:textId="77777777" w:rsidR="0043166D" w:rsidRDefault="0043166D" w:rsidP="0043166D">
      <w:pPr>
        <w:tabs>
          <w:tab w:val="right" w:pos="9923"/>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Lowes Home Improvement</w:t>
      </w:r>
      <w:r>
        <w:rPr>
          <w:rFonts w:ascii="Times New Roman" w:eastAsia="Times New Roman" w:hAnsi="Times New Roman" w:cs="Times New Roman"/>
          <w:b/>
          <w:sz w:val="20"/>
        </w:rPr>
        <w:tab/>
        <w:t>Portage, Indiana</w:t>
      </w:r>
    </w:p>
    <w:p w14:paraId="12E2E343" w14:textId="77777777" w:rsidR="0043166D"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Sales Specialist Windows and Walls/Home Décor)</w:t>
      </w:r>
      <w:r>
        <w:rPr>
          <w:rFonts w:ascii="Times New Roman" w:eastAsia="Times New Roman" w:hAnsi="Times New Roman" w:cs="Times New Roman"/>
          <w:i/>
          <w:sz w:val="20"/>
        </w:rPr>
        <w:tab/>
        <w:t>August 2016 – Jan-2018</w:t>
      </w:r>
    </w:p>
    <w:p w14:paraId="2535356B" w14:textId="77777777" w:rsidR="0043166D" w:rsidRDefault="0043166D" w:rsidP="0043166D">
      <w:pPr>
        <w:numPr>
          <w:ilvl w:val="0"/>
          <w:numId w:val="4"/>
        </w:numPr>
        <w:spacing w:after="0" w:line="240" w:lineRule="auto"/>
        <w:ind w:left="360" w:hanging="360"/>
        <w:rPr>
          <w:rFonts w:ascii="Times New Roman" w:eastAsia="Times New Roman" w:hAnsi="Times New Roman" w:cs="Times New Roman"/>
          <w:sz w:val="18"/>
        </w:rPr>
      </w:pPr>
      <w:r w:rsidRPr="004A2C25">
        <w:rPr>
          <w:rFonts w:ascii="Times New Roman" w:eastAsia="Times New Roman" w:hAnsi="Times New Roman" w:cs="Times New Roman"/>
          <w:sz w:val="18"/>
        </w:rPr>
        <w:t>provide</w:t>
      </w:r>
      <w:r>
        <w:rPr>
          <w:rFonts w:ascii="Times New Roman" w:eastAsia="Times New Roman" w:hAnsi="Times New Roman" w:cs="Times New Roman"/>
          <w:sz w:val="18"/>
        </w:rPr>
        <w:t>d</w:t>
      </w:r>
      <w:r w:rsidRPr="004A2C25">
        <w:rPr>
          <w:rFonts w:ascii="Times New Roman" w:eastAsia="Times New Roman" w:hAnsi="Times New Roman" w:cs="Times New Roman"/>
          <w:sz w:val="18"/>
        </w:rPr>
        <w:t xml:space="preserve"> fast, friendly service by actively seeking out customers to assess their needs and provide</w:t>
      </w:r>
      <w:r>
        <w:rPr>
          <w:rFonts w:ascii="Times New Roman" w:eastAsia="Times New Roman" w:hAnsi="Times New Roman" w:cs="Times New Roman"/>
          <w:sz w:val="18"/>
        </w:rPr>
        <w:t xml:space="preserve"> the</w:t>
      </w:r>
      <w:r w:rsidRPr="004A2C25">
        <w:rPr>
          <w:rFonts w:ascii="Times New Roman" w:eastAsia="Times New Roman" w:hAnsi="Times New Roman" w:cs="Times New Roman"/>
          <w:sz w:val="18"/>
        </w:rPr>
        <w:t xml:space="preserve"> assistance. </w:t>
      </w:r>
      <w:r>
        <w:rPr>
          <w:rFonts w:ascii="Times New Roman" w:eastAsia="Times New Roman" w:hAnsi="Times New Roman" w:cs="Times New Roman"/>
          <w:sz w:val="18"/>
        </w:rPr>
        <w:t xml:space="preserve"> </w:t>
      </w:r>
    </w:p>
    <w:p w14:paraId="054F14EF"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learned about products using our tools and provided information to customers </w:t>
      </w:r>
      <w:proofErr w:type="gramStart"/>
      <w:r w:rsidRPr="003B2E08">
        <w:rPr>
          <w:rFonts w:ascii="Times New Roman" w:eastAsia="Times New Roman" w:hAnsi="Times New Roman" w:cs="Times New Roman"/>
          <w:sz w:val="20"/>
          <w:szCs w:val="20"/>
        </w:rPr>
        <w:t>in order to</w:t>
      </w:r>
      <w:proofErr w:type="gramEnd"/>
      <w:r w:rsidRPr="003B2E08">
        <w:rPr>
          <w:rFonts w:ascii="Times New Roman" w:eastAsia="Times New Roman" w:hAnsi="Times New Roman" w:cs="Times New Roman"/>
          <w:sz w:val="20"/>
          <w:szCs w:val="20"/>
        </w:rPr>
        <w:t xml:space="preserve"> sell an entire project.</w:t>
      </w:r>
    </w:p>
    <w:p w14:paraId="45E2D051"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color w:val="000000"/>
          <w:sz w:val="20"/>
          <w:szCs w:val="20"/>
          <w:shd w:val="clear" w:color="auto" w:fill="FFFFFF"/>
        </w:rPr>
        <w:t xml:space="preserve"> learned how to greet, qualify, </w:t>
      </w:r>
      <w:proofErr w:type="gramStart"/>
      <w:r w:rsidRPr="003B2E08">
        <w:rPr>
          <w:rFonts w:ascii="Times New Roman" w:eastAsia="Times New Roman" w:hAnsi="Times New Roman" w:cs="Times New Roman"/>
          <w:color w:val="000000"/>
          <w:sz w:val="20"/>
          <w:szCs w:val="20"/>
          <w:shd w:val="clear" w:color="auto" w:fill="FFFFFF"/>
        </w:rPr>
        <w:t>recommend</w:t>
      </w:r>
      <w:proofErr w:type="gramEnd"/>
      <w:r w:rsidRPr="003B2E08">
        <w:rPr>
          <w:rFonts w:ascii="Times New Roman" w:eastAsia="Times New Roman" w:hAnsi="Times New Roman" w:cs="Times New Roman"/>
          <w:color w:val="000000"/>
          <w:sz w:val="20"/>
          <w:szCs w:val="20"/>
          <w:shd w:val="clear" w:color="auto" w:fill="FFFFFF"/>
        </w:rPr>
        <w:t xml:space="preserve"> and close every customer in their department, and knew how to handle basics in adjacent departments.</w:t>
      </w:r>
    </w:p>
    <w:p w14:paraId="295E95CF"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maintained the in-stock condition of assigned areas, and ensure it is clean, shop-able, and safe.</w:t>
      </w:r>
    </w:p>
    <w:p w14:paraId="2CA5ECA2"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provided a safe working and shopping environment by following all safety policies &amp; standards, completing specified safety training, immediately correcting hazards &amp; unsafe </w:t>
      </w:r>
      <w:proofErr w:type="gramStart"/>
      <w:r w:rsidRPr="003B2E08">
        <w:rPr>
          <w:rFonts w:ascii="Times New Roman" w:eastAsia="Times New Roman" w:hAnsi="Times New Roman" w:cs="Times New Roman"/>
          <w:sz w:val="20"/>
          <w:szCs w:val="20"/>
        </w:rPr>
        <w:t>conditions</w:t>
      </w:r>
      <w:proofErr w:type="gramEnd"/>
      <w:r w:rsidRPr="003B2E08">
        <w:rPr>
          <w:rFonts w:ascii="Times New Roman" w:eastAsia="Times New Roman" w:hAnsi="Times New Roman" w:cs="Times New Roman"/>
          <w:sz w:val="20"/>
          <w:szCs w:val="20"/>
        </w:rPr>
        <w:t xml:space="preserve"> or reporting conditions to the Manager on Duty</w:t>
      </w:r>
    </w:p>
    <w:p w14:paraId="7473D2CC"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work in cooperation with their Department Supervisor and other associates in their department as well as other departments. Specific store departments may include Building Materials, Décor, Electrical, Flooring, Garden, Hardware, Kitchen &amp; Bath, Lumber, Millwork, Paint, Plumbing and Tool Rental</w:t>
      </w:r>
    </w:p>
    <w:p w14:paraId="1A6AD50C" w14:textId="77777777" w:rsidR="0043166D" w:rsidRPr="003B2E08" w:rsidRDefault="0043166D" w:rsidP="0043166D">
      <w:pPr>
        <w:numPr>
          <w:ilvl w:val="0"/>
          <w:numId w:val="4"/>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learned to become a team player with Department Sales, Lead Generator, Pro Account Sales, Sales Specialist, Special Services, and Customer Order Specialist to ensure a phenomenal shopping experience for our customers</w:t>
      </w:r>
    </w:p>
    <w:p w14:paraId="0F7BE76F" w14:textId="77777777" w:rsidR="0043166D" w:rsidRPr="003B2E08" w:rsidRDefault="0043166D" w:rsidP="0043166D">
      <w:pPr>
        <w:tabs>
          <w:tab w:val="right" w:pos="9923"/>
        </w:tabs>
        <w:spacing w:after="80" w:line="240" w:lineRule="auto"/>
        <w:rPr>
          <w:rFonts w:ascii="Times New Roman" w:eastAsia="Times New Roman" w:hAnsi="Times New Roman" w:cs="Times New Roman"/>
          <w:b/>
          <w:sz w:val="20"/>
          <w:szCs w:val="20"/>
          <w:u w:val="single"/>
        </w:rPr>
      </w:pPr>
    </w:p>
    <w:p w14:paraId="1F6A3809" w14:textId="77777777" w:rsidR="0043166D" w:rsidRDefault="0043166D" w:rsidP="0043166D">
      <w:pPr>
        <w:tabs>
          <w:tab w:val="right" w:pos="9923"/>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Methodist Hospital Northlake</w:t>
      </w:r>
      <w:r>
        <w:rPr>
          <w:rFonts w:ascii="Times New Roman" w:eastAsia="Times New Roman" w:hAnsi="Times New Roman" w:cs="Times New Roman"/>
          <w:b/>
          <w:sz w:val="20"/>
        </w:rPr>
        <w:tab/>
        <w:t>Gary, Indiana</w:t>
      </w:r>
    </w:p>
    <w:p w14:paraId="48F47947" w14:textId="7FCE729A" w:rsidR="0043166D"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Nurse Extern/med surg/pediatrics</w:t>
      </w:r>
      <w:r>
        <w:rPr>
          <w:rFonts w:ascii="Times New Roman" w:eastAsia="Times New Roman" w:hAnsi="Times New Roman" w:cs="Times New Roman"/>
          <w:i/>
          <w:sz w:val="20"/>
        </w:rPr>
        <w:tab/>
        <w:t>Jan 2015-Sept 2016</w:t>
      </w:r>
    </w:p>
    <w:p w14:paraId="65DD619F"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Prepared patient for exams by reviewing history, collecting current information and appropriate vital signs, documenting in the medical record according to guidelines (e.g., hearing, vision, blood pressure)</w:t>
      </w:r>
    </w:p>
    <w:p w14:paraId="78F6FFE1"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Provides intervention ordered by practitioners (e.g., medications, dressings, specimen collections, irrigations, suture removal, and IVs) and documents patients response</w:t>
      </w:r>
    </w:p>
    <w:p w14:paraId="36C342E4"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Prepared room and equipment for procedures and assist physicians as needed</w:t>
      </w:r>
    </w:p>
    <w:p w14:paraId="7BE9EAE2"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Assisted with monitoring and management of patient and physician electronic messages as delegated by the Clinical Instructors and RN within scope of practice</w:t>
      </w:r>
    </w:p>
    <w:p w14:paraId="57E4D9EF"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Learned about how to educate patients and provided preparation materials for diagnostic studies according to guidelines </w:t>
      </w:r>
    </w:p>
    <w:p w14:paraId="01898D28"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Assisted with scheduling appointments for patient with labs, radiology, </w:t>
      </w:r>
      <w:proofErr w:type="gramStart"/>
      <w:r w:rsidRPr="003B2E08">
        <w:rPr>
          <w:rFonts w:ascii="Times New Roman" w:eastAsia="Times New Roman" w:hAnsi="Times New Roman" w:cs="Times New Roman"/>
          <w:sz w:val="20"/>
          <w:szCs w:val="20"/>
        </w:rPr>
        <w:t>consultants</w:t>
      </w:r>
      <w:proofErr w:type="gramEnd"/>
      <w:r w:rsidRPr="003B2E08">
        <w:rPr>
          <w:rFonts w:ascii="Times New Roman" w:eastAsia="Times New Roman" w:hAnsi="Times New Roman" w:cs="Times New Roman"/>
          <w:sz w:val="20"/>
          <w:szCs w:val="20"/>
        </w:rPr>
        <w:t xml:space="preserve"> and follow-up appointments as ordered by clinical instructors </w:t>
      </w:r>
    </w:p>
    <w:p w14:paraId="14F8D727"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 xml:space="preserve">Learned and assisted in providing prevention, early intervention and ongoing health education for panel, </w:t>
      </w:r>
      <w:proofErr w:type="gramStart"/>
      <w:r w:rsidRPr="003B2E08">
        <w:rPr>
          <w:rFonts w:ascii="Times New Roman" w:eastAsia="Times New Roman" w:hAnsi="Times New Roman" w:cs="Times New Roman"/>
          <w:sz w:val="20"/>
          <w:szCs w:val="20"/>
        </w:rPr>
        <w:t>patient</w:t>
      </w:r>
      <w:proofErr w:type="gramEnd"/>
      <w:r w:rsidRPr="003B2E08">
        <w:rPr>
          <w:rFonts w:ascii="Times New Roman" w:eastAsia="Times New Roman" w:hAnsi="Times New Roman" w:cs="Times New Roman"/>
          <w:sz w:val="20"/>
          <w:szCs w:val="20"/>
        </w:rPr>
        <w:t xml:space="preserve"> and family</w:t>
      </w:r>
    </w:p>
    <w:p w14:paraId="2962BFAC"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Learned and assisted patients concern promptly all under supervision of clinical instructor</w:t>
      </w:r>
    </w:p>
    <w:p w14:paraId="4C5FF9EB" w14:textId="77777777" w:rsidR="0043166D" w:rsidRPr="003B2E08" w:rsidRDefault="0043166D" w:rsidP="0043166D">
      <w:pPr>
        <w:numPr>
          <w:ilvl w:val="0"/>
          <w:numId w:val="5"/>
        </w:numPr>
        <w:spacing w:after="0" w:line="240" w:lineRule="auto"/>
        <w:ind w:left="360" w:hanging="360"/>
        <w:rPr>
          <w:rFonts w:ascii="Times New Roman" w:eastAsia="Times New Roman" w:hAnsi="Times New Roman" w:cs="Times New Roman"/>
          <w:sz w:val="20"/>
          <w:szCs w:val="20"/>
        </w:rPr>
      </w:pPr>
      <w:r w:rsidRPr="003B2E08">
        <w:rPr>
          <w:rFonts w:ascii="Times New Roman" w:eastAsia="Times New Roman" w:hAnsi="Times New Roman" w:cs="Times New Roman"/>
          <w:sz w:val="20"/>
          <w:szCs w:val="20"/>
        </w:rPr>
        <w:t>Learned and assisted in emergency care as necessary and as directed by clinical instructors’ physicians and registered nurse</w:t>
      </w:r>
    </w:p>
    <w:p w14:paraId="1903990F" w14:textId="77777777" w:rsidR="0043166D" w:rsidRPr="003B2E08" w:rsidRDefault="0043166D" w:rsidP="0043166D">
      <w:pPr>
        <w:spacing w:after="0" w:line="240" w:lineRule="auto"/>
        <w:rPr>
          <w:rFonts w:ascii="Times New Roman" w:eastAsia="Times New Roman" w:hAnsi="Times New Roman" w:cs="Times New Roman"/>
          <w:sz w:val="20"/>
          <w:szCs w:val="20"/>
        </w:rPr>
      </w:pPr>
    </w:p>
    <w:p w14:paraId="3A1386CD" w14:textId="77777777" w:rsidR="0043166D" w:rsidRDefault="0043166D" w:rsidP="0043166D">
      <w:pPr>
        <w:tabs>
          <w:tab w:val="right" w:pos="9923"/>
        </w:tabs>
        <w:spacing w:after="80" w:line="240" w:lineRule="auto"/>
        <w:rPr>
          <w:rFonts w:ascii="Times New Roman" w:eastAsia="Times New Roman" w:hAnsi="Times New Roman" w:cs="Times New Roman"/>
          <w:b/>
          <w:sz w:val="20"/>
          <w:u w:val="single"/>
        </w:rPr>
      </w:pPr>
      <w:r>
        <w:rPr>
          <w:rFonts w:ascii="Times New Roman" w:eastAsia="Times New Roman" w:hAnsi="Times New Roman" w:cs="Times New Roman"/>
          <w:b/>
          <w:caps/>
          <w:sz w:val="20"/>
          <w:u w:val="single"/>
        </w:rPr>
        <w:t>Education</w:t>
      </w:r>
    </w:p>
    <w:p w14:paraId="1A2742B6" w14:textId="77777777" w:rsidR="0043166D" w:rsidRDefault="0043166D" w:rsidP="0043166D">
      <w:pPr>
        <w:tabs>
          <w:tab w:val="right" w:pos="9923"/>
        </w:tabs>
        <w:spacing w:after="0" w:line="240" w:lineRule="auto"/>
        <w:rPr>
          <w:rFonts w:ascii="Times New Roman" w:eastAsia="Times New Roman" w:hAnsi="Times New Roman" w:cs="Times New Roman"/>
          <w:sz w:val="20"/>
        </w:rPr>
      </w:pPr>
      <w:r>
        <w:rPr>
          <w:rFonts w:ascii="Times New Roman" w:eastAsia="Times New Roman" w:hAnsi="Times New Roman" w:cs="Times New Roman"/>
          <w:b/>
          <w:caps/>
          <w:sz w:val="20"/>
        </w:rPr>
        <w:t>ITT TECHNICAL INSTITUE</w:t>
      </w:r>
      <w:r>
        <w:rPr>
          <w:rFonts w:ascii="Times New Roman" w:eastAsia="Times New Roman" w:hAnsi="Times New Roman" w:cs="Times New Roman"/>
          <w:sz w:val="20"/>
        </w:rPr>
        <w:tab/>
      </w:r>
      <w:r>
        <w:rPr>
          <w:rFonts w:ascii="Times New Roman" w:eastAsia="Times New Roman" w:hAnsi="Times New Roman" w:cs="Times New Roman"/>
          <w:b/>
          <w:sz w:val="20"/>
        </w:rPr>
        <w:t xml:space="preserve">Merrillville, Indiana  </w:t>
      </w:r>
    </w:p>
    <w:p w14:paraId="6F370A98" w14:textId="77777777" w:rsidR="0043166D"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Studied Registered Nursing, September 2016</w:t>
      </w:r>
    </w:p>
    <w:p w14:paraId="2D9E5830" w14:textId="77777777" w:rsidR="0043166D" w:rsidRDefault="0043166D" w:rsidP="0043166D">
      <w:pPr>
        <w:tabs>
          <w:tab w:val="right" w:pos="9923"/>
        </w:tabs>
        <w:spacing w:after="0" w:line="240" w:lineRule="auto"/>
        <w:rPr>
          <w:rFonts w:ascii="Times New Roman" w:eastAsia="Times New Roman" w:hAnsi="Times New Roman" w:cs="Times New Roman"/>
          <w:b/>
          <w:sz w:val="24"/>
        </w:rPr>
      </w:pPr>
    </w:p>
    <w:p w14:paraId="2EAA03BA" w14:textId="77777777" w:rsidR="0043166D" w:rsidRDefault="0043166D" w:rsidP="0043166D">
      <w:pPr>
        <w:tabs>
          <w:tab w:val="right" w:pos="9923"/>
        </w:tabs>
        <w:spacing w:after="0" w:line="240" w:lineRule="auto"/>
        <w:rPr>
          <w:rFonts w:ascii="Times New Roman" w:eastAsia="Times New Roman" w:hAnsi="Times New Roman" w:cs="Times New Roman"/>
          <w:sz w:val="20"/>
        </w:rPr>
      </w:pPr>
      <w:r>
        <w:rPr>
          <w:rFonts w:ascii="Times New Roman" w:eastAsia="Times New Roman" w:hAnsi="Times New Roman" w:cs="Times New Roman"/>
          <w:b/>
          <w:caps/>
          <w:sz w:val="20"/>
        </w:rPr>
        <w:t>CNA Academy</w:t>
      </w:r>
      <w:r>
        <w:rPr>
          <w:rFonts w:ascii="Times New Roman" w:eastAsia="Times New Roman" w:hAnsi="Times New Roman" w:cs="Times New Roman"/>
          <w:sz w:val="20"/>
        </w:rPr>
        <w:tab/>
      </w:r>
      <w:r>
        <w:rPr>
          <w:rFonts w:ascii="Times New Roman" w:eastAsia="Times New Roman" w:hAnsi="Times New Roman" w:cs="Times New Roman"/>
          <w:b/>
          <w:sz w:val="20"/>
        </w:rPr>
        <w:t xml:space="preserve">Merrillville, Indiana  </w:t>
      </w:r>
    </w:p>
    <w:p w14:paraId="4B5DCBB0" w14:textId="77777777" w:rsidR="0043166D"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Diploma/Dialysis and Phlebotomy Tech, August 2011</w:t>
      </w:r>
    </w:p>
    <w:p w14:paraId="685C05F6" w14:textId="77777777" w:rsidR="0043166D" w:rsidRDefault="0043166D" w:rsidP="0043166D">
      <w:pPr>
        <w:tabs>
          <w:tab w:val="right" w:pos="9923"/>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0"/>
        </w:rPr>
        <w:t xml:space="preserve">  </w:t>
      </w:r>
    </w:p>
    <w:p w14:paraId="2D5DA534" w14:textId="77777777" w:rsidR="0043166D" w:rsidRDefault="0043166D" w:rsidP="0043166D">
      <w:pPr>
        <w:tabs>
          <w:tab w:val="right" w:pos="9923"/>
        </w:tabs>
        <w:spacing w:after="0" w:line="240" w:lineRule="auto"/>
        <w:rPr>
          <w:rFonts w:ascii="Times New Roman" w:eastAsia="Times New Roman" w:hAnsi="Times New Roman" w:cs="Times New Roman"/>
          <w:sz w:val="20"/>
        </w:rPr>
      </w:pPr>
      <w:r>
        <w:rPr>
          <w:rFonts w:ascii="Times New Roman" w:eastAsia="Times New Roman" w:hAnsi="Times New Roman" w:cs="Times New Roman"/>
          <w:b/>
          <w:caps/>
          <w:sz w:val="20"/>
        </w:rPr>
        <w:t>Lew Wallace High School</w:t>
      </w:r>
      <w:r>
        <w:rPr>
          <w:rFonts w:ascii="Times New Roman" w:eastAsia="Times New Roman" w:hAnsi="Times New Roman" w:cs="Times New Roman"/>
          <w:sz w:val="20"/>
        </w:rPr>
        <w:tab/>
      </w:r>
      <w:r>
        <w:rPr>
          <w:rFonts w:ascii="Times New Roman" w:eastAsia="Times New Roman" w:hAnsi="Times New Roman" w:cs="Times New Roman"/>
          <w:b/>
          <w:sz w:val="20"/>
        </w:rPr>
        <w:t xml:space="preserve">Gary, Indiana  </w:t>
      </w:r>
    </w:p>
    <w:p w14:paraId="7C9798E0" w14:textId="77777777" w:rsidR="0043166D" w:rsidRDefault="0043166D" w:rsidP="0043166D">
      <w:pPr>
        <w:tabs>
          <w:tab w:val="right" w:pos="9923"/>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Diploma, June 1995</w:t>
      </w:r>
    </w:p>
    <w:p w14:paraId="5ED0B32C" w14:textId="77777777" w:rsidR="0043166D" w:rsidRDefault="0043166D" w:rsidP="0043166D">
      <w:pPr>
        <w:tabs>
          <w:tab w:val="right" w:pos="9923"/>
        </w:tabs>
        <w:spacing w:after="0" w:line="240" w:lineRule="auto"/>
        <w:rPr>
          <w:rFonts w:ascii="Times New Roman" w:eastAsia="Times New Roman" w:hAnsi="Times New Roman" w:cs="Times New Roman"/>
          <w:i/>
          <w:sz w:val="20"/>
        </w:rPr>
      </w:pPr>
    </w:p>
    <w:p w14:paraId="07768B1C" w14:textId="77777777" w:rsidR="0043166D" w:rsidRDefault="0043166D" w:rsidP="0043166D">
      <w:pPr>
        <w:tabs>
          <w:tab w:val="right" w:pos="9923"/>
        </w:tabs>
        <w:spacing w:after="80" w:line="240" w:lineRule="auto"/>
        <w:rPr>
          <w:rFonts w:ascii="Times New Roman" w:eastAsia="Times New Roman" w:hAnsi="Times New Roman" w:cs="Times New Roman"/>
          <w:sz w:val="20"/>
        </w:rPr>
      </w:pPr>
      <w:r>
        <w:rPr>
          <w:rFonts w:ascii="Times New Roman" w:eastAsia="Times New Roman" w:hAnsi="Times New Roman" w:cs="Times New Roman"/>
          <w:b/>
          <w:caps/>
          <w:sz w:val="20"/>
          <w:u w:val="single"/>
        </w:rPr>
        <w:t>Computer Skills</w:t>
      </w:r>
    </w:p>
    <w:p w14:paraId="58ECD715" w14:textId="77777777" w:rsidR="008A4ABC" w:rsidRDefault="008A4ABC"/>
    <w:sectPr w:rsidR="008A4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4AB3"/>
    <w:multiLevelType w:val="multilevel"/>
    <w:tmpl w:val="0A8C1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0C7815"/>
    <w:multiLevelType w:val="multilevel"/>
    <w:tmpl w:val="18D06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CB536B"/>
    <w:multiLevelType w:val="multilevel"/>
    <w:tmpl w:val="F2429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420704"/>
    <w:multiLevelType w:val="multilevel"/>
    <w:tmpl w:val="86561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5B40F6"/>
    <w:multiLevelType w:val="multilevel"/>
    <w:tmpl w:val="CBEE2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6D"/>
    <w:rsid w:val="00262B33"/>
    <w:rsid w:val="00375DF2"/>
    <w:rsid w:val="0043166D"/>
    <w:rsid w:val="008A4ABC"/>
    <w:rsid w:val="00EA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C72A"/>
  <w15:chartTrackingRefBased/>
  <w15:docId w15:val="{E4B80E10-D353-44B0-A16C-FCD4D79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Nicole Moore</cp:lastModifiedBy>
  <cp:revision>3</cp:revision>
  <dcterms:created xsi:type="dcterms:W3CDTF">2022-03-24T18:43:00Z</dcterms:created>
  <dcterms:modified xsi:type="dcterms:W3CDTF">2022-03-24T18:43:00Z</dcterms:modified>
</cp:coreProperties>
</file>