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ubtitle"/>
        <w:spacing w:after="0"/>
        <w:jc w:val="center"/>
      </w:pPr>
      <w:bookmarkStart w:id="0" w:name="_Hlk491522629"/>
      <w:r>
        <w:rPr>
          <w:rFonts w:ascii="Times New Roman" w:hAnsi="Times New Roman" w:cs="Times New Roman"/>
          <w:b/>
          <w:sz w:val="32"/>
          <w:szCs w:val="32"/>
        </w:rPr>
        <w:t>Devin Grosklaus</w:t>
      </w:r>
    </w:p>
    <w:p>
      <w:pPr>
        <w:pStyle w:val="Subtitle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 E Dodge Street, Port Washington WI, 53074</w:t>
      </w:r>
    </w:p>
    <w:p>
      <w:pPr>
        <w:pStyle w:val="Subtitle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Cell: (262) 689-2666; E-mail: </w:t>
      </w:r>
      <w:r>
        <w:rPr>
          <w:rStyle w:val="Hyperlink"/>
          <w:rFonts w:ascii="Times New Roman" w:hAnsi="Times New Roman" w:cs="Times New Roman"/>
          <w:sz w:val="20"/>
          <w:szCs w:val="20"/>
        </w:rPr>
        <w:t>devin.grosklaus@marquette.edu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OBJECTIVE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Enthusiastic registered nurse seeking an opportunity to further her career and education at the doctorate level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  <w:b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PROFILE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working individual accompanied by effective team work and communication skills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Responsible and organized with excellent time management skills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Compassionate, caring, and devoted individual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EDUCATION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Marquette University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Current GPA 3.74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Doctorate in Nursing Practice                                                                                            Currently enrolled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Marquette University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GPA 3.74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Master of Science in Nursing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(Specialized in Pediatric Primary Care)              </w:t>
      </w:r>
      <w:r>
        <w:rPr>
          <w:rFonts w:ascii="Times New Roman" w:hAnsi="Times New Roman" w:cs="Times New Roman"/>
          <w:bCs/>
          <w:sz w:val="22"/>
          <w:szCs w:val="22"/>
        </w:rPr>
        <w:t>Graduated December 2021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Concordia University Wisconsin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GPA 3.6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Bachelor of Science in Nursing                                                                                     Graduated May 2018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EXPERIENCE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Teaching Assistantship, </w:t>
      </w:r>
      <w:r>
        <w:rPr>
          <w:rFonts w:ascii="Times New Roman" w:hAnsi="Times New Roman" w:cs="Times New Roman"/>
          <w:bCs/>
          <w:shd w:val="clear" w:color="auto" w:fill="FFFFFF"/>
        </w:rPr>
        <w:t>Marquette University                                                            August 2020-Present</w:t>
      </w:r>
    </w:p>
    <w:p>
      <w:pPr>
        <w:pStyle w:val="Bulletedlist"/>
        <w:numPr>
          <w:ilvl w:val="0"/>
          <w:numId w:val="20"/>
        </w:num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Enthusiastic, passionate, and flexible teacher assistant with great communication skills</w:t>
      </w:r>
    </w:p>
    <w:p>
      <w:pPr>
        <w:pStyle w:val="Bulletedlist"/>
        <w:numPr>
          <w:ilvl w:val="0"/>
          <w:numId w:val="20"/>
        </w:num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Dedicated to teaching and helping students</w:t>
      </w:r>
    </w:p>
    <w:p>
      <w:pPr>
        <w:pStyle w:val="Bulletedlist"/>
        <w:numPr>
          <w:ilvl w:val="0"/>
          <w:numId w:val="20"/>
        </w:num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Assist professors in classroom and simulation tasks such as grading assignments, papers, proctoring exams and participating and running clinical simulations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hd w:val="clear" w:color="auto" w:fill="FFFFFF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Home Health Care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Ozaukee and Milwaukee Counties, WI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Home Health Caregiver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June 2014- March 2022 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cases by organizing a healthcare team, coordinating schedules, and communicating with family members and the healthcare team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Advocate for my clients and families, especially during terminal stages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  <w:b/>
        </w:rPr>
      </w:pP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Children’s Hospital of Wisconsin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Milwaukee, WI</w:t>
      </w: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Registered Nurse- Pediatric Cardiac ICU                                                           </w:t>
      </w:r>
      <w:r>
        <w:rPr>
          <w:rFonts w:ascii="Times New Roman" w:hAnsi="Times New Roman" w:cs="Times New Roman"/>
        </w:rPr>
        <w:t>July 2018- November 2021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 for patients with complex congenital and acquired cardiac conditions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Safely and effectively perform comprehensive assessments and manage postoperative care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critical thinking skills to patient care while maintaining a safe environment</w:t>
      </w: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CLINICAL EXPERIENCES 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Primary Care Office (</w:t>
      </w:r>
      <w:r>
        <w:rPr>
          <w:rFonts w:ascii="Times New Roman" w:hAnsi="Times New Roman" w:cs="Times New Roman"/>
          <w:i/>
          <w:iCs/>
        </w:rPr>
        <w:t xml:space="preserve">Primary Care clinical)                  </w:t>
      </w:r>
      <w:r>
        <w:rPr>
          <w:rFonts w:ascii="Times New Roman" w:hAnsi="Times New Roman" w:cs="Times New Roman"/>
        </w:rPr>
        <w:t>Aurora Sheboygan, Spring 2021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BMT/Oncology Rotation (</w:t>
      </w:r>
      <w:r>
        <w:rPr>
          <w:rFonts w:ascii="Times New Roman" w:hAnsi="Times New Roman" w:cs="Times New Roman"/>
          <w:i/>
          <w:iCs/>
        </w:rPr>
        <w:t>Acute care clinical)</w:t>
      </w:r>
      <w:r>
        <w:rPr>
          <w:rFonts w:ascii="Times New Roman" w:hAnsi="Times New Roman" w:cs="Times New Roman"/>
        </w:rPr>
        <w:t xml:space="preserve">     Children’s Wisconsin, Summer 2021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Pulmonology Rotation (</w:t>
      </w:r>
      <w:r>
        <w:rPr>
          <w:rFonts w:ascii="Times New Roman" w:hAnsi="Times New Roman" w:cs="Times New Roman"/>
          <w:i/>
          <w:iCs/>
        </w:rPr>
        <w:t>Acute care clinical)</w:t>
      </w:r>
      <w:r>
        <w:rPr>
          <w:rFonts w:ascii="Times New Roman" w:hAnsi="Times New Roman" w:cs="Times New Roman"/>
        </w:rPr>
        <w:t xml:space="preserve">         Children’s Wisconsin, Summer 2021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Hospitalist Rotation (</w:t>
      </w:r>
      <w:r>
        <w:rPr>
          <w:rFonts w:ascii="Times New Roman" w:hAnsi="Times New Roman" w:cs="Times New Roman"/>
          <w:i/>
          <w:iCs/>
        </w:rPr>
        <w:t xml:space="preserve">Acute Care clinical)            </w:t>
      </w:r>
      <w:r>
        <w:rPr>
          <w:rFonts w:ascii="Times New Roman" w:hAnsi="Times New Roman" w:cs="Times New Roman"/>
        </w:rPr>
        <w:t>Children’s Wisconsin, Summer 2021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Milwaukee Child Advocacy Center </w:t>
      </w:r>
      <w:r>
        <w:rPr>
          <w:rFonts w:ascii="Times New Roman" w:hAnsi="Times New Roman" w:cs="Times New Roman"/>
          <w:i/>
          <w:iCs/>
        </w:rPr>
        <w:t xml:space="preserve">(Primary Care clinical)         </w:t>
      </w:r>
      <w:r>
        <w:rPr>
          <w:rFonts w:ascii="Times New Roman" w:hAnsi="Times New Roman" w:cs="Times New Roman"/>
        </w:rPr>
        <w:t>Children’s Wisconsin, Fall 2020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Pediatric Primary Care Office </w:t>
      </w:r>
      <w:r>
        <w:rPr>
          <w:rFonts w:ascii="Times New Roman" w:hAnsi="Times New Roman" w:cs="Times New Roman"/>
          <w:i/>
          <w:iCs/>
        </w:rPr>
        <w:t>(Primary Care clinical)</w:t>
      </w:r>
      <w:r>
        <w:rPr>
          <w:rFonts w:ascii="Times New Roman" w:hAnsi="Times New Roman" w:cs="Times New Roman"/>
        </w:rPr>
        <w:t xml:space="preserve">                      Aurora Sheboygan, Fall 2020</w:t>
      </w:r>
    </w:p>
    <w:p>
      <w:pPr>
        <w:pStyle w:val="Bulleted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Cardiac ICU- West 3 (Preceptorship)</w:t>
      </w:r>
      <w:r>
        <w:rPr>
          <w:rFonts w:ascii="Times New Roman" w:hAnsi="Times New Roman" w:cs="Times New Roman"/>
        </w:rPr>
        <w:tab/>
        <w:t xml:space="preserve">                Children’s Hospital of Wisconsin, Spring 2018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CERTIFICATIONS</w:t>
      </w: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Bulletedlis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Yet </w:t>
      </w:r>
      <w:proofErr w:type="gramStart"/>
      <w:r>
        <w:rPr>
          <w:rFonts w:ascii="Times New Roman" w:hAnsi="Times New Roman" w:cs="Times New Roman"/>
          <w:b/>
          <w:i/>
          <w:iCs/>
        </w:rPr>
        <w:t>To</w:t>
      </w:r>
      <w:proofErr w:type="gramEnd"/>
      <w:r>
        <w:rPr>
          <w:rFonts w:ascii="Times New Roman" w:hAnsi="Times New Roman" w:cs="Times New Roman"/>
          <w:b/>
          <w:i/>
          <w:iCs/>
        </w:rPr>
        <w:t xml:space="preserve"> be obtained: Board Certified Pediatric Primary Care Nurse Practitioner             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NCLEX-RN                                                                                                                        July 2018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Pediatric ALS (PALS)                                                                                              September 2020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BLS (AED &amp; CPR)                                                                                                   September 2020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  <w:b/>
        </w:rPr>
      </w:pPr>
    </w:p>
    <w:p>
      <w:pPr>
        <w:pBdr>
          <w:top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ORGANIZATIONS AND VOLUNTEERING</w:t>
      </w: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/>
          <w:shd w:val="clear" w:color="auto" w:fill="FFFFFF"/>
        </w:rPr>
      </w:pP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Registered Nurse Preceptor, </w:t>
      </w:r>
      <w:r>
        <w:rPr>
          <w:rFonts w:ascii="Times New Roman" w:hAnsi="Times New Roman" w:cs="Times New Roman"/>
          <w:bCs/>
          <w:shd w:val="clear" w:color="auto" w:fill="FFFFFF"/>
        </w:rPr>
        <w:t>Children’s Hospital of Wisconsin                       July 2020- November 2021</w:t>
      </w:r>
    </w:p>
    <w:p>
      <w:pPr>
        <w:pStyle w:val="Bulletedlist"/>
        <w:numPr>
          <w:ilvl w:val="0"/>
          <w:numId w:val="20"/>
        </w:num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Teach new-graduate nurses and experienced nurses about organizational policies and procedures</w:t>
      </w:r>
    </w:p>
    <w:p>
      <w:pPr>
        <w:pStyle w:val="Bulletedlist"/>
        <w:numPr>
          <w:ilvl w:val="0"/>
          <w:numId w:val="20"/>
        </w:num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Mentor and teach new-graduate nurses and experienced nurses about how to care for the pediatric cardiac population</w:t>
      </w:r>
    </w:p>
    <w:p>
      <w:pPr>
        <w:pStyle w:val="Bulletedlist"/>
        <w:numPr>
          <w:ilvl w:val="0"/>
          <w:numId w:val="0"/>
        </w:numPr>
        <w:ind w:left="720"/>
        <w:rPr>
          <w:rFonts w:ascii="Times New Roman" w:hAnsi="Times New Roman" w:cs="Times New Roman"/>
          <w:bCs/>
          <w:shd w:val="clear" w:color="auto" w:fill="FFFFFF"/>
        </w:rPr>
      </w:pP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Safe Sleep Champion, </w:t>
      </w:r>
      <w:r>
        <w:rPr>
          <w:rFonts w:ascii="Times New Roman" w:hAnsi="Times New Roman" w:cs="Times New Roman"/>
          <w:shd w:val="clear" w:color="auto" w:fill="FFFFFF"/>
        </w:rPr>
        <w:t>Children’s Hospital of Wisconsin                                            July 2018- July 2020</w:t>
      </w:r>
    </w:p>
    <w:p>
      <w:pPr>
        <w:pStyle w:val="Bulletedlist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Acted as a unit quality improvement representative for safe sleep by attending monthly hospital meetings and monthly unit meetings </w:t>
      </w:r>
    </w:p>
    <w:p>
      <w:pPr>
        <w:pStyle w:val="Bulletedlist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Performed monthly audits, provided education on the unit, advocated for safe sleep practice</w:t>
      </w:r>
    </w:p>
    <w:p>
      <w:pPr>
        <w:pStyle w:val="Bulletedlist"/>
        <w:numPr>
          <w:ilvl w:val="0"/>
          <w:numId w:val="0"/>
        </w:numPr>
        <w:ind w:left="720"/>
        <w:rPr>
          <w:shd w:val="clear" w:color="auto" w:fill="FFFFFF"/>
        </w:rPr>
      </w:pPr>
    </w:p>
    <w:p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Student Nurses Association, </w:t>
      </w:r>
      <w:r>
        <w:rPr>
          <w:rFonts w:ascii="Times New Roman" w:hAnsi="Times New Roman" w:cs="Times New Roman"/>
          <w:shd w:val="clear" w:color="auto" w:fill="FFFFFF"/>
        </w:rPr>
        <w:t xml:space="preserve">Concordia University Wisconsin                                    </w:t>
      </w:r>
      <w:r>
        <w:rPr>
          <w:rFonts w:ascii="Times New Roman" w:hAnsi="Times New Roman" w:cs="Times New Roman"/>
          <w:shd w:val="clear" w:color="auto" w:fill="FFFFFF"/>
        </w:rPr>
        <w:tab/>
        <w:t xml:space="preserve">    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Leadership roles: President, Secretary, Mentor/Mentee Coordinator              May 2016- May 2018</w:t>
      </w:r>
    </w:p>
    <w:p>
      <w:pPr>
        <w:pStyle w:val="Bulleted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Active participant in community volunteer events                             </w:t>
      </w:r>
    </w:p>
    <w:p>
      <w:pPr>
        <w:pStyle w:val="Bulletedlist"/>
        <w:numPr>
          <w:ilvl w:val="0"/>
          <w:numId w:val="0"/>
        </w:numPr>
        <w:ind w:left="720"/>
        <w:rPr>
          <w:shd w:val="clear" w:color="auto" w:fill="FFFFFF"/>
        </w:rPr>
      </w:pPr>
    </w:p>
    <w:bookmarkEnd w:id="0"/>
    <w:sectPr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8DA"/>
    <w:multiLevelType w:val="hybridMultilevel"/>
    <w:tmpl w:val="3F24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F5F"/>
    <w:multiLevelType w:val="hybridMultilevel"/>
    <w:tmpl w:val="ACAA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47"/>
    <w:multiLevelType w:val="hybridMultilevel"/>
    <w:tmpl w:val="E490EA12"/>
    <w:lvl w:ilvl="0" w:tplc="31C4AB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340B"/>
    <w:multiLevelType w:val="hybridMultilevel"/>
    <w:tmpl w:val="6CB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1B10"/>
    <w:multiLevelType w:val="hybridMultilevel"/>
    <w:tmpl w:val="B26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3C46"/>
    <w:multiLevelType w:val="hybridMultilevel"/>
    <w:tmpl w:val="2DE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57E"/>
    <w:multiLevelType w:val="hybridMultilevel"/>
    <w:tmpl w:val="0FDE2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B109A"/>
    <w:multiLevelType w:val="hybridMultilevel"/>
    <w:tmpl w:val="322C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A0832"/>
    <w:multiLevelType w:val="hybridMultilevel"/>
    <w:tmpl w:val="36FA9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6516B"/>
    <w:multiLevelType w:val="hybridMultilevel"/>
    <w:tmpl w:val="781A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CB4"/>
    <w:multiLevelType w:val="hybridMultilevel"/>
    <w:tmpl w:val="B07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23F"/>
    <w:multiLevelType w:val="hybridMultilevel"/>
    <w:tmpl w:val="B5C4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61743"/>
    <w:multiLevelType w:val="hybridMultilevel"/>
    <w:tmpl w:val="3A64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310F6"/>
    <w:multiLevelType w:val="hybridMultilevel"/>
    <w:tmpl w:val="B0DA3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35442"/>
    <w:multiLevelType w:val="hybridMultilevel"/>
    <w:tmpl w:val="AE5EED24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D395B"/>
    <w:multiLevelType w:val="hybridMultilevel"/>
    <w:tmpl w:val="3DCE70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917EF7"/>
    <w:multiLevelType w:val="hybridMultilevel"/>
    <w:tmpl w:val="45EE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E6ED3"/>
    <w:multiLevelType w:val="hybridMultilevel"/>
    <w:tmpl w:val="B0820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5F14B2"/>
    <w:multiLevelType w:val="hybridMultilevel"/>
    <w:tmpl w:val="2C08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E586C"/>
    <w:multiLevelType w:val="hybridMultilevel"/>
    <w:tmpl w:val="F3B6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15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12"/>
  </w:num>
  <w:num w:numId="17">
    <w:abstractNumId w:val="18"/>
  </w:num>
  <w:num w:numId="18">
    <w:abstractNumId w:val="1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637F0-B3C2-45F3-A2AA-A17A01E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numId w:val="1"/>
      </w:numPr>
      <w:pBdr>
        <w:top w:val="single" w:sz="4" w:space="1" w:color="auto"/>
      </w:pBdr>
      <w:contextualSpacing/>
    </w:pPr>
    <w:rPr>
      <w:rFonts w:ascii="Times New Roman" w:hAnsi="Times New Roman" w:cs="Times New Roman"/>
    </w:rPr>
  </w:style>
  <w:style w:type="paragraph" w:customStyle="1" w:styleId="Bulletedlist">
    <w:name w:val="Bulleted list"/>
    <w:basedOn w:val="Normal"/>
    <w:link w:val="BulletedlistChar"/>
    <w:qFormat/>
    <w:pPr>
      <w:numPr>
        <w:numId w:val="2"/>
      </w:numPr>
    </w:pPr>
    <w:rPr>
      <w:rFonts w:eastAsiaTheme="minorHAnsi"/>
      <w:color w:val="0D0D0D" w:themeColor="text1" w:themeTint="F2"/>
      <w:sz w:val="22"/>
      <w:szCs w:val="22"/>
    </w:rPr>
  </w:style>
  <w:style w:type="character" w:customStyle="1" w:styleId="BulletedlistChar">
    <w:name w:val="Bulleted list Char"/>
    <w:basedOn w:val="DefaultParagraphFont"/>
    <w:link w:val="Bulletedlist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Fowler</dc:creator>
  <cp:keywords/>
  <dc:description/>
  <cp:lastModifiedBy>Devin Grosklaus</cp:lastModifiedBy>
  <cp:revision>7</cp:revision>
  <dcterms:created xsi:type="dcterms:W3CDTF">2022-01-20T00:06:00Z</dcterms:created>
  <dcterms:modified xsi:type="dcterms:W3CDTF">2022-03-22T02:47:00Z</dcterms:modified>
</cp:coreProperties>
</file>