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A00D73D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F02EBB2" w14:textId="2D6B989A" w:rsidR="00692703" w:rsidRPr="00CF1A49" w:rsidRDefault="00525E6D" w:rsidP="00913946">
            <w:pPr>
              <w:pStyle w:val="Title"/>
            </w:pPr>
            <w:r>
              <w:t>Michelle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rozgonyi</w:t>
            </w:r>
          </w:p>
          <w:p w14:paraId="64E7328E" w14:textId="0747C3C3" w:rsidR="00525E6D" w:rsidRPr="00CF1A49" w:rsidRDefault="00525E6D" w:rsidP="00525E6D">
            <w:pPr>
              <w:pStyle w:val="ContactInfo"/>
              <w:contextualSpacing w:val="0"/>
            </w:pPr>
            <w:r>
              <w:t>Costa Mesa, CA, 92627</w:t>
            </w:r>
            <w:r w:rsidR="00692703" w:rsidRPr="00CF1A49">
              <w:t xml:space="preserve"> </w:t>
            </w:r>
            <w:r>
              <w:t>(949)293-1881</w:t>
            </w:r>
          </w:p>
          <w:p w14:paraId="02678FB5" w14:textId="578C3E41" w:rsidR="00692703" w:rsidRPr="00CF2017" w:rsidRDefault="00525E6D" w:rsidP="00913946">
            <w:pPr>
              <w:pStyle w:val="ContactInfoEmphasis"/>
              <w:contextualSpacing w:val="0"/>
              <w:rPr>
                <w:color w:val="008F00"/>
              </w:rPr>
            </w:pPr>
            <w:r w:rsidRPr="00CF2017">
              <w:rPr>
                <w:color w:val="008F00"/>
              </w:rPr>
              <w:t>(949) 293-1881</w:t>
            </w:r>
            <w:r w:rsidR="00692703" w:rsidRPr="00CF2017">
              <w:rPr>
                <w:color w:val="008F00"/>
              </w:rPr>
              <w:t xml:space="preserve"> </w:t>
            </w:r>
            <w:sdt>
              <w:sdtPr>
                <w:rPr>
                  <w:color w:val="008F00"/>
                </w:rPr>
                <w:alias w:val="Divider dot:"/>
                <w:tag w:val="Divider dot:"/>
                <w:id w:val="2000459528"/>
                <w:placeholder>
                  <w:docPart w:val="C1D9F5286CDB0847B748A08C5D5BB0E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2017">
                  <w:rPr>
                    <w:color w:val="008F00"/>
                  </w:rPr>
                  <w:t>·</w:t>
                </w:r>
              </w:sdtContent>
            </w:sdt>
            <w:r w:rsidR="00692703" w:rsidRPr="00CF2017">
              <w:rPr>
                <w:color w:val="008F00"/>
              </w:rPr>
              <w:t xml:space="preserve"> </w:t>
            </w:r>
            <w:r w:rsidRPr="00CF2017">
              <w:rPr>
                <w:color w:val="008F00"/>
              </w:rPr>
              <w:t>michellerozz@gmail.com</w:t>
            </w:r>
            <w:r w:rsidR="00692703" w:rsidRPr="00CF2017">
              <w:rPr>
                <w:color w:val="008F00"/>
              </w:rPr>
              <w:t xml:space="preserve">  </w:t>
            </w:r>
          </w:p>
        </w:tc>
      </w:tr>
      <w:tr w:rsidR="009571D8" w:rsidRPr="00CF1A49" w14:paraId="683EBC61" w14:textId="77777777" w:rsidTr="00692703">
        <w:tc>
          <w:tcPr>
            <w:tcW w:w="9360" w:type="dxa"/>
            <w:tcMar>
              <w:top w:w="432" w:type="dxa"/>
            </w:tcMar>
          </w:tcPr>
          <w:p w14:paraId="6D4E19C0" w14:textId="07678D14" w:rsidR="001755A8" w:rsidRPr="00CF1A49" w:rsidRDefault="000F01DB" w:rsidP="00913946">
            <w:pPr>
              <w:contextualSpacing w:val="0"/>
            </w:pPr>
            <w:r>
              <w:t>A qualified, caring, energetic, and motivational Registered Nurse with excellent communication skills and extensive experience working in Telemetry and Step-Down Unit. Aiming to diversify my knowledge</w:t>
            </w:r>
            <w:r w:rsidR="00DF687A">
              <w:t xml:space="preserve"> as a Registered Nurse.</w:t>
            </w:r>
          </w:p>
        </w:tc>
      </w:tr>
    </w:tbl>
    <w:p w14:paraId="49CDC927" w14:textId="77777777" w:rsidR="004E01EB" w:rsidRPr="00CF1A49" w:rsidRDefault="0002757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E8D75166E3FF04997C2454A2B25174E"/>
          </w:placeholder>
          <w:temporary/>
          <w:showingPlcHdr/>
          <w15:appearance w15:val="hidden"/>
        </w:sdtPr>
        <w:sdtEndPr/>
        <w:sdtContent>
          <w:r w:rsidR="004E01EB" w:rsidRPr="00C5192B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5315" w:type="pct"/>
        <w:tblInd w:w="-56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925"/>
      </w:tblGrid>
      <w:tr w:rsidR="001D0BF1" w:rsidRPr="00CF1A49" w14:paraId="71D8EE4E" w14:textId="77777777" w:rsidTr="00A84A33">
        <w:tc>
          <w:tcPr>
            <w:tcW w:w="9925" w:type="dxa"/>
          </w:tcPr>
          <w:p w14:paraId="76AAB6EE" w14:textId="777C9735" w:rsidR="001D0BF1" w:rsidRPr="007774B0" w:rsidRDefault="00DF687A" w:rsidP="001D0BF1">
            <w:pPr>
              <w:pStyle w:val="Heading3"/>
              <w:contextualSpacing w:val="0"/>
              <w:outlineLvl w:val="2"/>
            </w:pPr>
            <w:r w:rsidRPr="007774B0">
              <w:t>March 2017</w:t>
            </w:r>
            <w:r w:rsidR="001D0BF1" w:rsidRPr="007774B0">
              <w:t xml:space="preserve"> – </w:t>
            </w:r>
            <w:r w:rsidRPr="007774B0">
              <w:t>current</w:t>
            </w:r>
          </w:p>
          <w:p w14:paraId="0E38B988" w14:textId="494CCBE3" w:rsidR="001D0BF1" w:rsidRPr="007774B0" w:rsidRDefault="00DF687A" w:rsidP="001D0BF1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CF2017">
              <w:rPr>
                <w:color w:val="008F00"/>
              </w:rPr>
              <w:t>Registered nURSE TELEMETRY/step-down</w:t>
            </w:r>
            <w:r w:rsidR="001D0BF1" w:rsidRPr="00CF2017">
              <w:rPr>
                <w:color w:val="008F00"/>
              </w:rPr>
              <w:t xml:space="preserve">, </w:t>
            </w:r>
            <w:r w:rsidRPr="007774B0">
              <w:rPr>
                <w:rStyle w:val="SubtleReference"/>
              </w:rPr>
              <w:t>Dignity health- st. mary medical center</w:t>
            </w:r>
          </w:p>
          <w:p w14:paraId="64522AB4" w14:textId="4229107A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>Participate in a multidisciplinary team of medical professionals to assess, evaluate,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diagnose patients and develop effective treatment plans in coordination with </w:t>
            </w:r>
            <w:r w:rsidR="00A84A33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physicians </w:t>
            </w:r>
            <w:r w:rsidR="00A84A33">
              <w:rPr>
                <w:rFonts w:asciiTheme="minorHAnsi" w:hAnsiTheme="minorHAnsi" w:cstheme="minorHAnsi"/>
                <w:sz w:val="22"/>
                <w:szCs w:val="22"/>
              </w:rPr>
              <w:t>and other medical professionals</w:t>
            </w:r>
          </w:p>
          <w:p w14:paraId="3F3D2351" w14:textId="68F750CE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>Administer oral, sublingual, transdermal, intravenous, intramuscular medications</w:t>
            </w:r>
            <w:r w:rsidR="00A84A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 PICC line draws </w:t>
            </w:r>
          </w:p>
          <w:p w14:paraId="2780B1CB" w14:textId="628B41AD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Provide ventilatory care and management in critically ill patients </w:t>
            </w:r>
          </w:p>
          <w:p w14:paraId="7AA0A3DF" w14:textId="5DE17681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Monitor vitals, cardiac rate/rhythms, and administer treatment plans accordingly for patients dealing with cardiac, pulmonary, diabetic, stroke, and ventilator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conditions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B3131C" w14:textId="72E3E96A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>Perform skills including- nasogastric tube, PEG tube, rectal tub</w:t>
            </w:r>
            <w:r w:rsidR="00A84A3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, foley catheter, NIH stroke assessment, and EKG monitoring </w:t>
            </w:r>
          </w:p>
          <w:p w14:paraId="68F107FD" w14:textId="57D8EE5E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Identify decline in patient status and call rapid response when deemed necessary </w:t>
            </w:r>
          </w:p>
          <w:p w14:paraId="01CC678E" w14:textId="517171ED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Provide Post-OP care to open heart surgical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>patients,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 monitoring strict I&amp;O’s,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monitoring </w:t>
            </w:r>
            <w:r w:rsidRPr="007774B0">
              <w:rPr>
                <w:rFonts w:asciiTheme="minorHAnsi" w:hAnsiTheme="minorHAnsi" w:cstheme="minorHAnsi"/>
                <w:sz w:val="22"/>
                <w:szCs w:val="22"/>
              </w:rPr>
              <w:t>chest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tube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 output, and ADL’s </w:t>
            </w:r>
          </w:p>
          <w:p w14:paraId="19AD629E" w14:textId="237F5141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Observe progress in patient medical plan and communicate findings with physicians </w:t>
            </w:r>
          </w:p>
          <w:p w14:paraId="2BAD0B70" w14:textId="1844760B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Update patient plan of care according to medical status </w:t>
            </w:r>
          </w:p>
          <w:p w14:paraId="289C8F78" w14:textId="4F1380C2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Provide patient and family education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safety,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 disease states, expectations, medications, and home health care </w:t>
            </w:r>
          </w:p>
          <w:p w14:paraId="327F5B39" w14:textId="3A3F82F2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Trained nursing students and new hires in patient assessment, care procedures, medication administration, patient charting, and ventilator care/management </w:t>
            </w:r>
          </w:p>
          <w:p w14:paraId="764FA5CF" w14:textId="77777777" w:rsid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Perform hourly rounding to ensure patient safety and needs are being met </w:t>
            </w:r>
          </w:p>
          <w:p w14:paraId="6579A688" w14:textId="5DF301C8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Perform multiple roles including </w:t>
            </w:r>
            <w:r w:rsidR="00CF2017">
              <w:rPr>
                <w:rFonts w:asciiTheme="minorHAnsi" w:hAnsiTheme="minorHAnsi" w:cstheme="minorHAnsi"/>
                <w:sz w:val="22"/>
                <w:szCs w:val="22"/>
              </w:rPr>
              <w:t xml:space="preserve">Monitor Tech, Preceptor,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>Resource RN</w:t>
            </w:r>
            <w:r w:rsidR="00CF20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201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>Transport RN where critical</w:t>
            </w:r>
            <w:r w:rsidR="00CF2017">
              <w:rPr>
                <w:rFonts w:asciiTheme="minorHAnsi" w:hAnsiTheme="minorHAnsi" w:cstheme="minorHAnsi"/>
                <w:sz w:val="22"/>
                <w:szCs w:val="22"/>
              </w:rPr>
              <w:t xml:space="preserve"> patient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 assessment and time management is vital </w:t>
            </w:r>
          </w:p>
          <w:p w14:paraId="06F69935" w14:textId="3288DDD2" w:rsidR="00DF687A" w:rsidRPr="007774B0" w:rsidRDefault="007774B0" w:rsidP="007774B0">
            <w:pPr>
              <w:pStyle w:val="NormalWeb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b/>
                <w:bCs/>
                <w:i/>
                <w:iCs/>
                <w:color w:val="1D824C" w:themeColor="accent1"/>
                <w:sz w:val="22"/>
                <w:szCs w:val="22"/>
              </w:rPr>
              <w:t>Values in Action Award</w:t>
            </w:r>
            <w:r w:rsidR="00DF687A" w:rsidRPr="007774B0">
              <w:rPr>
                <w:rFonts w:asciiTheme="minorHAnsi" w:hAnsiTheme="minorHAnsi" w:cstheme="minorHAnsi"/>
                <w:color w:val="1D824C" w:themeColor="accent1"/>
                <w:sz w:val="22"/>
                <w:szCs w:val="22"/>
              </w:rPr>
              <w:t xml:space="preserve">- </w:t>
            </w:r>
            <w:r w:rsidR="00DF687A" w:rsidRPr="007774B0">
              <w:rPr>
                <w:rFonts w:asciiTheme="minorHAnsi" w:hAnsiTheme="minorHAnsi" w:cstheme="minorHAnsi"/>
                <w:sz w:val="22"/>
                <w:szCs w:val="22"/>
              </w:rPr>
              <w:t xml:space="preserve">Dignity and Service in 2018 for Excellence in Patient Care Services </w:t>
            </w:r>
          </w:p>
          <w:p w14:paraId="31324DA1" w14:textId="4F94494D" w:rsidR="001E3120" w:rsidRPr="007774B0" w:rsidRDefault="001E3120" w:rsidP="001D0BF1">
            <w:pPr>
              <w:contextualSpacing w:val="0"/>
            </w:pPr>
          </w:p>
        </w:tc>
      </w:tr>
      <w:tr w:rsidR="00F61DF9" w:rsidRPr="00CF1A49" w14:paraId="0307CE73" w14:textId="77777777" w:rsidTr="00A84A33">
        <w:tc>
          <w:tcPr>
            <w:tcW w:w="9925" w:type="dxa"/>
            <w:tcMar>
              <w:top w:w="216" w:type="dxa"/>
            </w:tcMar>
          </w:tcPr>
          <w:p w14:paraId="2EC97E87" w14:textId="2236A805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0A6EC2200CE9F34C881C8BAE452A1276"/>
        </w:placeholder>
        <w:temporary/>
        <w:showingPlcHdr/>
        <w15:appearance w15:val="hidden"/>
      </w:sdtPr>
      <w:sdtEndPr/>
      <w:sdtContent>
        <w:p w14:paraId="5D87B73D" w14:textId="77777777" w:rsidR="00DA59AA" w:rsidRPr="00CF1A49" w:rsidRDefault="00DA59AA" w:rsidP="0097790C">
          <w:pPr>
            <w:pStyle w:val="Heading1"/>
          </w:pPr>
          <w:r w:rsidRPr="00C5192B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5315" w:type="pct"/>
        <w:tblInd w:w="-56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925"/>
      </w:tblGrid>
      <w:tr w:rsidR="001D0BF1" w:rsidRPr="00CF1A49" w14:paraId="641D2A32" w14:textId="77777777" w:rsidTr="00A84A33">
        <w:tc>
          <w:tcPr>
            <w:tcW w:w="9925" w:type="dxa"/>
          </w:tcPr>
          <w:p w14:paraId="3A8D9879" w14:textId="19324053" w:rsidR="001D0BF1" w:rsidRPr="00CF1A49" w:rsidRDefault="00AA74EF" w:rsidP="001D0BF1">
            <w:pPr>
              <w:pStyle w:val="Heading3"/>
              <w:contextualSpacing w:val="0"/>
              <w:outlineLvl w:val="2"/>
            </w:pPr>
            <w:r>
              <w:t>JANUARY 2017</w:t>
            </w:r>
          </w:p>
          <w:p w14:paraId="7735C03F" w14:textId="4E30B8F8" w:rsidR="007538DC" w:rsidRPr="00CF1A49" w:rsidRDefault="00AA74EF" w:rsidP="00AA74EF">
            <w:pPr>
              <w:pStyle w:val="Heading2"/>
              <w:contextualSpacing w:val="0"/>
            </w:pPr>
            <w:r w:rsidRPr="00CF2017">
              <w:rPr>
                <w:color w:val="008F00"/>
              </w:rPr>
              <w:t>BACHELOR OF SCIENCE IN NURSING</w:t>
            </w:r>
            <w:r w:rsidR="001D0BF1" w:rsidRPr="00CF2017">
              <w:rPr>
                <w:color w:val="008F00"/>
              </w:rPr>
              <w:t xml:space="preserve">, </w:t>
            </w:r>
            <w:r>
              <w:rPr>
                <w:rStyle w:val="SubtleReference"/>
              </w:rPr>
              <w:t>West Coast University</w:t>
            </w:r>
          </w:p>
        </w:tc>
      </w:tr>
      <w:tr w:rsidR="00F61DF9" w:rsidRPr="00CF1A49" w14:paraId="12C88DCF" w14:textId="77777777" w:rsidTr="00A84A33">
        <w:tc>
          <w:tcPr>
            <w:tcW w:w="9925" w:type="dxa"/>
            <w:tcMar>
              <w:top w:w="216" w:type="dxa"/>
            </w:tcMar>
          </w:tcPr>
          <w:p w14:paraId="4DE89D00" w14:textId="3DFD5C86" w:rsidR="00F61DF9" w:rsidRPr="00CF1A49" w:rsidRDefault="00AA74EF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>
              <w:t>2021 - current</w:t>
            </w:r>
          </w:p>
          <w:p w14:paraId="61E7C049" w14:textId="1814FEE3" w:rsidR="00F61DF9" w:rsidRDefault="00AA74EF" w:rsidP="00AA74EF">
            <w:pPr>
              <w:pStyle w:val="Heading2"/>
              <w:contextualSpacing w:val="0"/>
            </w:pPr>
            <w:r w:rsidRPr="00CF2017">
              <w:rPr>
                <w:color w:val="008F00"/>
              </w:rPr>
              <w:t>master of science in nursing</w:t>
            </w:r>
            <w:r w:rsidR="00F61DF9" w:rsidRPr="00CF2017">
              <w:rPr>
                <w:color w:val="008F00"/>
              </w:rPr>
              <w:t xml:space="preserve">, </w:t>
            </w:r>
            <w:r>
              <w:rPr>
                <w:rStyle w:val="SubtleReference"/>
              </w:rPr>
              <w:t>united states university</w:t>
            </w:r>
          </w:p>
        </w:tc>
      </w:tr>
    </w:tbl>
    <w:sdt>
      <w:sdtPr>
        <w:alias w:val="Skills:"/>
        <w:tag w:val="Skills:"/>
        <w:id w:val="-1392877668"/>
        <w:placeholder>
          <w:docPart w:val="86D7F643D3D84F4FA12423B9982FBD0F"/>
        </w:placeholder>
        <w:temporary/>
        <w:showingPlcHdr/>
        <w15:appearance w15:val="hidden"/>
      </w:sdtPr>
      <w:sdtEndPr/>
      <w:sdtContent>
        <w:p w14:paraId="32F4F725" w14:textId="77777777" w:rsidR="00486277" w:rsidRPr="00CF1A49" w:rsidRDefault="00486277" w:rsidP="00486277">
          <w:pPr>
            <w:pStyle w:val="Heading1"/>
          </w:pPr>
          <w:r w:rsidRPr="00C5192B">
            <w:rPr>
              <w:sz w:val="24"/>
              <w:szCs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4855DA3" w14:textId="77777777" w:rsidTr="00CF1A49">
        <w:tc>
          <w:tcPr>
            <w:tcW w:w="4675" w:type="dxa"/>
          </w:tcPr>
          <w:p w14:paraId="7ABA2213" w14:textId="57DDEB87" w:rsidR="001E3120" w:rsidRPr="006E1507" w:rsidRDefault="00AA74EF" w:rsidP="006E1507">
            <w:pPr>
              <w:pStyle w:val="ListBullet"/>
              <w:contextualSpacing w:val="0"/>
            </w:pPr>
            <w:r>
              <w:t>Cardiac / EKG monitoring</w:t>
            </w:r>
          </w:p>
          <w:p w14:paraId="6CD318AE" w14:textId="77777777" w:rsidR="001F4E6D" w:rsidRDefault="00AA74EF" w:rsidP="006E1507">
            <w:pPr>
              <w:pStyle w:val="ListBullet"/>
              <w:contextualSpacing w:val="0"/>
            </w:pPr>
            <w:r>
              <w:t>Medication Administration</w:t>
            </w:r>
          </w:p>
          <w:p w14:paraId="48C620AC" w14:textId="77777777" w:rsidR="00AA74EF" w:rsidRDefault="00AA74EF" w:rsidP="006E1507">
            <w:pPr>
              <w:pStyle w:val="ListBullet"/>
              <w:contextualSpacing w:val="0"/>
            </w:pPr>
            <w:r>
              <w:t>Ventilator Support</w:t>
            </w:r>
          </w:p>
          <w:p w14:paraId="51BA38B9" w14:textId="379BEBA4" w:rsidR="00AA74EF" w:rsidRPr="006E1507" w:rsidRDefault="00AA74EF" w:rsidP="006E1507">
            <w:pPr>
              <w:pStyle w:val="ListBullet"/>
              <w:contextualSpacing w:val="0"/>
            </w:pPr>
            <w:r>
              <w:t>Excellent Communication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701EFAEE" w14:textId="1C73CB2E" w:rsidR="003A0632" w:rsidRPr="006E1507" w:rsidRDefault="00AA74EF" w:rsidP="006E1507">
            <w:pPr>
              <w:pStyle w:val="ListBullet"/>
              <w:contextualSpacing w:val="0"/>
            </w:pPr>
            <w:r>
              <w:t>Stroke Coordination Care</w:t>
            </w:r>
          </w:p>
          <w:p w14:paraId="6F8D619D" w14:textId="24C6392C" w:rsidR="001E3120" w:rsidRPr="006E1507" w:rsidRDefault="00AA74EF" w:rsidP="006E1507">
            <w:pPr>
              <w:pStyle w:val="ListBullet"/>
              <w:contextualSpacing w:val="0"/>
            </w:pPr>
            <w:r>
              <w:t>Critical Lab Medical Management</w:t>
            </w:r>
          </w:p>
          <w:p w14:paraId="1858A751" w14:textId="77777777" w:rsidR="001E3120" w:rsidRDefault="00AA74EF" w:rsidP="006E1507">
            <w:pPr>
              <w:pStyle w:val="ListBullet"/>
              <w:contextualSpacing w:val="0"/>
            </w:pPr>
            <w:r>
              <w:t>Professional Bedside Manner</w:t>
            </w:r>
          </w:p>
          <w:p w14:paraId="1DE6A645" w14:textId="6E36884E" w:rsidR="00AA74EF" w:rsidRPr="006E1507" w:rsidRDefault="00AA74EF" w:rsidP="006E1507">
            <w:pPr>
              <w:pStyle w:val="ListBullet"/>
              <w:contextualSpacing w:val="0"/>
            </w:pPr>
            <w:r>
              <w:t>Cerner Computer Documentation</w:t>
            </w:r>
          </w:p>
        </w:tc>
      </w:tr>
    </w:tbl>
    <w:p w14:paraId="7B66155F" w14:textId="2632E3DA" w:rsidR="00AD782D" w:rsidRPr="00C5192B" w:rsidRDefault="00A84A33" w:rsidP="0062312F">
      <w:pPr>
        <w:pStyle w:val="Heading1"/>
        <w:rPr>
          <w:sz w:val="24"/>
          <w:szCs w:val="24"/>
        </w:rPr>
      </w:pPr>
      <w:r w:rsidRPr="00C5192B">
        <w:rPr>
          <w:sz w:val="24"/>
          <w:szCs w:val="24"/>
        </w:rPr>
        <w:t>licences / Certifications</w:t>
      </w:r>
    </w:p>
    <w:p w14:paraId="164ED194" w14:textId="263025C4" w:rsidR="00B51D1B" w:rsidRPr="006E1507" w:rsidRDefault="00A84A33" w:rsidP="00A84A33">
      <w:r>
        <w:t>California RN license # 95121503, BLS, ACLS, DOU Training, Dysrhythmia, and NIH Stroke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3BB8" w14:textId="77777777" w:rsidR="00027572" w:rsidRDefault="00027572" w:rsidP="0068194B">
      <w:r>
        <w:separator/>
      </w:r>
    </w:p>
    <w:p w14:paraId="04DEE3DB" w14:textId="77777777" w:rsidR="00027572" w:rsidRDefault="00027572"/>
    <w:p w14:paraId="75D7F79C" w14:textId="77777777" w:rsidR="00027572" w:rsidRDefault="00027572"/>
  </w:endnote>
  <w:endnote w:type="continuationSeparator" w:id="0">
    <w:p w14:paraId="1EF8AD78" w14:textId="77777777" w:rsidR="00027572" w:rsidRDefault="00027572" w:rsidP="0068194B">
      <w:r>
        <w:continuationSeparator/>
      </w:r>
    </w:p>
    <w:p w14:paraId="452393C2" w14:textId="77777777" w:rsidR="00027572" w:rsidRDefault="00027572"/>
    <w:p w14:paraId="00E8580A" w14:textId="77777777" w:rsidR="00027572" w:rsidRDefault="00027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4F0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F848" w14:textId="77777777" w:rsidR="00027572" w:rsidRDefault="00027572" w:rsidP="0068194B">
      <w:r>
        <w:separator/>
      </w:r>
    </w:p>
    <w:p w14:paraId="1E41D9F8" w14:textId="77777777" w:rsidR="00027572" w:rsidRDefault="00027572"/>
    <w:p w14:paraId="5F53C3A7" w14:textId="77777777" w:rsidR="00027572" w:rsidRDefault="00027572"/>
  </w:footnote>
  <w:footnote w:type="continuationSeparator" w:id="0">
    <w:p w14:paraId="4505DA94" w14:textId="77777777" w:rsidR="00027572" w:rsidRDefault="00027572" w:rsidP="0068194B">
      <w:r>
        <w:continuationSeparator/>
      </w:r>
    </w:p>
    <w:p w14:paraId="0C9F36B0" w14:textId="77777777" w:rsidR="00027572" w:rsidRDefault="00027572"/>
    <w:p w14:paraId="5301A606" w14:textId="77777777" w:rsidR="00027572" w:rsidRDefault="000275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ACE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A8C1BA" wp14:editId="4B1CC8E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88AD819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F7A66E4"/>
    <w:multiLevelType w:val="multilevel"/>
    <w:tmpl w:val="ED2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B971D3E"/>
    <w:multiLevelType w:val="hybridMultilevel"/>
    <w:tmpl w:val="3170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6D"/>
    <w:rsid w:val="000001EF"/>
    <w:rsid w:val="00007322"/>
    <w:rsid w:val="00007728"/>
    <w:rsid w:val="00022EB2"/>
    <w:rsid w:val="00024584"/>
    <w:rsid w:val="00024730"/>
    <w:rsid w:val="00027572"/>
    <w:rsid w:val="00055E95"/>
    <w:rsid w:val="0007021F"/>
    <w:rsid w:val="000A7A03"/>
    <w:rsid w:val="000B2BA5"/>
    <w:rsid w:val="000F01DB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5E6D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774B0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4A33"/>
    <w:rsid w:val="00A93A5D"/>
    <w:rsid w:val="00AA74EF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192B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CF2017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DF687A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8F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llerozgonyi/Library/Containers/com.microsoft.Word/Data/Library/Application%20Support/Microsoft/Office/16.0/DTS/Search/%7bBF1556B5-918F-2547-BFF0-8C1C78DC925D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D9F5286CDB0847B748A08C5D5B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B748-F2DF-5B49-AD60-54F12836B19A}"/>
      </w:docPartPr>
      <w:docPartBody>
        <w:p w:rsidR="00000000" w:rsidRDefault="00857382">
          <w:pPr>
            <w:pStyle w:val="C1D9F5286CDB0847B748A08C5D5BB0E8"/>
          </w:pPr>
          <w:r w:rsidRPr="00CF1A49">
            <w:t>·</w:t>
          </w:r>
        </w:p>
      </w:docPartBody>
    </w:docPart>
    <w:docPart>
      <w:docPartPr>
        <w:name w:val="DE8D75166E3FF04997C2454A2B25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7D60-7F21-4345-8369-06B84C5BB0BC}"/>
      </w:docPartPr>
      <w:docPartBody>
        <w:p w:rsidR="00000000" w:rsidRDefault="00857382">
          <w:pPr>
            <w:pStyle w:val="DE8D75166E3FF04997C2454A2B25174E"/>
          </w:pPr>
          <w:r w:rsidRPr="00CF1A49">
            <w:t>Experience</w:t>
          </w:r>
        </w:p>
      </w:docPartBody>
    </w:docPart>
    <w:docPart>
      <w:docPartPr>
        <w:name w:val="0A6EC2200CE9F34C881C8BAE452A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65B3-3157-DC49-BAAA-9813D2CC91E9}"/>
      </w:docPartPr>
      <w:docPartBody>
        <w:p w:rsidR="00000000" w:rsidRDefault="00857382">
          <w:pPr>
            <w:pStyle w:val="0A6EC2200CE9F34C881C8BAE452A1276"/>
          </w:pPr>
          <w:r w:rsidRPr="00CF1A49">
            <w:t>Education</w:t>
          </w:r>
        </w:p>
      </w:docPartBody>
    </w:docPart>
    <w:docPart>
      <w:docPartPr>
        <w:name w:val="86D7F643D3D84F4FA12423B9982F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89EA-CBB8-E644-8F47-31FAAF7E1353}"/>
      </w:docPartPr>
      <w:docPartBody>
        <w:p w:rsidR="00000000" w:rsidRDefault="00857382">
          <w:pPr>
            <w:pStyle w:val="86D7F643D3D84F4FA12423B9982FBD0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82"/>
    <w:rsid w:val="008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463B774F443D459C78BBFDA413C450">
    <w:name w:val="A6463B774F443D459C78BBFDA413C45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527092BBDA5664F9614F842D594088A">
    <w:name w:val="6527092BBDA5664F9614F842D594088A"/>
  </w:style>
  <w:style w:type="paragraph" w:customStyle="1" w:styleId="417A25F7193DDA4090DF3F2330B13873">
    <w:name w:val="417A25F7193DDA4090DF3F2330B13873"/>
  </w:style>
  <w:style w:type="paragraph" w:customStyle="1" w:styleId="562E18F6BC6C134E8FFE70A1731D52D0">
    <w:name w:val="562E18F6BC6C134E8FFE70A1731D52D0"/>
  </w:style>
  <w:style w:type="paragraph" w:customStyle="1" w:styleId="E44EF1383ECEC94B8B20ED090B86E9CB">
    <w:name w:val="E44EF1383ECEC94B8B20ED090B86E9CB"/>
  </w:style>
  <w:style w:type="paragraph" w:customStyle="1" w:styleId="98757566347D3941AFF01EEC98802523">
    <w:name w:val="98757566347D3941AFF01EEC98802523"/>
  </w:style>
  <w:style w:type="paragraph" w:customStyle="1" w:styleId="C1D9F5286CDB0847B748A08C5D5BB0E8">
    <w:name w:val="C1D9F5286CDB0847B748A08C5D5BB0E8"/>
  </w:style>
  <w:style w:type="paragraph" w:customStyle="1" w:styleId="7073F588C9E86B45AA4170A8BC1F9C41">
    <w:name w:val="7073F588C9E86B45AA4170A8BC1F9C41"/>
  </w:style>
  <w:style w:type="paragraph" w:customStyle="1" w:styleId="E42DC8E9F0A40A498482951142A9C004">
    <w:name w:val="E42DC8E9F0A40A498482951142A9C004"/>
  </w:style>
  <w:style w:type="paragraph" w:customStyle="1" w:styleId="FC2A6F0E83943045BB9B0B456E2BF1E4">
    <w:name w:val="FC2A6F0E83943045BB9B0B456E2BF1E4"/>
  </w:style>
  <w:style w:type="paragraph" w:customStyle="1" w:styleId="109C9AC161A42B4388FF28201E28F222">
    <w:name w:val="109C9AC161A42B4388FF28201E28F222"/>
  </w:style>
  <w:style w:type="paragraph" w:customStyle="1" w:styleId="DE8D75166E3FF04997C2454A2B25174E">
    <w:name w:val="DE8D75166E3FF04997C2454A2B25174E"/>
  </w:style>
  <w:style w:type="paragraph" w:customStyle="1" w:styleId="8DE091D8B5097548AC2B869A36C0C162">
    <w:name w:val="8DE091D8B5097548AC2B869A36C0C162"/>
  </w:style>
  <w:style w:type="paragraph" w:customStyle="1" w:styleId="1F353EB8833A4147999E3A25F66B9FAE">
    <w:name w:val="1F353EB8833A4147999E3A25F66B9FAE"/>
  </w:style>
  <w:style w:type="paragraph" w:customStyle="1" w:styleId="CA8A02CA3447074FA6B7257515AEDEC7">
    <w:name w:val="CA8A02CA3447074FA6B7257515AEDEC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D45FE2997C1CE4F91472341F4695960">
    <w:name w:val="7D45FE2997C1CE4F91472341F4695960"/>
  </w:style>
  <w:style w:type="paragraph" w:customStyle="1" w:styleId="3F18BFA0A1120944B8AB8630F9F45AA9">
    <w:name w:val="3F18BFA0A1120944B8AB8630F9F45AA9"/>
  </w:style>
  <w:style w:type="paragraph" w:customStyle="1" w:styleId="95978764B336ED49B71F1AFD569F9176">
    <w:name w:val="95978764B336ED49B71F1AFD569F9176"/>
  </w:style>
  <w:style w:type="paragraph" w:customStyle="1" w:styleId="506B70CD764C894D9A76F8759B29F212">
    <w:name w:val="506B70CD764C894D9A76F8759B29F212"/>
  </w:style>
  <w:style w:type="paragraph" w:customStyle="1" w:styleId="6497CA643792734ABC26837728817698">
    <w:name w:val="6497CA643792734ABC26837728817698"/>
  </w:style>
  <w:style w:type="paragraph" w:customStyle="1" w:styleId="0F1DA47F6FB2A9478E53E09FBF280A55">
    <w:name w:val="0F1DA47F6FB2A9478E53E09FBF280A55"/>
  </w:style>
  <w:style w:type="paragraph" w:customStyle="1" w:styleId="1A1B637470856B49A8E7DA835B794E60">
    <w:name w:val="1A1B637470856B49A8E7DA835B794E60"/>
  </w:style>
  <w:style w:type="paragraph" w:customStyle="1" w:styleId="0A6EC2200CE9F34C881C8BAE452A1276">
    <w:name w:val="0A6EC2200CE9F34C881C8BAE452A1276"/>
  </w:style>
  <w:style w:type="paragraph" w:customStyle="1" w:styleId="9BB07CCC092DA04AB2001DC6D87FBDF5">
    <w:name w:val="9BB07CCC092DA04AB2001DC6D87FBDF5"/>
  </w:style>
  <w:style w:type="paragraph" w:customStyle="1" w:styleId="595F133012BC034B8CB9A7BA45914876">
    <w:name w:val="595F133012BC034B8CB9A7BA45914876"/>
  </w:style>
  <w:style w:type="paragraph" w:customStyle="1" w:styleId="2999A7284C3767438D8E2545CFC70323">
    <w:name w:val="2999A7284C3767438D8E2545CFC70323"/>
  </w:style>
  <w:style w:type="paragraph" w:customStyle="1" w:styleId="9A008A1686A7274B92C63689F0DF5AD9">
    <w:name w:val="9A008A1686A7274B92C63689F0DF5AD9"/>
  </w:style>
  <w:style w:type="paragraph" w:customStyle="1" w:styleId="A5BF9235DFE5124BAB729EAF198D56A1">
    <w:name w:val="A5BF9235DFE5124BAB729EAF198D56A1"/>
  </w:style>
  <w:style w:type="paragraph" w:customStyle="1" w:styleId="C2E4ADA705B7A04386DDD5E8A6C54CFF">
    <w:name w:val="C2E4ADA705B7A04386DDD5E8A6C54CFF"/>
  </w:style>
  <w:style w:type="paragraph" w:customStyle="1" w:styleId="AB15E9358B80B6449E431F3041CA6D52">
    <w:name w:val="AB15E9358B80B6449E431F3041CA6D52"/>
  </w:style>
  <w:style w:type="paragraph" w:customStyle="1" w:styleId="E424D62FA833B8439EB3E39EE49A8473">
    <w:name w:val="E424D62FA833B8439EB3E39EE49A8473"/>
  </w:style>
  <w:style w:type="paragraph" w:customStyle="1" w:styleId="E5ED3B9ED41BAD4EA969037EB4CFF61E">
    <w:name w:val="E5ED3B9ED41BAD4EA969037EB4CFF61E"/>
  </w:style>
  <w:style w:type="paragraph" w:customStyle="1" w:styleId="F60A9BBCDB0F9842B3F0461F5A734226">
    <w:name w:val="F60A9BBCDB0F9842B3F0461F5A734226"/>
  </w:style>
  <w:style w:type="paragraph" w:customStyle="1" w:styleId="86D7F643D3D84F4FA12423B9982FBD0F">
    <w:name w:val="86D7F643D3D84F4FA12423B9982FBD0F"/>
  </w:style>
  <w:style w:type="paragraph" w:customStyle="1" w:styleId="B03541108F337D439551AB8880048FB8">
    <w:name w:val="B03541108F337D439551AB8880048FB8"/>
  </w:style>
  <w:style w:type="paragraph" w:customStyle="1" w:styleId="6149211A69C86740945FF61C41CB4075">
    <w:name w:val="6149211A69C86740945FF61C41CB4075"/>
  </w:style>
  <w:style w:type="paragraph" w:customStyle="1" w:styleId="03872BC1CA1A134ABC27BD80253B9D7C">
    <w:name w:val="03872BC1CA1A134ABC27BD80253B9D7C"/>
  </w:style>
  <w:style w:type="paragraph" w:customStyle="1" w:styleId="AB384CF40A554140A813194F9101E1B0">
    <w:name w:val="AB384CF40A554140A813194F9101E1B0"/>
  </w:style>
  <w:style w:type="paragraph" w:customStyle="1" w:styleId="D5CAE81C28EFE642AA256E6CFCCD9EAC">
    <w:name w:val="D5CAE81C28EFE642AA256E6CFCCD9EAC"/>
  </w:style>
  <w:style w:type="paragraph" w:customStyle="1" w:styleId="F27BD7C08846A248BCF51000BEE1668A">
    <w:name w:val="F27BD7C08846A248BCF51000BEE1668A"/>
  </w:style>
  <w:style w:type="paragraph" w:customStyle="1" w:styleId="73BEA348E77EE4449B7F948A8C2EB335">
    <w:name w:val="73BEA348E77EE4449B7F948A8C2EB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2022-03-26T17:32:00Z</dcterms:created>
  <dcterms:modified xsi:type="dcterms:W3CDTF">2022-03-26T18:13:00Z</dcterms:modified>
  <cp:category/>
</cp:coreProperties>
</file>