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D5D1" w14:textId="28204D97" w:rsidR="002F0329" w:rsidRPr="00A7786F" w:rsidRDefault="002F0329" w:rsidP="00FC5BFA">
      <w:pPr>
        <w:spacing w:after="120"/>
        <w:jc w:val="center"/>
        <w:rPr>
          <w:rFonts w:ascii="Franklin Gothic Book" w:hAnsi="Franklin Gothic Book" w:cs="Times New Roman"/>
          <w:sz w:val="24"/>
          <w:szCs w:val="24"/>
        </w:rPr>
      </w:pPr>
      <w:r w:rsidRPr="00A7786F">
        <w:rPr>
          <w:rFonts w:ascii="Franklin Gothic Book" w:hAnsi="Franklin Gothic Book" w:cs="Times New Roman"/>
          <w:noProof/>
          <w:sz w:val="24"/>
          <w:szCs w:val="24"/>
          <w:lang w:val="en-CA" w:eastAsia="en-CA"/>
        </w:rPr>
        <mc:AlternateContent>
          <mc:Choice Requires="wps">
            <w:drawing>
              <wp:anchor distT="0" distB="0" distL="114300" distR="114300" simplePos="0" relativeHeight="251659264" behindDoc="1" locked="0" layoutInCell="1" allowOverlap="1" wp14:anchorId="06F90383" wp14:editId="1A129DF7">
                <wp:simplePos x="0" y="0"/>
                <wp:positionH relativeFrom="column">
                  <wp:posOffset>-685800</wp:posOffset>
                </wp:positionH>
                <wp:positionV relativeFrom="paragraph">
                  <wp:posOffset>-933450</wp:posOffset>
                </wp:positionV>
                <wp:extent cx="8001000" cy="436245"/>
                <wp:effectExtent l="0" t="0" r="19050" b="20955"/>
                <wp:wrapNone/>
                <wp:docPr id="1" name="Rectangle 1"/>
                <wp:cNvGraphicFramePr/>
                <a:graphic xmlns:a="http://schemas.openxmlformats.org/drawingml/2006/main">
                  <a:graphicData uri="http://schemas.microsoft.com/office/word/2010/wordprocessingShape">
                    <wps:wsp>
                      <wps:cNvSpPr/>
                      <wps:spPr>
                        <a:xfrm>
                          <a:off x="0" y="0"/>
                          <a:ext cx="8001000" cy="43624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02060"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MqCekgIAAK4FAAAOAAAAZHJzL2Uyb0RvYy54bWysVE1v2zAMvQ/YfxB0X+1kadcFdYogRYYB RVu0HXpWZCk2IIsapcTJfv0o+aNdV+xQ7CKLJvlIPpG8uDw0hu0V+hpswScnOWfKSihruy34j8f1 p3POfBC2FAasKvhReX65+PjhonVzNYUKTKmQEYj189YVvArBzbPMy0o1wp+AU5aUGrARgUTcZiWK ltAbk03z/CxrAUuHIJX39PeqU/JFwtdayXCrtVeBmYJTbiGdmM5NPLPFhZhvUbiqln0a4h1ZNKK2 FHSEuhJBsB3Wf0E1tUTwoMOJhCYDrWupUg1UzSR/Vc1DJZxKtRA53o00+f8HK2/2d8jqkt6OMysa eqJ7Ik3YrVFsEulpnZ+T1YO7w17ydI21HjQ28UtVsEOi9DhSqg6BSfp5nlNZOTEvSTf7fDadnUbQ 7NnboQ/fFDQsXgqOFD0xKfbXPnSmg0kM5sHU5bo2Jgm43awMsr2Iz5tP87P0ooT+h5mx7/MknOia RQq6otMtHI2KgMbeK03cUZnTlHLqWjUmJKRUNkw6VSVK1eV5SnyMacY+jx6JkgQYkTXVN2L3AINl BzJgdwT19tFVpaYfnfN/JdY5jx4pMtgwOje1BXwLwFBVfeTOfiCpoyaytIHySJ2F0I2cd3Jd0wNf Cx/uBNKMUU/Q3gi3dGgDbcGhv3FWAf5663+0p9YnLWctzWzB/c+dQMWZ+W5pKL5OZrM45EmYnX6Z koAvNZuXGrtrVkB9Q41P2aVrtA9muGqE5onWyzJGJZWwkmIXXAYchFXodgktKKmWy2RGg+1EuLYP TkbwyGps4MfDk0DXd3mg+biBYb7F/FWzd7bR08JyF0DXaRKeee35pqWQGqdfYHHrvJST1fOaXfwG AAD//wMAUEsDBBQABgAIAAAAIQA0qPSG4QAAAA4BAAAPAAAAZHJzL2Rvd25yZXYueG1sTI9BT4NA EIXvJv6HzZh4axfQtgRZGlOjMcZLqYnXLTsCkZ0l7NJSf73DSW9vZl7efC/fTrYTJxx860hBvIxA IFXOtFQr+Dg8L1IQPmgyunOECi7oYVtcX+U6M+5MezyVoRYcQj7TCpoQ+kxKXzVotV+6HolvX26w OvA41NIM+szhtpNJFK2l1S3xh0b3uGuw+i5HqwDt7u3zfVXu3Tq6HJL4yf2ML69K3d5Mjw8gAk7h zwwzPqNDwUxHN5LxolOwiKOUy4RZ3W9YzZ54lbA68m6T3oEscvm/RvELAAD//wMAUEsBAi0AFAAG AAgAAAAhALaDOJL+AAAA4QEAABMAAAAAAAAAAAAAAAAAAAAAAFtDb250ZW50X1R5cGVzXS54bWxQ SwECLQAUAAYACAAAACEAOP0h/9YAAACUAQAACwAAAAAAAAAAAAAAAAAvAQAAX3JlbHMvLnJlbHNQ SwECLQAUAAYACAAAACEACTKgnpICAACuBQAADgAAAAAAAAAAAAAAAAAuAgAAZHJzL2Uyb0RvYy54 bWxQSwECLQAUAAYACAAAACEANKj0huEAAAAOAQAADwAAAAAAAAAAAAAAAADsBAAAZHJzL2Rvd25y ZXYueG1sUEsFBgAAAAAEAAQA8wAAAPoFAAAAAA== " o:spid="_x0000_s1026" strokecolor="#002060" strokeweight="1pt" style="position:absolute;margin-left:-54pt;margin-top:-73.5pt;width:630pt;height:3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6D3202B6"/>
            </w:pict>
          </mc:Fallback>
        </mc:AlternateContent>
      </w:r>
      <w:r w:rsidR="008762C0">
        <w:rPr>
          <w:rFonts w:ascii="Franklin Gothic Book" w:hAnsi="Franklin Gothic Book" w:cs="Times New Roman"/>
          <w:noProof/>
          <w:sz w:val="24"/>
          <w:szCs w:val="24"/>
        </w:rPr>
        <w:t xml:space="preserve">                                                                                                        </w:t>
      </w:r>
      <w:r w:rsidR="00583BE5" w:rsidRPr="00A7786F">
        <w:rPr>
          <w:rFonts w:ascii="Franklin Gothic Book" w:hAnsi="Franklin Gothic Book" w:cs="Times New Roman"/>
          <w:noProof/>
          <w:sz w:val="24"/>
          <w:szCs w:val="24"/>
        </w:rPr>
        <w:t>Marjorie Armstrong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A7786F" w:rsidRPr="00A7786F" w14:paraId="1F0B9AFA" w14:textId="77777777" w:rsidTr="0059647B">
        <w:tc>
          <w:tcPr>
            <w:tcW w:w="5395" w:type="dxa"/>
          </w:tcPr>
          <w:p w14:paraId="2E52D1DB" w14:textId="77777777" w:rsidR="00A7786F" w:rsidRPr="00A7786F" w:rsidRDefault="00A7786F" w:rsidP="0059647B">
            <w:pPr>
              <w:pStyle w:val="Title"/>
              <w:rPr>
                <w:rFonts w:ascii="Franklin Gothic Book" w:hAnsi="Franklin Gothic Book"/>
              </w:rPr>
            </w:pPr>
            <w:r w:rsidRPr="00A7786F">
              <w:rPr>
                <w:rFonts w:ascii="Franklin Gothic Book" w:hAnsi="Franklin Gothic Book"/>
              </w:rPr>
              <w:t>Marjorie Armstrong</w:t>
            </w:r>
          </w:p>
          <w:p w14:paraId="3A497CD3" w14:textId="77777777" w:rsidR="00A7786F" w:rsidRPr="00A7786F" w:rsidRDefault="00A7786F" w:rsidP="0059647B">
            <w:pPr>
              <w:pStyle w:val="Subtitle"/>
            </w:pPr>
            <w:r w:rsidRPr="00A7786F">
              <w:t>Registered Nurse</w:t>
            </w:r>
          </w:p>
        </w:tc>
        <w:tc>
          <w:tcPr>
            <w:tcW w:w="5395" w:type="dxa"/>
          </w:tcPr>
          <w:p w14:paraId="30468252" w14:textId="77777777" w:rsidR="00A7786F" w:rsidRPr="00A7786F" w:rsidRDefault="00A7786F" w:rsidP="0059647B">
            <w:pPr>
              <w:pStyle w:val="ContactInfo"/>
              <w:spacing w:before="100"/>
            </w:pPr>
            <w:r w:rsidRPr="00A7786F">
              <w:t>marmstrong3@u.westcoastuniversity.edu • (508) 292-0232</w:t>
            </w:r>
          </w:p>
          <w:p w14:paraId="1C024B33" w14:textId="1973266D" w:rsidR="00A7786F" w:rsidRPr="00A7786F" w:rsidRDefault="004E0454" w:rsidP="0059647B">
            <w:pPr>
              <w:pStyle w:val="ContactInfo"/>
            </w:pPr>
            <w:r>
              <w:t>Encino</w:t>
            </w:r>
            <w:r w:rsidR="00A7786F" w:rsidRPr="00A7786F">
              <w:t>, CA</w:t>
            </w:r>
          </w:p>
        </w:tc>
      </w:tr>
    </w:tbl>
    <w:p w14:paraId="1B452C2F" w14:textId="77777777" w:rsidR="00A7786F" w:rsidRPr="00A7786F" w:rsidRDefault="00A7786F" w:rsidP="00A7786F">
      <w:pPr>
        <w:pStyle w:val="HiddenHeading"/>
        <w:rPr>
          <w:color w:val="E1EAFF"/>
        </w:rPr>
      </w:pPr>
      <w:r w:rsidRPr="00A7786F">
        <w:rPr>
          <w:color w:val="E1EAFF"/>
        </w:rPr>
        <mc:AlternateContent>
          <mc:Choice Requires="wps">
            <w:drawing>
              <wp:anchor distT="0" distB="0" distL="114300" distR="114300" simplePos="0" relativeHeight="251661312" behindDoc="1" locked="1" layoutInCell="1" allowOverlap="1" wp14:anchorId="2FFF915E" wp14:editId="2392B8F8">
                <wp:simplePos x="0" y="0"/>
                <wp:positionH relativeFrom="page">
                  <wp:posOffset>-31750</wp:posOffset>
                </wp:positionH>
                <wp:positionV relativeFrom="page">
                  <wp:posOffset>82550</wp:posOffset>
                </wp:positionV>
                <wp:extent cx="7762875" cy="1924050"/>
                <wp:effectExtent l="0" t="0" r="9525" b="0"/>
                <wp:wrapNone/>
                <wp:docPr id="3" name="Rectangle 3"/>
                <wp:cNvGraphicFramePr/>
                <a:graphic xmlns:a="http://schemas.openxmlformats.org/drawingml/2006/main">
                  <a:graphicData uri="http://schemas.microsoft.com/office/word/2010/wordprocessingShape">
                    <wps:wsp>
                      <wps:cNvSpPr/>
                      <wps:spPr>
                        <a:xfrm>
                          <a:off x="0" y="0"/>
                          <a:ext cx="7762875" cy="1924050"/>
                        </a:xfrm>
                        <a:prstGeom prst="rect">
                          <a:avLst/>
                        </a:prstGeom>
                        <a:solidFill>
                          <a:srgbClr val="E1E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E191" id="Rectangle 3" o:spid="_x0000_s1026" style="position:absolute;margin-left:-2.5pt;margin-top:6.5pt;width:611.25pt;height:1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" fillcolor="#e1eaff" stroked="f" strokeweight="1pt">
                <w10:wrap anchorx="page" anchory="page"/>
                <w10:anchorlock/>
              </v:rect>
            </w:pict>
          </mc:Fallback>
        </mc:AlternateContent>
      </w:r>
      <w:r w:rsidRPr="00A7786F">
        <w:rPr>
          <w:color w:val="E1EAFF"/>
        </w:rPr>
        <w:t>Summary</w:t>
      </w:r>
    </w:p>
    <w:p w14:paraId="39477FA7" w14:textId="7CD8AFC7" w:rsidR="002F0329" w:rsidRPr="00A7786F" w:rsidRDefault="002F0329" w:rsidP="00A7786F">
      <w:pPr>
        <w:spacing w:after="360"/>
        <w:jc w:val="center"/>
        <w:rPr>
          <w:rFonts w:ascii="Franklin Gothic Book" w:hAnsi="Franklin Gothic Book" w:cs="Times New Roman"/>
          <w:sz w:val="24"/>
          <w:szCs w:val="24"/>
        </w:rPr>
      </w:pPr>
    </w:p>
    <w:p w14:paraId="0CC895F0" w14:textId="11B976D2" w:rsidR="00361E41" w:rsidRPr="00A7786F" w:rsidRDefault="00114367" w:rsidP="00FF1E97">
      <w:pPr>
        <w:spacing w:before="240" w:after="24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 xml:space="preserve">Dedicated and patient-centered professional with great passion and enthusiasm for nursing complemented by hands-on experience </w:t>
      </w:r>
      <w:r w:rsidR="00C31CA9" w:rsidRPr="00A7786F">
        <w:rPr>
          <w:rFonts w:ascii="Franklin Gothic Book" w:hAnsi="Franklin Gothic Book" w:cs="Times New Roman"/>
          <w:sz w:val="24"/>
          <w:szCs w:val="24"/>
        </w:rPr>
        <w:t>providing quality and compassionate patient care.</w:t>
      </w:r>
      <w:r w:rsidR="00114DD5" w:rsidRPr="00A7786F">
        <w:rPr>
          <w:rFonts w:ascii="Franklin Gothic Book" w:hAnsi="Franklin Gothic Book" w:cs="Times New Roman"/>
          <w:sz w:val="24"/>
          <w:szCs w:val="24"/>
        </w:rPr>
        <w:t xml:space="preserve"> </w:t>
      </w:r>
      <w:r w:rsidR="00C31CA9" w:rsidRPr="00A7786F">
        <w:rPr>
          <w:rFonts w:ascii="Franklin Gothic Book" w:hAnsi="Franklin Gothic Book" w:cs="Times New Roman"/>
          <w:sz w:val="24"/>
          <w:szCs w:val="24"/>
        </w:rPr>
        <w:t>Adept at administering medications, using medical equipment, and acting as an intermediary between patients and families</w:t>
      </w:r>
      <w:r w:rsidR="00267899" w:rsidRPr="00A7786F">
        <w:rPr>
          <w:rFonts w:ascii="Franklin Gothic Book" w:hAnsi="Franklin Gothic Book" w:cs="Times New Roman"/>
          <w:sz w:val="24"/>
          <w:szCs w:val="24"/>
        </w:rPr>
        <w:t>. Ability to counsel patients and families, while delivering health maintenance and disease prevention advice. Excel at helping patients with personal hygiene, providing emotional support, and monitoring health conditions. Skilled in performing COVID-19 tests, collecting samples for lab tests, and vaccinating patients. Capable of staying calm and intervene during crises. Talent for building positive relationships with patients, family members, physicians, and other medical professionals; cooperate with medical department personnel to ensure progressive patient care compatible with enacted quality indicators.</w:t>
      </w:r>
      <w:r w:rsidR="000A7235" w:rsidRPr="00A7786F">
        <w:rPr>
          <w:rFonts w:ascii="Franklin Gothic Book" w:hAnsi="Franklin Gothic Book" w:cs="Times New Roman"/>
          <w:sz w:val="24"/>
          <w:szCs w:val="24"/>
        </w:rPr>
        <w:t xml:space="preserve"> </w:t>
      </w:r>
      <w:r w:rsidR="00267899" w:rsidRPr="00A7786F">
        <w:rPr>
          <w:rFonts w:ascii="Franklin Gothic Book" w:hAnsi="Franklin Gothic Book" w:cs="Times New Roman"/>
          <w:sz w:val="24"/>
          <w:szCs w:val="24"/>
        </w:rPr>
        <w:t xml:space="preserve">Self-motivated with strong attention to detail and excellent communication, time management, problem-solving, </w:t>
      </w:r>
      <w:r w:rsidR="000A7235" w:rsidRPr="00A7786F">
        <w:rPr>
          <w:rFonts w:ascii="Franklin Gothic Book" w:hAnsi="Franklin Gothic Book" w:cs="Times New Roman"/>
          <w:sz w:val="24"/>
          <w:szCs w:val="24"/>
        </w:rPr>
        <w:t xml:space="preserve">pressure handling, </w:t>
      </w:r>
      <w:r w:rsidR="00267899" w:rsidRPr="00A7786F">
        <w:rPr>
          <w:rFonts w:ascii="Franklin Gothic Book" w:hAnsi="Franklin Gothic Book" w:cs="Times New Roman"/>
          <w:sz w:val="24"/>
          <w:szCs w:val="24"/>
        </w:rPr>
        <w:t>and interpersonal skills.</w:t>
      </w:r>
    </w:p>
    <w:tbl>
      <w:tblPr>
        <w:tblStyle w:val="TableGrid"/>
        <w:tblW w:w="4833"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060"/>
        <w:gridCol w:w="4049"/>
      </w:tblGrid>
      <w:tr w:rsidR="002F0329" w:rsidRPr="00A7786F" w14:paraId="1A14FB84" w14:textId="77777777" w:rsidTr="008C07A7">
        <w:tc>
          <w:tcPr>
            <w:tcW w:w="3330" w:type="dxa"/>
          </w:tcPr>
          <w:p w14:paraId="6F0A2C9A" w14:textId="77777777" w:rsidR="00482476" w:rsidRPr="00A7786F" w:rsidRDefault="00482476"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Medication Administration</w:t>
            </w:r>
          </w:p>
          <w:p w14:paraId="745E08A7" w14:textId="77777777" w:rsidR="00482476" w:rsidRPr="00A7786F" w:rsidRDefault="00482476"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Wound Care</w:t>
            </w:r>
          </w:p>
          <w:p w14:paraId="40AAC552" w14:textId="7C1D60E9" w:rsidR="00482476" w:rsidRPr="00A7786F" w:rsidRDefault="00482476"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Emergency &amp; Urgent Care</w:t>
            </w:r>
          </w:p>
        </w:tc>
        <w:tc>
          <w:tcPr>
            <w:tcW w:w="3060" w:type="dxa"/>
          </w:tcPr>
          <w:p w14:paraId="79F0145E" w14:textId="4F29588F" w:rsidR="006406CB" w:rsidRPr="00A7786F" w:rsidRDefault="006406CB"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Patient Evaluation</w:t>
            </w:r>
            <w:r w:rsidR="007C3965" w:rsidRPr="00A7786F">
              <w:rPr>
                <w:rFonts w:ascii="Franklin Gothic Book" w:hAnsi="Franklin Gothic Book" w:cs="Times New Roman"/>
                <w:sz w:val="24"/>
                <w:szCs w:val="24"/>
              </w:rPr>
              <w:t xml:space="preserve"> / Safety</w:t>
            </w:r>
          </w:p>
          <w:p w14:paraId="3500A46C" w14:textId="77777777" w:rsidR="006406CB" w:rsidRPr="00A7786F" w:rsidRDefault="006406CB"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Emergency Care</w:t>
            </w:r>
          </w:p>
          <w:p w14:paraId="7A05B80D" w14:textId="74B09D4C" w:rsidR="00567DD7" w:rsidRPr="00A7786F" w:rsidRDefault="00567DD7"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Emergency Gesture &amp; Care</w:t>
            </w:r>
          </w:p>
        </w:tc>
        <w:tc>
          <w:tcPr>
            <w:tcW w:w="4049" w:type="dxa"/>
          </w:tcPr>
          <w:p w14:paraId="188BD1ED" w14:textId="77777777" w:rsidR="00482476" w:rsidRPr="00A7786F" w:rsidRDefault="00482476"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Individualized Patient Care &amp; Support</w:t>
            </w:r>
          </w:p>
          <w:p w14:paraId="5453309B" w14:textId="781026E3" w:rsidR="00567DD7" w:rsidRPr="00A7786F" w:rsidRDefault="00567DD7"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Facility/ Hospital Standards Compliance</w:t>
            </w:r>
          </w:p>
          <w:p w14:paraId="6CC9F04F" w14:textId="0A81EA28" w:rsidR="00482476" w:rsidRPr="00A7786F" w:rsidRDefault="00482476" w:rsidP="008C07A7">
            <w:pPr>
              <w:pStyle w:val="ListParagraph"/>
              <w:numPr>
                <w:ilvl w:val="0"/>
                <w:numId w:val="4"/>
              </w:numPr>
              <w:spacing w:before="120"/>
              <w:ind w:left="158" w:hanging="158"/>
              <w:contextualSpacing w:val="0"/>
              <w:rPr>
                <w:rFonts w:ascii="Franklin Gothic Book" w:hAnsi="Franklin Gothic Book" w:cs="Times New Roman"/>
                <w:sz w:val="24"/>
                <w:szCs w:val="24"/>
              </w:rPr>
            </w:pPr>
            <w:r w:rsidRPr="00A7786F">
              <w:rPr>
                <w:rFonts w:ascii="Franklin Gothic Book" w:hAnsi="Franklin Gothic Book" w:cs="Times New Roman"/>
                <w:sz w:val="24"/>
                <w:szCs w:val="24"/>
              </w:rPr>
              <w:t>Patient Confidentiality</w:t>
            </w:r>
          </w:p>
        </w:tc>
      </w:tr>
    </w:tbl>
    <w:p w14:paraId="4E8B2D2F" w14:textId="77777777" w:rsidR="004250B5" w:rsidRPr="00A7786F" w:rsidRDefault="004250B5" w:rsidP="004250B5">
      <w:pPr>
        <w:rPr>
          <w:rFonts w:ascii="Franklin Gothic Book" w:hAnsi="Franklin Gothic Book" w:cs="Times New Roman"/>
          <w:sz w:val="24"/>
          <w:szCs w:val="24"/>
        </w:rPr>
      </w:pPr>
    </w:p>
    <w:p w14:paraId="49F3528C" w14:textId="77777777" w:rsidR="00A06A82" w:rsidRPr="00A7786F" w:rsidRDefault="00A06A82" w:rsidP="004250B5">
      <w:pPr>
        <w:rPr>
          <w:rFonts w:ascii="Franklin Gothic Book" w:hAnsi="Franklin Gothic Book"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970"/>
        <w:gridCol w:w="3870"/>
      </w:tblGrid>
      <w:tr w:rsidR="00273FB4" w:rsidRPr="00A7786F" w14:paraId="48596738" w14:textId="77777777" w:rsidTr="0093209A">
        <w:tc>
          <w:tcPr>
            <w:tcW w:w="3960" w:type="dxa"/>
            <w:tcBorders>
              <w:bottom w:val="double" w:sz="4" w:space="0" w:color="002060"/>
            </w:tcBorders>
          </w:tcPr>
          <w:p w14:paraId="4B8ED04C" w14:textId="77777777" w:rsidR="00273FB4" w:rsidRPr="00A7786F" w:rsidRDefault="00273FB4" w:rsidP="008F0A64">
            <w:pPr>
              <w:rPr>
                <w:rFonts w:ascii="Franklin Gothic Book" w:hAnsi="Franklin Gothic Book" w:cs="Times New Roman"/>
                <w:sz w:val="24"/>
                <w:szCs w:val="24"/>
              </w:rPr>
            </w:pPr>
          </w:p>
        </w:tc>
        <w:tc>
          <w:tcPr>
            <w:tcW w:w="2970" w:type="dxa"/>
            <w:vMerge w:val="restart"/>
          </w:tcPr>
          <w:p w14:paraId="40D9D444" w14:textId="4BEED45B" w:rsidR="00273FB4" w:rsidRPr="00A7786F" w:rsidRDefault="00273FB4" w:rsidP="008F0A64">
            <w:pPr>
              <w:jc w:val="center"/>
              <w:rPr>
                <w:rFonts w:ascii="Franklin Gothic Book" w:hAnsi="Franklin Gothic Book" w:cs="Times New Roman"/>
                <w:b/>
                <w:sz w:val="24"/>
                <w:szCs w:val="24"/>
              </w:rPr>
            </w:pPr>
            <w:r w:rsidRPr="00A7786F">
              <w:rPr>
                <w:rFonts w:ascii="Franklin Gothic Book" w:hAnsi="Franklin Gothic Book" w:cs="Times New Roman"/>
                <w:b/>
                <w:sz w:val="24"/>
                <w:szCs w:val="24"/>
              </w:rPr>
              <w:t>Education</w:t>
            </w:r>
            <w:r w:rsidR="0093209A" w:rsidRPr="00A7786F">
              <w:rPr>
                <w:rFonts w:ascii="Franklin Gothic Book" w:hAnsi="Franklin Gothic Book" w:cs="Times New Roman"/>
                <w:b/>
                <w:sz w:val="24"/>
                <w:szCs w:val="24"/>
              </w:rPr>
              <w:t xml:space="preserve"> &amp; Credentials</w:t>
            </w:r>
          </w:p>
        </w:tc>
        <w:tc>
          <w:tcPr>
            <w:tcW w:w="3870" w:type="dxa"/>
            <w:tcBorders>
              <w:bottom w:val="double" w:sz="4" w:space="0" w:color="002060"/>
            </w:tcBorders>
          </w:tcPr>
          <w:p w14:paraId="7FB11AAD" w14:textId="77777777" w:rsidR="00273FB4" w:rsidRPr="00A7786F" w:rsidRDefault="00273FB4" w:rsidP="008F0A64">
            <w:pPr>
              <w:rPr>
                <w:rFonts w:ascii="Franklin Gothic Book" w:hAnsi="Franklin Gothic Book" w:cs="Times New Roman"/>
                <w:sz w:val="24"/>
                <w:szCs w:val="24"/>
              </w:rPr>
            </w:pPr>
          </w:p>
        </w:tc>
      </w:tr>
      <w:tr w:rsidR="00273FB4" w:rsidRPr="00A7786F" w14:paraId="1924D689" w14:textId="77777777" w:rsidTr="0093209A">
        <w:tc>
          <w:tcPr>
            <w:tcW w:w="3960" w:type="dxa"/>
            <w:tcBorders>
              <w:top w:val="double" w:sz="4" w:space="0" w:color="002060"/>
            </w:tcBorders>
          </w:tcPr>
          <w:p w14:paraId="28D9994D" w14:textId="77777777" w:rsidR="00273FB4" w:rsidRPr="00A7786F" w:rsidRDefault="00273FB4" w:rsidP="008F0A64">
            <w:pPr>
              <w:rPr>
                <w:rFonts w:ascii="Franklin Gothic Book" w:hAnsi="Franklin Gothic Book" w:cs="Times New Roman"/>
                <w:sz w:val="24"/>
                <w:szCs w:val="24"/>
              </w:rPr>
            </w:pPr>
          </w:p>
        </w:tc>
        <w:tc>
          <w:tcPr>
            <w:tcW w:w="2970" w:type="dxa"/>
            <w:vMerge/>
          </w:tcPr>
          <w:p w14:paraId="3EDADD2A" w14:textId="77777777" w:rsidR="00273FB4" w:rsidRPr="00A7786F" w:rsidRDefault="00273FB4" w:rsidP="008F0A64">
            <w:pPr>
              <w:rPr>
                <w:rFonts w:ascii="Franklin Gothic Book" w:hAnsi="Franklin Gothic Book" w:cs="Times New Roman"/>
                <w:sz w:val="24"/>
                <w:szCs w:val="24"/>
              </w:rPr>
            </w:pPr>
          </w:p>
        </w:tc>
        <w:tc>
          <w:tcPr>
            <w:tcW w:w="3870" w:type="dxa"/>
            <w:tcBorders>
              <w:top w:val="double" w:sz="4" w:space="0" w:color="002060"/>
            </w:tcBorders>
          </w:tcPr>
          <w:p w14:paraId="6D6364F4" w14:textId="77777777" w:rsidR="00273FB4" w:rsidRPr="00A7786F" w:rsidRDefault="00273FB4" w:rsidP="008F0A64">
            <w:pPr>
              <w:rPr>
                <w:rFonts w:ascii="Franklin Gothic Book" w:hAnsi="Franklin Gothic Book" w:cs="Times New Roman"/>
                <w:sz w:val="24"/>
                <w:szCs w:val="24"/>
              </w:rPr>
            </w:pPr>
          </w:p>
        </w:tc>
      </w:tr>
    </w:tbl>
    <w:p w14:paraId="7DBF619D" w14:textId="77777777" w:rsidR="005B2DB1" w:rsidRPr="00A7786F" w:rsidRDefault="00DC6B17" w:rsidP="00273FB4">
      <w:pPr>
        <w:spacing w:before="120" w:line="288" w:lineRule="auto"/>
        <w:jc w:val="center"/>
        <w:rPr>
          <w:rFonts w:ascii="Franklin Gothic Book" w:hAnsi="Franklin Gothic Book" w:cs="Times New Roman"/>
          <w:b/>
          <w:sz w:val="24"/>
          <w:szCs w:val="24"/>
        </w:rPr>
      </w:pPr>
      <w:r w:rsidRPr="00A7786F">
        <w:rPr>
          <w:rFonts w:ascii="Franklin Gothic Book" w:hAnsi="Franklin Gothic Book" w:cs="Times New Roman"/>
          <w:b/>
          <w:sz w:val="24"/>
          <w:szCs w:val="24"/>
        </w:rPr>
        <w:t>B</w:t>
      </w:r>
      <w:r w:rsidR="005B2DB1" w:rsidRPr="00A7786F">
        <w:rPr>
          <w:rFonts w:ascii="Franklin Gothic Book" w:hAnsi="Franklin Gothic Book" w:cs="Times New Roman"/>
          <w:b/>
          <w:sz w:val="24"/>
          <w:szCs w:val="24"/>
        </w:rPr>
        <w:t>achelor of Science in Nursing</w:t>
      </w:r>
    </w:p>
    <w:p w14:paraId="3546FCD8" w14:textId="3210B999" w:rsidR="00273FB4" w:rsidRPr="00A7786F" w:rsidRDefault="00DC6B17" w:rsidP="005B2DB1">
      <w:pPr>
        <w:spacing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West Coast University, North Hollywood, CA</w:t>
      </w:r>
    </w:p>
    <w:p w14:paraId="5905EE69" w14:textId="679EA897" w:rsidR="00DC6B17" w:rsidRPr="00A7786F" w:rsidRDefault="00DC6B17" w:rsidP="00DC6B17">
      <w:pPr>
        <w:spacing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Honors and Awards: Dean’s List</w:t>
      </w:r>
    </w:p>
    <w:p w14:paraId="4CFB4428" w14:textId="392491FE" w:rsidR="00E07BC4" w:rsidRPr="00A7786F" w:rsidRDefault="00E07BC4" w:rsidP="002B61AA">
      <w:pPr>
        <w:spacing w:before="240" w:line="288" w:lineRule="auto"/>
        <w:jc w:val="center"/>
        <w:rPr>
          <w:rFonts w:ascii="Franklin Gothic Book" w:hAnsi="Franklin Gothic Book" w:cs="Times New Roman"/>
          <w:b/>
          <w:sz w:val="24"/>
          <w:szCs w:val="24"/>
          <w:u w:val="single"/>
        </w:rPr>
      </w:pPr>
      <w:r w:rsidRPr="00A7786F">
        <w:rPr>
          <w:rFonts w:ascii="Franklin Gothic Book" w:hAnsi="Franklin Gothic Book" w:cs="Times New Roman"/>
          <w:b/>
          <w:sz w:val="24"/>
          <w:szCs w:val="24"/>
          <w:u w:val="single"/>
        </w:rPr>
        <w:t>Certifications &amp; Qualifications</w:t>
      </w:r>
    </w:p>
    <w:p w14:paraId="2C4D409B" w14:textId="0D9A040F" w:rsidR="00EC5BF9" w:rsidRPr="00A7786F" w:rsidRDefault="00EC5BF9" w:rsidP="00211020">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RN License, California</w:t>
      </w:r>
    </w:p>
    <w:p w14:paraId="67AF046E" w14:textId="77777777" w:rsidR="005A7BEE" w:rsidRPr="00A7786F" w:rsidRDefault="00EC5BF9" w:rsidP="00211020">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BLS | ACLS | PALS | MAB</w:t>
      </w:r>
    </w:p>
    <w:p w14:paraId="4E6D777D" w14:textId="4049E9A5" w:rsidR="000A6BAB" w:rsidRPr="00A7786F" w:rsidRDefault="00EC5BF9" w:rsidP="00211020">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NIHS Stroke Certification</w:t>
      </w:r>
    </w:p>
    <w:p w14:paraId="4B018B93" w14:textId="588DC921" w:rsidR="00E07BC4" w:rsidRPr="00A7786F" w:rsidRDefault="00EC5BF9" w:rsidP="00211020">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Fire Safety Certification Services – Hospital Fire and Life Safety</w:t>
      </w:r>
    </w:p>
    <w:p w14:paraId="76134D94" w14:textId="4505E9B3" w:rsidR="004C6567" w:rsidRPr="00A7786F" w:rsidRDefault="004C6567" w:rsidP="002B61AA">
      <w:pPr>
        <w:spacing w:before="240" w:line="288" w:lineRule="auto"/>
        <w:jc w:val="center"/>
        <w:rPr>
          <w:rFonts w:ascii="Franklin Gothic Book" w:hAnsi="Franklin Gothic Book" w:cs="Times New Roman"/>
          <w:b/>
          <w:sz w:val="24"/>
          <w:szCs w:val="24"/>
          <w:u w:val="single"/>
        </w:rPr>
      </w:pPr>
      <w:r w:rsidRPr="00A7786F">
        <w:rPr>
          <w:rFonts w:ascii="Franklin Gothic Book" w:hAnsi="Franklin Gothic Book" w:cs="Times New Roman"/>
          <w:b/>
          <w:sz w:val="24"/>
          <w:szCs w:val="24"/>
          <w:u w:val="single"/>
        </w:rPr>
        <w:t>Community Involvement &amp; Professional Affiliations</w:t>
      </w:r>
    </w:p>
    <w:p w14:paraId="50437138" w14:textId="117EB58A" w:rsidR="002B61AA" w:rsidRPr="00A7786F" w:rsidRDefault="002B61AA" w:rsidP="002B61AA">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lastRenderedPageBreak/>
        <w:t xml:space="preserve">International Volunteer IVHQ as a </w:t>
      </w:r>
      <w:proofErr w:type="gramStart"/>
      <w:r w:rsidR="00ED44F5" w:rsidRPr="00A7786F">
        <w:rPr>
          <w:rFonts w:ascii="Franklin Gothic Book" w:hAnsi="Franklin Gothic Book" w:cs="Times New Roman"/>
          <w:sz w:val="24"/>
          <w:szCs w:val="24"/>
        </w:rPr>
        <w:t>Pre Nursing</w:t>
      </w:r>
      <w:proofErr w:type="gramEnd"/>
      <w:r w:rsidR="00ED44F5" w:rsidRPr="00A7786F">
        <w:rPr>
          <w:rFonts w:ascii="Franklin Gothic Book" w:hAnsi="Franklin Gothic Book" w:cs="Times New Roman"/>
          <w:sz w:val="24"/>
          <w:szCs w:val="24"/>
        </w:rPr>
        <w:t xml:space="preserve"> Student in Tanzania, East Africa, </w:t>
      </w:r>
      <w:r w:rsidRPr="00A7786F">
        <w:rPr>
          <w:rFonts w:ascii="Franklin Gothic Book" w:hAnsi="Franklin Gothic Book" w:cs="Times New Roman"/>
          <w:sz w:val="24"/>
          <w:szCs w:val="24"/>
        </w:rPr>
        <w:t>2015</w:t>
      </w:r>
    </w:p>
    <w:p w14:paraId="5CA2E071" w14:textId="38A97ADC" w:rsidR="002B61AA" w:rsidRPr="00A7786F" w:rsidRDefault="002B61AA" w:rsidP="002B61AA">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 xml:space="preserve">Los Angeles Regional Food </w:t>
      </w:r>
      <w:r w:rsidR="00ED44F5" w:rsidRPr="00A7786F">
        <w:rPr>
          <w:rFonts w:ascii="Franklin Gothic Book" w:hAnsi="Franklin Gothic Book" w:cs="Times New Roman"/>
          <w:sz w:val="24"/>
          <w:szCs w:val="24"/>
        </w:rPr>
        <w:t>Bank</w:t>
      </w:r>
    </w:p>
    <w:p w14:paraId="1C6948C8" w14:textId="504A1E48" w:rsidR="002B61AA" w:rsidRPr="00A7786F" w:rsidRDefault="00ED44F5" w:rsidP="002B61AA">
      <w:pPr>
        <w:spacing w:before="120" w:line="288" w:lineRule="auto"/>
        <w:jc w:val="center"/>
        <w:rPr>
          <w:rFonts w:ascii="Franklin Gothic Book" w:hAnsi="Franklin Gothic Book" w:cs="Times New Roman"/>
          <w:sz w:val="24"/>
          <w:szCs w:val="24"/>
        </w:rPr>
      </w:pPr>
      <w:r w:rsidRPr="00A7786F">
        <w:rPr>
          <w:rFonts w:ascii="Franklin Gothic Book" w:hAnsi="Franklin Gothic Book" w:cs="Times New Roman"/>
          <w:sz w:val="24"/>
          <w:szCs w:val="24"/>
        </w:rPr>
        <w:t xml:space="preserve">CHLA, </w:t>
      </w:r>
      <w:r w:rsidR="002B61AA" w:rsidRPr="00A7786F">
        <w:rPr>
          <w:rFonts w:ascii="Franklin Gothic Book" w:hAnsi="Franklin Gothic Book" w:cs="Times New Roman"/>
          <w:sz w:val="24"/>
          <w:szCs w:val="24"/>
        </w:rPr>
        <w:t xml:space="preserve">Performing COVID 19 </w:t>
      </w:r>
      <w:r w:rsidRPr="00A7786F">
        <w:rPr>
          <w:rFonts w:ascii="Franklin Gothic Book" w:hAnsi="Franklin Gothic Book" w:cs="Times New Roman"/>
          <w:sz w:val="24"/>
          <w:szCs w:val="24"/>
        </w:rPr>
        <w:t>T</w:t>
      </w:r>
      <w:r w:rsidR="002B61AA" w:rsidRPr="00A7786F">
        <w:rPr>
          <w:rFonts w:ascii="Franklin Gothic Book" w:hAnsi="Franklin Gothic Book" w:cs="Times New Roman"/>
          <w:sz w:val="24"/>
          <w:szCs w:val="24"/>
        </w:rPr>
        <w:t>est</w:t>
      </w:r>
      <w:r w:rsidRPr="00A7786F">
        <w:rPr>
          <w:rFonts w:ascii="Franklin Gothic Book" w:hAnsi="Franklin Gothic Book" w:cs="Times New Roman"/>
          <w:sz w:val="24"/>
          <w:szCs w:val="24"/>
        </w:rPr>
        <w:t>s</w:t>
      </w:r>
    </w:p>
    <w:p w14:paraId="70986DE7" w14:textId="77777777" w:rsidR="00273FB4" w:rsidRPr="00A7786F" w:rsidRDefault="00273FB4" w:rsidP="004250B5">
      <w:pPr>
        <w:rPr>
          <w:rFonts w:ascii="Franklin Gothic Book" w:hAnsi="Franklin Gothic Book"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250B5" w:rsidRPr="00A7786F" w14:paraId="64F71A50" w14:textId="77777777" w:rsidTr="00916B1C">
        <w:tc>
          <w:tcPr>
            <w:tcW w:w="3596" w:type="dxa"/>
            <w:tcBorders>
              <w:bottom w:val="double" w:sz="4" w:space="0" w:color="002060"/>
            </w:tcBorders>
          </w:tcPr>
          <w:p w14:paraId="4C514734" w14:textId="77777777" w:rsidR="004250B5" w:rsidRPr="00A7786F" w:rsidRDefault="004250B5" w:rsidP="004250B5">
            <w:pPr>
              <w:rPr>
                <w:rFonts w:ascii="Franklin Gothic Book" w:hAnsi="Franklin Gothic Book" w:cs="Times New Roman"/>
                <w:sz w:val="24"/>
                <w:szCs w:val="24"/>
              </w:rPr>
            </w:pPr>
          </w:p>
        </w:tc>
        <w:tc>
          <w:tcPr>
            <w:tcW w:w="3597" w:type="dxa"/>
            <w:vMerge w:val="restart"/>
          </w:tcPr>
          <w:p w14:paraId="65257BA4" w14:textId="77777777" w:rsidR="004250B5" w:rsidRPr="00A7786F" w:rsidRDefault="004250B5" w:rsidP="004250B5">
            <w:pPr>
              <w:jc w:val="center"/>
              <w:rPr>
                <w:rFonts w:ascii="Franklin Gothic Book" w:hAnsi="Franklin Gothic Book" w:cs="Times New Roman"/>
                <w:b/>
                <w:sz w:val="24"/>
                <w:szCs w:val="24"/>
              </w:rPr>
            </w:pPr>
            <w:r w:rsidRPr="00A7786F">
              <w:rPr>
                <w:rFonts w:ascii="Franklin Gothic Book" w:hAnsi="Franklin Gothic Book" w:cs="Times New Roman"/>
                <w:b/>
                <w:sz w:val="24"/>
                <w:szCs w:val="24"/>
              </w:rPr>
              <w:t>Career Experience</w:t>
            </w:r>
          </w:p>
        </w:tc>
        <w:tc>
          <w:tcPr>
            <w:tcW w:w="3597" w:type="dxa"/>
            <w:tcBorders>
              <w:bottom w:val="double" w:sz="4" w:space="0" w:color="002060"/>
            </w:tcBorders>
          </w:tcPr>
          <w:p w14:paraId="6A05360A" w14:textId="77777777" w:rsidR="004250B5" w:rsidRPr="00A7786F" w:rsidRDefault="004250B5" w:rsidP="004250B5">
            <w:pPr>
              <w:rPr>
                <w:rFonts w:ascii="Franklin Gothic Book" w:hAnsi="Franklin Gothic Book" w:cs="Times New Roman"/>
                <w:sz w:val="24"/>
                <w:szCs w:val="24"/>
              </w:rPr>
            </w:pPr>
          </w:p>
        </w:tc>
      </w:tr>
      <w:tr w:rsidR="004250B5" w:rsidRPr="00A7786F" w14:paraId="7952F9CE" w14:textId="77777777" w:rsidTr="00916B1C">
        <w:tc>
          <w:tcPr>
            <w:tcW w:w="3596" w:type="dxa"/>
            <w:tcBorders>
              <w:top w:val="double" w:sz="4" w:space="0" w:color="002060"/>
            </w:tcBorders>
          </w:tcPr>
          <w:p w14:paraId="6D3554A8" w14:textId="0A4DC3CC" w:rsidR="004250B5" w:rsidRDefault="004E0454" w:rsidP="004250B5">
            <w:pPr>
              <w:rPr>
                <w:rFonts w:ascii="Franklin Gothic Book" w:hAnsi="Franklin Gothic Book" w:cs="Times New Roman"/>
                <w:b/>
                <w:bCs/>
                <w:sz w:val="24"/>
                <w:szCs w:val="24"/>
              </w:rPr>
            </w:pPr>
            <w:r w:rsidRPr="004E0454">
              <w:rPr>
                <w:rFonts w:ascii="Franklin Gothic Book" w:hAnsi="Franklin Gothic Book" w:cs="Times New Roman"/>
                <w:b/>
                <w:bCs/>
                <w:sz w:val="24"/>
                <w:szCs w:val="24"/>
              </w:rPr>
              <w:t>Registered Nurse</w:t>
            </w:r>
          </w:p>
          <w:p w14:paraId="48DC0E18" w14:textId="77777777" w:rsidR="004E0454" w:rsidRPr="004E0454" w:rsidRDefault="004E0454" w:rsidP="004250B5">
            <w:pPr>
              <w:rPr>
                <w:rFonts w:ascii="Franklin Gothic Book" w:hAnsi="Franklin Gothic Book" w:cs="Times New Roman"/>
                <w:b/>
                <w:bCs/>
                <w:sz w:val="24"/>
                <w:szCs w:val="24"/>
              </w:rPr>
            </w:pPr>
            <w:r w:rsidRPr="004E0454">
              <w:rPr>
                <w:rFonts w:ascii="Franklin Gothic Book" w:hAnsi="Franklin Gothic Book" w:cs="Times New Roman"/>
                <w:b/>
                <w:bCs/>
                <w:sz w:val="24"/>
                <w:szCs w:val="24"/>
              </w:rPr>
              <w:t>Dignity Health Glendale Memorial – Medical Surgical Unit</w:t>
            </w:r>
          </w:p>
          <w:p w14:paraId="55BE267C" w14:textId="2D72EBB5" w:rsidR="004E0454" w:rsidRDefault="004E0454" w:rsidP="004250B5">
            <w:pPr>
              <w:rPr>
                <w:rFonts w:ascii="Franklin Gothic Book" w:hAnsi="Franklin Gothic Book" w:cs="Times New Roman"/>
                <w:b/>
                <w:bCs/>
                <w:sz w:val="24"/>
                <w:szCs w:val="24"/>
              </w:rPr>
            </w:pPr>
            <w:r w:rsidRPr="004E0454">
              <w:rPr>
                <w:rFonts w:ascii="Franklin Gothic Book" w:hAnsi="Franklin Gothic Book" w:cs="Times New Roman"/>
                <w:b/>
                <w:bCs/>
                <w:sz w:val="24"/>
                <w:szCs w:val="24"/>
              </w:rPr>
              <w:t xml:space="preserve">October 2021 </w:t>
            </w:r>
            <w:r>
              <w:rPr>
                <w:rFonts w:ascii="Franklin Gothic Book" w:hAnsi="Franklin Gothic Book" w:cs="Times New Roman"/>
                <w:b/>
                <w:bCs/>
                <w:sz w:val="24"/>
                <w:szCs w:val="24"/>
              </w:rPr>
              <w:t>–</w:t>
            </w:r>
            <w:r w:rsidRPr="004E0454">
              <w:rPr>
                <w:rFonts w:ascii="Franklin Gothic Book" w:hAnsi="Franklin Gothic Book" w:cs="Times New Roman"/>
                <w:b/>
                <w:bCs/>
                <w:sz w:val="24"/>
                <w:szCs w:val="24"/>
              </w:rPr>
              <w:t xml:space="preserve"> Present</w:t>
            </w:r>
          </w:p>
          <w:p w14:paraId="42FC9507" w14:textId="41BE5CFD" w:rsidR="004E0454" w:rsidRDefault="004E0454" w:rsidP="004250B5">
            <w:pPr>
              <w:rPr>
                <w:rFonts w:ascii="Franklin Gothic Book" w:hAnsi="Franklin Gothic Book" w:cs="Times New Roman"/>
                <w:sz w:val="24"/>
                <w:szCs w:val="24"/>
              </w:rPr>
            </w:pPr>
          </w:p>
          <w:p w14:paraId="3F023F2F" w14:textId="20B784B3" w:rsidR="004E0454" w:rsidRPr="004E0454" w:rsidRDefault="004E0454" w:rsidP="004250B5">
            <w:pPr>
              <w:rPr>
                <w:rFonts w:ascii="Franklin Gothic Book" w:hAnsi="Franklin Gothic Book" w:cs="Times New Roman"/>
                <w:b/>
                <w:bCs/>
                <w:sz w:val="24"/>
                <w:szCs w:val="24"/>
              </w:rPr>
            </w:pPr>
            <w:r w:rsidRPr="004E0454">
              <w:rPr>
                <w:rFonts w:ascii="Franklin Gothic Book" w:hAnsi="Franklin Gothic Book" w:cs="Times New Roman"/>
                <w:b/>
                <w:bCs/>
                <w:sz w:val="24"/>
                <w:szCs w:val="24"/>
              </w:rPr>
              <w:t>Registered Nurse</w:t>
            </w:r>
          </w:p>
          <w:p w14:paraId="30C0E12D" w14:textId="77777777" w:rsidR="004E0454" w:rsidRPr="004E0454" w:rsidRDefault="004E0454" w:rsidP="004250B5">
            <w:pPr>
              <w:rPr>
                <w:rFonts w:ascii="Franklin Gothic Book" w:hAnsi="Franklin Gothic Book" w:cs="Times New Roman"/>
                <w:b/>
                <w:bCs/>
                <w:sz w:val="24"/>
                <w:szCs w:val="24"/>
              </w:rPr>
            </w:pPr>
            <w:r w:rsidRPr="004E0454">
              <w:rPr>
                <w:rFonts w:ascii="Franklin Gothic Book" w:hAnsi="Franklin Gothic Book" w:cs="Times New Roman"/>
                <w:b/>
                <w:bCs/>
                <w:sz w:val="24"/>
                <w:szCs w:val="24"/>
              </w:rPr>
              <w:t xml:space="preserve">Clipboard health – Registry </w:t>
            </w:r>
          </w:p>
          <w:p w14:paraId="76B9527D" w14:textId="211BC76D" w:rsidR="004E0454" w:rsidRPr="00A7786F" w:rsidRDefault="004E0454" w:rsidP="004250B5">
            <w:pPr>
              <w:rPr>
                <w:rFonts w:ascii="Franklin Gothic Book" w:hAnsi="Franklin Gothic Book" w:cs="Times New Roman"/>
                <w:sz w:val="24"/>
                <w:szCs w:val="24"/>
              </w:rPr>
            </w:pPr>
            <w:r w:rsidRPr="004E0454">
              <w:rPr>
                <w:rFonts w:ascii="Franklin Gothic Book" w:hAnsi="Franklin Gothic Book" w:cs="Times New Roman"/>
                <w:b/>
                <w:bCs/>
                <w:sz w:val="24"/>
                <w:szCs w:val="24"/>
              </w:rPr>
              <w:t>May 2021 - Present</w:t>
            </w:r>
          </w:p>
        </w:tc>
        <w:tc>
          <w:tcPr>
            <w:tcW w:w="3597" w:type="dxa"/>
            <w:vMerge/>
          </w:tcPr>
          <w:p w14:paraId="3E9E8709" w14:textId="77777777" w:rsidR="004250B5" w:rsidRPr="00A7786F" w:rsidRDefault="004250B5" w:rsidP="004250B5">
            <w:pPr>
              <w:rPr>
                <w:rFonts w:ascii="Franklin Gothic Book" w:hAnsi="Franklin Gothic Book" w:cs="Times New Roman"/>
                <w:sz w:val="24"/>
                <w:szCs w:val="24"/>
              </w:rPr>
            </w:pPr>
          </w:p>
        </w:tc>
        <w:tc>
          <w:tcPr>
            <w:tcW w:w="3597" w:type="dxa"/>
            <w:tcBorders>
              <w:top w:val="double" w:sz="4" w:space="0" w:color="002060"/>
            </w:tcBorders>
          </w:tcPr>
          <w:p w14:paraId="62AF4766" w14:textId="77777777" w:rsidR="004250B5" w:rsidRPr="00A7786F" w:rsidRDefault="004250B5" w:rsidP="004250B5">
            <w:pPr>
              <w:rPr>
                <w:rFonts w:ascii="Franklin Gothic Book" w:hAnsi="Franklin Gothic Book" w:cs="Times New Roman"/>
                <w:sz w:val="24"/>
                <w:szCs w:val="24"/>
              </w:rPr>
            </w:pPr>
          </w:p>
        </w:tc>
      </w:tr>
    </w:tbl>
    <w:p w14:paraId="4FA428EE" w14:textId="1E1CFC98" w:rsidR="00FC59E6" w:rsidRPr="00A7786F" w:rsidRDefault="0013179E" w:rsidP="002D2BDA">
      <w:pPr>
        <w:keepNext/>
        <w:tabs>
          <w:tab w:val="right" w:pos="10800"/>
        </w:tabs>
        <w:spacing w:before="360" w:line="288" w:lineRule="auto"/>
        <w:rPr>
          <w:rFonts w:ascii="Franklin Gothic Book" w:hAnsi="Franklin Gothic Book" w:cs="Times New Roman"/>
          <w:sz w:val="24"/>
          <w:szCs w:val="24"/>
        </w:rPr>
      </w:pPr>
      <w:r w:rsidRPr="00A7786F">
        <w:rPr>
          <w:rFonts w:ascii="Franklin Gothic Book" w:hAnsi="Franklin Gothic Book" w:cs="Times New Roman"/>
          <w:bCs/>
          <w:sz w:val="24"/>
          <w:szCs w:val="24"/>
        </w:rPr>
        <w:t>West Coast University, North Hollywood, CA</w:t>
      </w:r>
      <w:r w:rsidR="00FC59E6" w:rsidRPr="00A7786F">
        <w:rPr>
          <w:rFonts w:ascii="Franklin Gothic Book" w:hAnsi="Franklin Gothic Book" w:cs="Times New Roman"/>
          <w:sz w:val="24"/>
          <w:szCs w:val="24"/>
        </w:rPr>
        <w:tab/>
      </w:r>
      <w:r w:rsidR="00FC59E6" w:rsidRPr="00586A53">
        <w:rPr>
          <w:rFonts w:ascii="Franklin Gothic Book" w:hAnsi="Franklin Gothic Book" w:cs="Times New Roman"/>
          <w:b/>
          <w:bCs/>
          <w:sz w:val="24"/>
          <w:szCs w:val="24"/>
        </w:rPr>
        <w:t>201</w:t>
      </w:r>
      <w:r w:rsidR="00DB5CFB" w:rsidRPr="00586A53">
        <w:rPr>
          <w:rFonts w:ascii="Franklin Gothic Book" w:hAnsi="Franklin Gothic Book" w:cs="Times New Roman"/>
          <w:b/>
          <w:bCs/>
          <w:sz w:val="24"/>
          <w:szCs w:val="24"/>
        </w:rPr>
        <w:t>8</w:t>
      </w:r>
      <w:r w:rsidR="00FC59E6" w:rsidRPr="00586A53">
        <w:rPr>
          <w:rFonts w:ascii="Franklin Gothic Book" w:hAnsi="Franklin Gothic Book" w:cs="Times New Roman"/>
          <w:b/>
          <w:bCs/>
          <w:sz w:val="24"/>
          <w:szCs w:val="24"/>
        </w:rPr>
        <w:t xml:space="preserve"> to </w:t>
      </w:r>
      <w:r w:rsidR="00DB5CFB" w:rsidRPr="00586A53">
        <w:rPr>
          <w:rFonts w:ascii="Franklin Gothic Book" w:hAnsi="Franklin Gothic Book" w:cs="Times New Roman"/>
          <w:b/>
          <w:bCs/>
          <w:sz w:val="24"/>
          <w:szCs w:val="24"/>
        </w:rPr>
        <w:t>2021</w:t>
      </w:r>
    </w:p>
    <w:p w14:paraId="5913038C" w14:textId="42F84490" w:rsidR="00CA4EC0" w:rsidRPr="00A7786F" w:rsidRDefault="00CA4EC0" w:rsidP="00CA4EC0">
      <w:pPr>
        <w:keepNext/>
        <w:tabs>
          <w:tab w:val="right" w:pos="10800"/>
        </w:tabs>
        <w:spacing w:line="288" w:lineRule="auto"/>
        <w:rPr>
          <w:rFonts w:ascii="Franklin Gothic Book" w:hAnsi="Franklin Gothic Book" w:cs="Times New Roman"/>
          <w:sz w:val="24"/>
          <w:szCs w:val="24"/>
          <w:lang w:val="en-GB"/>
        </w:rPr>
      </w:pPr>
      <w:r w:rsidRPr="00A7786F">
        <w:rPr>
          <w:rFonts w:ascii="Franklin Gothic Book" w:hAnsi="Franklin Gothic Book" w:cs="Times New Roman"/>
          <w:b/>
          <w:bCs/>
          <w:sz w:val="24"/>
          <w:szCs w:val="24"/>
        </w:rPr>
        <w:t>Student, Bachelor of Science in Nursing</w:t>
      </w:r>
    </w:p>
    <w:p w14:paraId="42F4B331" w14:textId="2799D262" w:rsidR="00F77492" w:rsidRPr="00A7786F" w:rsidRDefault="002C397A" w:rsidP="0008449D">
      <w:p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Gained solid foundation in basic / mandatory disciplines of nursing. Collaborated with peers on group projects; monitored progress to ensure timely completion. Contributed to classroom discussions of various topics. Presented research findings to faculty and peers.</w:t>
      </w:r>
      <w:r w:rsidR="0008449D" w:rsidRPr="00A7786F">
        <w:rPr>
          <w:rFonts w:ascii="Franklin Gothic Book" w:hAnsi="Franklin Gothic Book" w:cs="Times New Roman"/>
          <w:sz w:val="24"/>
          <w:szCs w:val="24"/>
        </w:rPr>
        <w:t xml:space="preserve"> </w:t>
      </w:r>
      <w:r w:rsidR="008D5B1A" w:rsidRPr="00A7786F">
        <w:rPr>
          <w:rFonts w:ascii="Franklin Gothic Book" w:hAnsi="Franklin Gothic Book" w:cs="Times New Roman"/>
          <w:sz w:val="24"/>
          <w:szCs w:val="24"/>
        </w:rPr>
        <w:t xml:space="preserve">Built critical nursing skills </w:t>
      </w:r>
      <w:r w:rsidR="00EC5DED" w:rsidRPr="00A7786F">
        <w:rPr>
          <w:rFonts w:ascii="Franklin Gothic Book" w:hAnsi="Franklin Gothic Book" w:cs="Times New Roman"/>
          <w:sz w:val="24"/>
          <w:szCs w:val="24"/>
        </w:rPr>
        <w:t xml:space="preserve">through coaching and training sessions while using </w:t>
      </w:r>
      <w:hyperlink r:id="rId8" w:history="1">
        <w:r w:rsidR="008D5B1A" w:rsidRPr="00A7786F">
          <w:rPr>
            <w:rFonts w:ascii="Franklin Gothic Book" w:hAnsi="Franklin Gothic Book" w:cs="Times New Roman"/>
            <w:sz w:val="24"/>
            <w:szCs w:val="24"/>
          </w:rPr>
          <w:t>advanced simulation technology</w:t>
        </w:r>
      </w:hyperlink>
      <w:r w:rsidR="008D5B1A" w:rsidRPr="00A7786F">
        <w:rPr>
          <w:rFonts w:ascii="Franklin Gothic Book" w:hAnsi="Franklin Gothic Book" w:cs="Times New Roman"/>
          <w:sz w:val="24"/>
          <w:szCs w:val="24"/>
        </w:rPr>
        <w:t>.</w:t>
      </w:r>
      <w:r w:rsidR="00F77492" w:rsidRPr="00A7786F">
        <w:rPr>
          <w:rFonts w:ascii="Franklin Gothic Book" w:hAnsi="Franklin Gothic Book" w:cs="Times New Roman"/>
          <w:sz w:val="24"/>
          <w:szCs w:val="24"/>
        </w:rPr>
        <w:t xml:space="preserve"> Performed comprehensive health assessments, diagnosed illness, and prescribed pharmacologic / non-pharmacologic treatments to manage acute and chronic health problems. Gained understanding of health assessments, suturing and wound care, as well as casting and splinting.</w:t>
      </w:r>
    </w:p>
    <w:p w14:paraId="48EB962F" w14:textId="595FB0BF" w:rsidR="0008449D" w:rsidRPr="00A7786F" w:rsidRDefault="0008449D" w:rsidP="0008449D">
      <w:pPr>
        <w:spacing w:before="120" w:line="288" w:lineRule="auto"/>
        <w:jc w:val="both"/>
        <w:rPr>
          <w:rFonts w:ascii="Franklin Gothic Book" w:hAnsi="Franklin Gothic Book" w:cs="Times New Roman"/>
          <w:b/>
          <w:sz w:val="24"/>
          <w:szCs w:val="24"/>
        </w:rPr>
      </w:pPr>
      <w:r w:rsidRPr="00A7786F">
        <w:rPr>
          <w:rFonts w:ascii="Franklin Gothic Book" w:hAnsi="Franklin Gothic Book" w:cs="Times New Roman"/>
          <w:b/>
          <w:sz w:val="24"/>
          <w:szCs w:val="24"/>
        </w:rPr>
        <w:t>Student RN Clinical Rotations:</w:t>
      </w:r>
    </w:p>
    <w:p w14:paraId="38A670E4" w14:textId="4E3AE045" w:rsidR="006969D2" w:rsidRDefault="006969D2" w:rsidP="006969D2">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 xml:space="preserve">Children’s Hospital Los Angeles | Pediatric Medical Surgical Unit </w:t>
      </w:r>
    </w:p>
    <w:p w14:paraId="43BA9387" w14:textId="5B640F69" w:rsidR="00A7786F" w:rsidRPr="00A7786F" w:rsidRDefault="00A7786F" w:rsidP="006969D2">
      <w:pPr>
        <w:numPr>
          <w:ilvl w:val="0"/>
          <w:numId w:val="6"/>
        </w:numPr>
        <w:spacing w:before="120" w:line="288" w:lineRule="auto"/>
        <w:jc w:val="both"/>
        <w:rPr>
          <w:rFonts w:ascii="Franklin Gothic Book" w:hAnsi="Franklin Gothic Book" w:cs="Times New Roman"/>
          <w:sz w:val="24"/>
          <w:szCs w:val="24"/>
        </w:rPr>
      </w:pPr>
      <w:r>
        <w:rPr>
          <w:rFonts w:ascii="Franklin Gothic Book" w:hAnsi="Franklin Gothic Book" w:cs="Times New Roman"/>
          <w:sz w:val="24"/>
          <w:szCs w:val="24"/>
        </w:rPr>
        <w:t xml:space="preserve">Hollywood </w:t>
      </w:r>
      <w:proofErr w:type="spellStart"/>
      <w:r>
        <w:rPr>
          <w:rFonts w:ascii="Franklin Gothic Book" w:hAnsi="Franklin Gothic Book" w:cs="Times New Roman"/>
          <w:sz w:val="24"/>
          <w:szCs w:val="24"/>
        </w:rPr>
        <w:t>Presbiteryan</w:t>
      </w:r>
      <w:proofErr w:type="spellEnd"/>
      <w:r>
        <w:rPr>
          <w:rFonts w:ascii="Franklin Gothic Book" w:hAnsi="Franklin Gothic Book" w:cs="Times New Roman"/>
          <w:sz w:val="24"/>
          <w:szCs w:val="24"/>
        </w:rPr>
        <w:t xml:space="preserve"> </w:t>
      </w:r>
      <w:r w:rsidRPr="00A7786F">
        <w:rPr>
          <w:rFonts w:ascii="Franklin Gothic Book" w:hAnsi="Franklin Gothic Book" w:cs="Times New Roman"/>
          <w:sz w:val="24"/>
          <w:szCs w:val="24"/>
        </w:rPr>
        <w:t>|</w:t>
      </w:r>
      <w:r>
        <w:rPr>
          <w:rFonts w:ascii="Franklin Gothic Book" w:hAnsi="Franklin Gothic Book" w:cs="Times New Roman"/>
          <w:sz w:val="24"/>
          <w:szCs w:val="24"/>
        </w:rPr>
        <w:t xml:space="preserve"> Labor and Delivery</w:t>
      </w:r>
    </w:p>
    <w:p w14:paraId="64459B7D" w14:textId="41AA5D3A" w:rsidR="006969D2" w:rsidRPr="00A7786F" w:rsidRDefault="006969D2" w:rsidP="006969D2">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Southern California Hospital of Culver City | Medical Surgical Unit 1</w:t>
      </w:r>
    </w:p>
    <w:p w14:paraId="5D6B013F" w14:textId="72C1D69F" w:rsidR="006969D2" w:rsidRPr="00A7786F" w:rsidRDefault="006969D2" w:rsidP="006969D2">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 xml:space="preserve">Las Encinas Hospital | Acute Psychiatric Wards </w:t>
      </w:r>
    </w:p>
    <w:p w14:paraId="6D1BAADF" w14:textId="5B963191" w:rsidR="006969D2" w:rsidRPr="00A7786F" w:rsidRDefault="006969D2" w:rsidP="006969D2">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 xml:space="preserve">St. Francis Medical Center | Medical Surgical Unit </w:t>
      </w:r>
    </w:p>
    <w:p w14:paraId="346F14E5" w14:textId="35821CC3" w:rsidR="008D5B1A" w:rsidRPr="00A7786F" w:rsidRDefault="006969D2" w:rsidP="006969D2">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 xml:space="preserve">West Hills Hospital and Medical Center | Medical Surgical Unit </w:t>
      </w:r>
    </w:p>
    <w:p w14:paraId="462A2B5D" w14:textId="519AAA3F" w:rsidR="004250B5" w:rsidRPr="00A7786F" w:rsidRDefault="00916B1C" w:rsidP="002D2BDA">
      <w:pPr>
        <w:tabs>
          <w:tab w:val="right" w:pos="10800"/>
        </w:tabs>
        <w:spacing w:before="360" w:line="288" w:lineRule="auto"/>
        <w:rPr>
          <w:rFonts w:ascii="Franklin Gothic Book" w:hAnsi="Franklin Gothic Book" w:cs="Times New Roman"/>
          <w:sz w:val="24"/>
          <w:szCs w:val="24"/>
        </w:rPr>
      </w:pPr>
      <w:r w:rsidRPr="00A7786F">
        <w:rPr>
          <w:rFonts w:ascii="Franklin Gothic Book" w:hAnsi="Franklin Gothic Book" w:cs="Times New Roman"/>
          <w:sz w:val="24"/>
          <w:szCs w:val="24"/>
        </w:rPr>
        <w:t xml:space="preserve">Epoch Brewster, Brewster, MA </w:t>
      </w:r>
      <w:r w:rsidR="009D5747" w:rsidRPr="00A7786F">
        <w:rPr>
          <w:rFonts w:ascii="Franklin Gothic Book" w:hAnsi="Franklin Gothic Book" w:cs="Times New Roman"/>
          <w:b/>
          <w:sz w:val="24"/>
          <w:szCs w:val="24"/>
        </w:rPr>
        <w:t>|</w:t>
      </w:r>
      <w:r w:rsidRPr="00A7786F">
        <w:rPr>
          <w:rFonts w:ascii="Franklin Gothic Book" w:hAnsi="Franklin Gothic Book" w:cs="Times New Roman"/>
          <w:sz w:val="24"/>
          <w:szCs w:val="24"/>
        </w:rPr>
        <w:t xml:space="preserve"> Home Instead Senior Care, Centerville, CA</w:t>
      </w:r>
      <w:r w:rsidR="00BD7058" w:rsidRPr="00A7786F">
        <w:rPr>
          <w:rFonts w:ascii="Franklin Gothic Book" w:hAnsi="Franklin Gothic Book" w:cs="Times New Roman"/>
          <w:sz w:val="24"/>
          <w:szCs w:val="24"/>
        </w:rPr>
        <w:t xml:space="preserve"> </w:t>
      </w:r>
      <w:r w:rsidR="009D5747" w:rsidRPr="00A7786F">
        <w:rPr>
          <w:rFonts w:ascii="Franklin Gothic Book" w:hAnsi="Franklin Gothic Book" w:cs="Times New Roman"/>
          <w:b/>
          <w:sz w:val="24"/>
          <w:szCs w:val="24"/>
        </w:rPr>
        <w:t>|</w:t>
      </w:r>
      <w:r w:rsidR="00BD7058" w:rsidRPr="00A7786F">
        <w:rPr>
          <w:rFonts w:ascii="Franklin Gothic Book" w:hAnsi="Franklin Gothic Book" w:cs="Times New Roman"/>
          <w:sz w:val="24"/>
          <w:szCs w:val="24"/>
        </w:rPr>
        <w:t xml:space="preserve"> Privatus, </w:t>
      </w:r>
      <w:r w:rsidR="009D0C64" w:rsidRPr="00A7786F">
        <w:rPr>
          <w:rFonts w:ascii="Franklin Gothic Book" w:hAnsi="Franklin Gothic Book" w:cs="Times New Roman"/>
          <w:sz w:val="24"/>
          <w:szCs w:val="24"/>
        </w:rPr>
        <w:t>Osterville, MA</w:t>
      </w:r>
      <w:r w:rsidR="004250B5" w:rsidRPr="00A7786F">
        <w:rPr>
          <w:rFonts w:ascii="Franklin Gothic Book" w:hAnsi="Franklin Gothic Book" w:cs="Times New Roman"/>
          <w:sz w:val="24"/>
          <w:szCs w:val="24"/>
        </w:rPr>
        <w:tab/>
      </w:r>
    </w:p>
    <w:p w14:paraId="1C8188F8" w14:textId="60541966" w:rsidR="00BD7058" w:rsidRPr="00A7786F" w:rsidRDefault="00BD7058" w:rsidP="00BD7058">
      <w:pPr>
        <w:tabs>
          <w:tab w:val="right" w:pos="10800"/>
        </w:tabs>
        <w:spacing w:line="288" w:lineRule="auto"/>
        <w:rPr>
          <w:rFonts w:ascii="Franklin Gothic Book" w:hAnsi="Franklin Gothic Book" w:cs="Times New Roman"/>
          <w:sz w:val="24"/>
          <w:szCs w:val="24"/>
          <w:lang w:val="en-GB"/>
        </w:rPr>
      </w:pPr>
      <w:r w:rsidRPr="00A7786F">
        <w:rPr>
          <w:rFonts w:ascii="Franklin Gothic Book" w:hAnsi="Franklin Gothic Book" w:cs="Times New Roman"/>
          <w:b/>
          <w:sz w:val="24"/>
          <w:szCs w:val="24"/>
        </w:rPr>
        <w:t>Certified Nursing Assistant</w:t>
      </w:r>
      <w:r w:rsidR="00586A53">
        <w:rPr>
          <w:rFonts w:ascii="Franklin Gothic Book" w:hAnsi="Franklin Gothic Book" w:cs="Times New Roman"/>
          <w:b/>
          <w:sz w:val="24"/>
          <w:szCs w:val="24"/>
        </w:rPr>
        <w:t xml:space="preserve"> – 2013 TO 2018</w:t>
      </w:r>
    </w:p>
    <w:p w14:paraId="1714986B" w14:textId="6034A2A2" w:rsidR="008D66F7" w:rsidRPr="00A7786F" w:rsidRDefault="00A520EC" w:rsidP="008D66F7">
      <w:p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lastRenderedPageBreak/>
        <w:t>Assess</w:t>
      </w:r>
      <w:r w:rsidR="00911079" w:rsidRPr="00A7786F">
        <w:rPr>
          <w:rFonts w:ascii="Franklin Gothic Book" w:hAnsi="Franklin Gothic Book" w:cs="Times New Roman"/>
          <w:sz w:val="24"/>
          <w:szCs w:val="24"/>
        </w:rPr>
        <w:t>ed</w:t>
      </w:r>
      <w:r w:rsidRPr="00A7786F">
        <w:rPr>
          <w:rFonts w:ascii="Franklin Gothic Book" w:hAnsi="Franklin Gothic Book" w:cs="Times New Roman"/>
          <w:sz w:val="24"/>
          <w:szCs w:val="24"/>
        </w:rPr>
        <w:t xml:space="preserve"> patient</w:t>
      </w:r>
      <w:r w:rsidR="00843099" w:rsidRPr="00A7786F">
        <w:rPr>
          <w:rFonts w:ascii="Franklin Gothic Book" w:hAnsi="Franklin Gothic Book" w:cs="Times New Roman"/>
          <w:sz w:val="24"/>
          <w:szCs w:val="24"/>
        </w:rPr>
        <w:t>s’</w:t>
      </w:r>
      <w:r w:rsidRPr="00A7786F">
        <w:rPr>
          <w:rFonts w:ascii="Franklin Gothic Book" w:hAnsi="Franklin Gothic Book" w:cs="Times New Roman"/>
          <w:sz w:val="24"/>
          <w:szCs w:val="24"/>
        </w:rPr>
        <w:t xml:space="preserve"> health problems / </w:t>
      </w:r>
      <w:r w:rsidR="00843099" w:rsidRPr="00A7786F">
        <w:rPr>
          <w:rFonts w:ascii="Franklin Gothic Book" w:hAnsi="Franklin Gothic Book" w:cs="Times New Roman"/>
          <w:sz w:val="24"/>
          <w:szCs w:val="24"/>
        </w:rPr>
        <w:t>conditions</w:t>
      </w:r>
      <w:r w:rsidRPr="00A7786F">
        <w:rPr>
          <w:rFonts w:ascii="Franklin Gothic Book" w:hAnsi="Franklin Gothic Book" w:cs="Times New Roman"/>
          <w:sz w:val="24"/>
          <w:szCs w:val="24"/>
        </w:rPr>
        <w:t>, provide</w:t>
      </w:r>
      <w:r w:rsidR="00911079" w:rsidRPr="00A7786F">
        <w:rPr>
          <w:rFonts w:ascii="Franklin Gothic Book" w:hAnsi="Franklin Gothic Book" w:cs="Times New Roman"/>
          <w:sz w:val="24"/>
          <w:szCs w:val="24"/>
        </w:rPr>
        <w:t>d</w:t>
      </w:r>
      <w:r w:rsidRPr="00A7786F">
        <w:rPr>
          <w:rFonts w:ascii="Franklin Gothic Book" w:hAnsi="Franklin Gothic Book" w:cs="Times New Roman"/>
          <w:sz w:val="24"/>
          <w:szCs w:val="24"/>
        </w:rPr>
        <w:t xml:space="preserve"> </w:t>
      </w:r>
      <w:r w:rsidR="00843099" w:rsidRPr="00A7786F">
        <w:rPr>
          <w:rFonts w:ascii="Franklin Gothic Book" w:hAnsi="Franklin Gothic Book" w:cs="Times New Roman"/>
          <w:sz w:val="24"/>
          <w:szCs w:val="24"/>
        </w:rPr>
        <w:t xml:space="preserve">accurate </w:t>
      </w:r>
      <w:proofErr w:type="gramStart"/>
      <w:r w:rsidR="00843099" w:rsidRPr="00A7786F">
        <w:rPr>
          <w:rFonts w:ascii="Franklin Gothic Book" w:hAnsi="Franklin Gothic Book" w:cs="Times New Roman"/>
          <w:sz w:val="24"/>
          <w:szCs w:val="24"/>
        </w:rPr>
        <w:t>treatment</w:t>
      </w:r>
      <w:proofErr w:type="gramEnd"/>
      <w:r w:rsidR="00843099" w:rsidRPr="00A7786F">
        <w:rPr>
          <w:rFonts w:ascii="Franklin Gothic Book" w:hAnsi="Franklin Gothic Book" w:cs="Times New Roman"/>
          <w:sz w:val="24"/>
          <w:szCs w:val="24"/>
        </w:rPr>
        <w:t xml:space="preserve"> accordingly, record</w:t>
      </w:r>
      <w:r w:rsidR="00911079" w:rsidRPr="00A7786F">
        <w:rPr>
          <w:rFonts w:ascii="Franklin Gothic Book" w:hAnsi="Franklin Gothic Book" w:cs="Times New Roman"/>
          <w:sz w:val="24"/>
          <w:szCs w:val="24"/>
        </w:rPr>
        <w:t>ed</w:t>
      </w:r>
      <w:r w:rsidR="00843099" w:rsidRPr="00A7786F">
        <w:rPr>
          <w:rFonts w:ascii="Franklin Gothic Book" w:hAnsi="Franklin Gothic Book" w:cs="Times New Roman"/>
          <w:sz w:val="24"/>
          <w:szCs w:val="24"/>
        </w:rPr>
        <w:t xml:space="preserve"> medical history including food / liquid intake and behavior, and report</w:t>
      </w:r>
      <w:r w:rsidR="00911079" w:rsidRPr="00A7786F">
        <w:rPr>
          <w:rFonts w:ascii="Franklin Gothic Book" w:hAnsi="Franklin Gothic Book" w:cs="Times New Roman"/>
          <w:sz w:val="24"/>
          <w:szCs w:val="24"/>
        </w:rPr>
        <w:t>ed</w:t>
      </w:r>
      <w:r w:rsidR="00843099" w:rsidRPr="00A7786F">
        <w:rPr>
          <w:rFonts w:ascii="Franklin Gothic Book" w:hAnsi="Franklin Gothic Book" w:cs="Times New Roman"/>
          <w:sz w:val="24"/>
          <w:szCs w:val="24"/>
        </w:rPr>
        <w:t xml:space="preserve"> everything to the supervisor.</w:t>
      </w:r>
      <w:r w:rsidR="005B6F9C" w:rsidRPr="00A7786F">
        <w:rPr>
          <w:rFonts w:ascii="Franklin Gothic Book" w:hAnsi="Franklin Gothic Book" w:cs="Times New Roman"/>
          <w:sz w:val="24"/>
          <w:szCs w:val="24"/>
        </w:rPr>
        <w:t xml:space="preserve"> Ensured hygienic, clean, and safe environment for patients by providing exceptional personal care regarding bathing, grooming, dressing, dressing, eating, as well as bowel and bladder care in accordance with accepted nursing practice and medical plan of care.</w:t>
      </w:r>
      <w:r w:rsidR="008D66F7" w:rsidRPr="00A7786F">
        <w:rPr>
          <w:rFonts w:ascii="Franklin Gothic Book" w:hAnsi="Franklin Gothic Book" w:cs="Times New Roman"/>
          <w:sz w:val="24"/>
          <w:szCs w:val="24"/>
        </w:rPr>
        <w:t xml:space="preserve"> Supported patients to walk with canes, walkers, and other devices.</w:t>
      </w:r>
      <w:r w:rsidR="000B2556" w:rsidRPr="00A7786F">
        <w:rPr>
          <w:rFonts w:ascii="Franklin Gothic Book" w:hAnsi="Franklin Gothic Book" w:cs="Times New Roman"/>
          <w:sz w:val="24"/>
          <w:szCs w:val="24"/>
        </w:rPr>
        <w:t xml:space="preserve"> Checked / r</w:t>
      </w:r>
      <w:r w:rsidR="00107381" w:rsidRPr="00A7786F">
        <w:rPr>
          <w:rFonts w:ascii="Franklin Gothic Book" w:hAnsi="Franklin Gothic Book" w:cs="Times New Roman"/>
          <w:sz w:val="24"/>
          <w:szCs w:val="24"/>
        </w:rPr>
        <w:t>ecorded vital signs and weight while administering</w:t>
      </w:r>
      <w:r w:rsidR="000B2556" w:rsidRPr="00A7786F">
        <w:rPr>
          <w:rFonts w:ascii="Franklin Gothic Book" w:hAnsi="Franklin Gothic Book" w:cs="Times New Roman"/>
          <w:sz w:val="24"/>
          <w:szCs w:val="24"/>
        </w:rPr>
        <w:t xml:space="preserve"> medications and injections.</w:t>
      </w:r>
    </w:p>
    <w:p w14:paraId="44A9D004" w14:textId="77777777" w:rsidR="005B6F9C" w:rsidRPr="00A7786F" w:rsidRDefault="005B6F9C" w:rsidP="00364379">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Delivered health maintenance and disease prevention advice to patients; strictly comply with infection control procedures.</w:t>
      </w:r>
    </w:p>
    <w:p w14:paraId="56728796" w14:textId="4F2B5F44" w:rsidR="00283EBF" w:rsidRPr="00A7786F" w:rsidRDefault="005B6F9C" w:rsidP="00FF1E97">
      <w:pPr>
        <w:numPr>
          <w:ilvl w:val="0"/>
          <w:numId w:val="6"/>
        </w:numPr>
        <w:spacing w:before="120" w:line="288" w:lineRule="auto"/>
        <w:jc w:val="both"/>
        <w:rPr>
          <w:rFonts w:ascii="Franklin Gothic Book" w:hAnsi="Franklin Gothic Book" w:cs="Times New Roman"/>
          <w:sz w:val="24"/>
          <w:szCs w:val="24"/>
        </w:rPr>
      </w:pPr>
      <w:r w:rsidRPr="00A7786F">
        <w:rPr>
          <w:rFonts w:ascii="Franklin Gothic Book" w:hAnsi="Franklin Gothic Book" w:cs="Times New Roman"/>
          <w:sz w:val="24"/>
          <w:szCs w:val="24"/>
        </w:rPr>
        <w:t>Ensured proper wound care and patient health counseling on disease proces</w:t>
      </w:r>
      <w:r w:rsidR="007578B3" w:rsidRPr="00A7786F">
        <w:rPr>
          <w:rFonts w:ascii="Franklin Gothic Book" w:hAnsi="Franklin Gothic Book" w:cs="Times New Roman"/>
          <w:sz w:val="24"/>
          <w:szCs w:val="24"/>
        </w:rPr>
        <w:t>se</w:t>
      </w:r>
      <w:r w:rsidRPr="00A7786F">
        <w:rPr>
          <w:rFonts w:ascii="Franklin Gothic Book" w:hAnsi="Franklin Gothic Book" w:cs="Times New Roman"/>
          <w:sz w:val="24"/>
          <w:szCs w:val="24"/>
        </w:rPr>
        <w:t>s, self-care techniques, and prevention activities.</w:t>
      </w:r>
    </w:p>
    <w:sectPr w:rsidR="00283EBF" w:rsidRPr="00A7786F" w:rsidSect="005D66C6">
      <w:headerReference w:type="default" r:id="rId9"/>
      <w:pgSz w:w="12240" w:h="15840" w:code="1"/>
      <w:pgMar w:top="1440" w:right="720" w:bottom="1440" w:left="72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D286" w14:textId="77777777" w:rsidR="002E0608" w:rsidRDefault="002E0608" w:rsidP="009B3B2C">
      <w:r>
        <w:separator/>
      </w:r>
    </w:p>
  </w:endnote>
  <w:endnote w:type="continuationSeparator" w:id="0">
    <w:p w14:paraId="35CC9FC0" w14:textId="77777777" w:rsidR="002E0608" w:rsidRDefault="002E0608" w:rsidP="009B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C57E" w14:textId="77777777" w:rsidR="002E0608" w:rsidRDefault="002E0608" w:rsidP="009B3B2C">
      <w:r>
        <w:separator/>
      </w:r>
    </w:p>
  </w:footnote>
  <w:footnote w:type="continuationSeparator" w:id="0">
    <w:p w14:paraId="6453F61A" w14:textId="77777777" w:rsidR="002E0608" w:rsidRDefault="002E0608" w:rsidP="009B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38C7" w14:textId="77DAAC89" w:rsidR="009B3B2C" w:rsidRPr="00283EBF" w:rsidRDefault="00B75C97" w:rsidP="009B3B2C">
    <w:pPr>
      <w:spacing w:after="120"/>
      <w:jc w:val="center"/>
      <w:rPr>
        <w:rFonts w:ascii="Georgia" w:hAnsi="Georgia"/>
        <w:sz w:val="42"/>
        <w:szCs w:val="36"/>
      </w:rPr>
    </w:pPr>
    <w:r w:rsidRPr="002F2B47">
      <w:rPr>
        <w:rFonts w:ascii="Corbel" w:hAnsi="Corbel"/>
        <w:noProof/>
        <w:sz w:val="42"/>
        <w:szCs w:val="36"/>
        <w:lang w:val="en-CA" w:eastAsia="en-CA"/>
      </w:rPr>
      <mc:AlternateContent>
        <mc:Choice Requires="wps">
          <w:drawing>
            <wp:anchor distT="0" distB="0" distL="114300" distR="114300" simplePos="0" relativeHeight="251659264" behindDoc="1" locked="0" layoutInCell="1" allowOverlap="1" wp14:anchorId="68B84971" wp14:editId="0E9F9202">
              <wp:simplePos x="0" y="0"/>
              <wp:positionH relativeFrom="page">
                <wp:posOffset>0</wp:posOffset>
              </wp:positionH>
              <wp:positionV relativeFrom="paragraph">
                <wp:posOffset>-1000125</wp:posOffset>
              </wp:positionV>
              <wp:extent cx="7772400" cy="504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5048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02060" id="Rectangle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ShaFkQIAAK4FAAAOAAAAZHJzL2Uyb0RvYy54bWysVMFu2zAMvQ/YPwi6r3aMpOmCOkXQosOA oivaDj0rshQbkEWNUuJkXz9KdtyuLXYoloMimuQj+UTy/GLfGrZT6BuwJZ+c5JwpK6Fq7KbkPx+v v5xx5oOwlTBgVckPyvOL5edP551bqAJqMJVCRiDWLzpX8joEt8gyL2vVCn8CTllSasBWBBJxk1Uo OkJvTVbk+WnWAVYOQSrv6etVr+TLhK+1kuGH1l4FZkpOuYV0YjrX8cyW52KxQeHqRg5piA9k0YrG UtAR6koEwbbYvIFqG4ngQYcTCW0GWjdSpRqomkn+qpqHWjiVaiFyvBtp8v8PVt7u7pA1VckLzqxo 6YnuiTRhN0axItLTOb8gqwd3h4Pk6Rpr3Wts4z9VwfaJ0sNIqdoHJunjfD4vpjkxL0k3y6dnxSyC Zs/eDn34pqBl8VJypOiJSbG78aE3PZrEYB5MU103xiQBN+tLg2wn4vPmRX6aXpTQ/zIz9mOehBNd s0hBX3S6hYNREdDYe6WJOyqzSCmnrlVjQkJKZcOkV9WiUn2es5x+AwmjR6IkAUZkTfWN2ANAnIi3 2D1Bg310VanpR+f8X4n1zqNHigw2jM5tYwHfAzBU1RC5tz+S1FMTWVpDdaDOQuhHzjt53dAD3wgf 7gTSjFFP0N4IP+jQBrqSw3DjrAb8/d73aE+tT1rOOprZkvtfW4GKM/Pd0lB8nUyncciTMJ3NCxLw pWb9UmO37SVQ30xoQzmZrtE+mONVI7RPtF5WMSqphJUUu+Qy4FG4DP0uoQUl1WqVzGiwnQg39sHJ CB5ZjQ38uH8S6IYuDzQft3Ccb7F41ey9bfS0sNoG0E2ahGdeB75pKaTGGRZY3Dov5WT1vGaXfwAA AP//AwBQSwMEFAAGAAgAAAAhACE7dBLgAAAACgEAAA8AAABkcnMvZG93bnJldi54bWxMj0FLw0AQ he+C/2EZwVu7STBtidkUqSgiXpoKXrfZaRKanQ3ZTZv6652e6nHee7z5Xr6ebCdOOPjWkYJ4HoFA qpxpqVbwvXubrUD4oMnozhEquKCHdXF/l+vMuDNt8VSGWnAJ+UwraELoMyl91aDVfu56JPYObrA6 8DnU0gz6zOW2k0kULaTVLfGHRve4abA6lqNVgHbz+fOVllu3iC67JH51v+P7h1KPD9PLM4iAU7iF 4YrP6FAw096NZLzoFPCQoGAWp8sUxNVPkifW9qwtVxHIIpf/JxR/AAAA//8DAFBLAQItABQABgAI AAAAIQC2gziS/gAAAOEBAAATAAAAAAAAAAAAAAAAAAAAAABbQ29udGVudF9UeXBlc10ueG1sUEsB Ai0AFAAGAAgAAAAhADj9If/WAAAAlAEAAAsAAAAAAAAAAAAAAAAALwEAAF9yZWxzLy5yZWxzUEsB Ai0AFAAGAAgAAAAhAI5KFoWRAgAArgUAAA4AAAAAAAAAAAAAAAAALgIAAGRycy9lMm9Eb2MueG1s UEsBAi0AFAAGAAgAAAAhACE7dBLgAAAACgEAAA8AAAAAAAAAAAAAAAAA6wQAAGRycy9kb3ducmV2 LnhtbFBLBQYAAAAABAAEAPMAAAD4BQAAAAA= " o:spid="_x0000_s1026" strokecolor="#002060" strokeweight="1pt" style="position:absolute;margin-left:0;margin-top:-78.75pt;width:612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w14:anchorId="765289DB">
              <w10:wrap anchorx="page"/>
            </v:rect>
          </w:pict>
        </mc:Fallback>
      </mc:AlternateContent>
    </w:r>
    <w:r w:rsidR="00916B1C" w:rsidRPr="00916B1C">
      <w:rPr>
        <w:rFonts w:ascii="Georgia" w:hAnsi="Georgia"/>
        <w:noProof/>
        <w:sz w:val="42"/>
        <w:szCs w:val="36"/>
      </w:rPr>
      <w:t>Marjorie Armstrong</w:t>
    </w:r>
  </w:p>
  <w:p w14:paraId="026E5C32" w14:textId="059BA34C" w:rsidR="009B3B2C" w:rsidRPr="00283EBF" w:rsidRDefault="009B3B2C" w:rsidP="00B75C97">
    <w:pPr>
      <w:pStyle w:val="Header"/>
      <w:spacing w:after="360"/>
      <w:jc w:val="center"/>
      <w:rPr>
        <w:rFonts w:ascii="Corbel" w:hAnsi="Corbel"/>
        <w:sz w:val="20"/>
        <w:szCs w:val="20"/>
      </w:rPr>
    </w:pPr>
    <w:r w:rsidRPr="00283EBF">
      <w:rPr>
        <w:rFonts w:ascii="Corbel" w:hAnsi="Corbel"/>
        <w:color w:val="7F7F7F" w:themeColor="background1" w:themeShade="7F"/>
        <w:spacing w:val="60"/>
        <w:sz w:val="20"/>
        <w:szCs w:val="20"/>
      </w:rPr>
      <w:t>Page</w:t>
    </w:r>
    <w:r w:rsidRPr="00283EBF">
      <w:rPr>
        <w:rFonts w:ascii="Corbel" w:hAnsi="Corbel"/>
        <w:sz w:val="20"/>
        <w:szCs w:val="20"/>
      </w:rPr>
      <w:t xml:space="preserve"> | </w:t>
    </w:r>
    <w:r w:rsidRPr="00283EBF">
      <w:rPr>
        <w:rFonts w:ascii="Corbel" w:hAnsi="Corbel"/>
        <w:sz w:val="20"/>
        <w:szCs w:val="20"/>
      </w:rPr>
      <w:fldChar w:fldCharType="begin"/>
    </w:r>
    <w:r w:rsidRPr="00283EBF">
      <w:rPr>
        <w:rFonts w:ascii="Corbel" w:hAnsi="Corbel"/>
        <w:sz w:val="20"/>
        <w:szCs w:val="20"/>
      </w:rPr>
      <w:instrText xml:space="preserve"> PAGE   \* MERGEFORMAT </w:instrText>
    </w:r>
    <w:r w:rsidRPr="00283EBF">
      <w:rPr>
        <w:rFonts w:ascii="Corbel" w:hAnsi="Corbel"/>
        <w:sz w:val="20"/>
        <w:szCs w:val="20"/>
      </w:rPr>
      <w:fldChar w:fldCharType="separate"/>
    </w:r>
    <w:r w:rsidR="007578B3" w:rsidRPr="007578B3">
      <w:rPr>
        <w:rFonts w:ascii="Corbel" w:hAnsi="Corbel"/>
        <w:b/>
        <w:bCs/>
        <w:noProof/>
        <w:sz w:val="20"/>
        <w:szCs w:val="20"/>
      </w:rPr>
      <w:t>2</w:t>
    </w:r>
    <w:r w:rsidRPr="00283EBF">
      <w:rPr>
        <w:rFonts w:ascii="Corbel" w:hAnsi="Corbel"/>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4D1D"/>
    <w:multiLevelType w:val="hybridMultilevel"/>
    <w:tmpl w:val="36D03AFC"/>
    <w:lvl w:ilvl="0" w:tplc="DF903D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73A0F"/>
    <w:multiLevelType w:val="hybridMultilevel"/>
    <w:tmpl w:val="055E5678"/>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9504BA"/>
    <w:multiLevelType w:val="hybridMultilevel"/>
    <w:tmpl w:val="EAB4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570A2"/>
    <w:multiLevelType w:val="multilevel"/>
    <w:tmpl w:val="A132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140D95"/>
    <w:multiLevelType w:val="hybridMultilevel"/>
    <w:tmpl w:val="32EAA432"/>
    <w:lvl w:ilvl="0" w:tplc="DF903D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F197C"/>
    <w:multiLevelType w:val="hybridMultilevel"/>
    <w:tmpl w:val="EE747382"/>
    <w:lvl w:ilvl="0" w:tplc="5F7A59DE">
      <w:numFmt w:val="bullet"/>
      <w:lvlText w:val=""/>
      <w:lvlJc w:val="left"/>
      <w:pPr>
        <w:ind w:left="720" w:hanging="360"/>
      </w:pPr>
      <w:rPr>
        <w:rFonts w:ascii="Symbol" w:eastAsiaTheme="minorHAnsi" w:hAnsi="Symbol" w:cstheme="minorBidi" w:hint="default"/>
      </w:rPr>
    </w:lvl>
    <w:lvl w:ilvl="1" w:tplc="67B635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F23B3"/>
    <w:multiLevelType w:val="hybridMultilevel"/>
    <w:tmpl w:val="7BC2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F3B01"/>
    <w:multiLevelType w:val="hybridMultilevel"/>
    <w:tmpl w:val="A2A4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DcwNLEwNTY2trBQ0lEKTi0uzszPAykwqgUAH2wStSwAAAA="/>
  </w:docVars>
  <w:rsids>
    <w:rsidRoot w:val="004250B5"/>
    <w:rsid w:val="0001327B"/>
    <w:rsid w:val="00031707"/>
    <w:rsid w:val="000410BE"/>
    <w:rsid w:val="0008449D"/>
    <w:rsid w:val="00085EA7"/>
    <w:rsid w:val="000A6BAB"/>
    <w:rsid w:val="000A7235"/>
    <w:rsid w:val="000B2556"/>
    <w:rsid w:val="000D1B6A"/>
    <w:rsid w:val="000D6CD2"/>
    <w:rsid w:val="00107381"/>
    <w:rsid w:val="00114367"/>
    <w:rsid w:val="00114DD5"/>
    <w:rsid w:val="001230EB"/>
    <w:rsid w:val="0013179E"/>
    <w:rsid w:val="00132F5F"/>
    <w:rsid w:val="00165054"/>
    <w:rsid w:val="001733C7"/>
    <w:rsid w:val="00194B98"/>
    <w:rsid w:val="001B32EF"/>
    <w:rsid w:val="001C0D2B"/>
    <w:rsid w:val="001F51E2"/>
    <w:rsid w:val="00211020"/>
    <w:rsid w:val="00221193"/>
    <w:rsid w:val="00240DB1"/>
    <w:rsid w:val="002631EA"/>
    <w:rsid w:val="00267899"/>
    <w:rsid w:val="00273FB4"/>
    <w:rsid w:val="00283EBF"/>
    <w:rsid w:val="002A1124"/>
    <w:rsid w:val="002A2DA7"/>
    <w:rsid w:val="002B61AA"/>
    <w:rsid w:val="002C397A"/>
    <w:rsid w:val="002C6D8C"/>
    <w:rsid w:val="002D10E4"/>
    <w:rsid w:val="002D2BDA"/>
    <w:rsid w:val="002D365E"/>
    <w:rsid w:val="002E0608"/>
    <w:rsid w:val="002F0329"/>
    <w:rsid w:val="002F2B47"/>
    <w:rsid w:val="002F7270"/>
    <w:rsid w:val="003232EB"/>
    <w:rsid w:val="00344F31"/>
    <w:rsid w:val="0034746E"/>
    <w:rsid w:val="0035303F"/>
    <w:rsid w:val="00361E41"/>
    <w:rsid w:val="00364379"/>
    <w:rsid w:val="003644A6"/>
    <w:rsid w:val="00375ABF"/>
    <w:rsid w:val="003B2028"/>
    <w:rsid w:val="003C4C5C"/>
    <w:rsid w:val="004250B5"/>
    <w:rsid w:val="00481BC2"/>
    <w:rsid w:val="00482476"/>
    <w:rsid w:val="004C1064"/>
    <w:rsid w:val="004C6567"/>
    <w:rsid w:val="004C7BB3"/>
    <w:rsid w:val="004E0454"/>
    <w:rsid w:val="00515A02"/>
    <w:rsid w:val="00520EBB"/>
    <w:rsid w:val="00567DD7"/>
    <w:rsid w:val="00572EDA"/>
    <w:rsid w:val="00583BE5"/>
    <w:rsid w:val="00584212"/>
    <w:rsid w:val="00586A53"/>
    <w:rsid w:val="005A4EAA"/>
    <w:rsid w:val="005A7BEE"/>
    <w:rsid w:val="005B2DB1"/>
    <w:rsid w:val="005B6F9C"/>
    <w:rsid w:val="005C1679"/>
    <w:rsid w:val="005C4A15"/>
    <w:rsid w:val="005D66C6"/>
    <w:rsid w:val="005E1C58"/>
    <w:rsid w:val="005E1ECE"/>
    <w:rsid w:val="00601862"/>
    <w:rsid w:val="006124B0"/>
    <w:rsid w:val="00632BD6"/>
    <w:rsid w:val="006406CB"/>
    <w:rsid w:val="006546B8"/>
    <w:rsid w:val="00656209"/>
    <w:rsid w:val="00670688"/>
    <w:rsid w:val="00675C90"/>
    <w:rsid w:val="00693533"/>
    <w:rsid w:val="00694E17"/>
    <w:rsid w:val="00694E76"/>
    <w:rsid w:val="006969D2"/>
    <w:rsid w:val="006A45FA"/>
    <w:rsid w:val="006A7CFA"/>
    <w:rsid w:val="007578B3"/>
    <w:rsid w:val="007B75AB"/>
    <w:rsid w:val="007C3965"/>
    <w:rsid w:val="007E49EF"/>
    <w:rsid w:val="007F3C96"/>
    <w:rsid w:val="00810174"/>
    <w:rsid w:val="00822154"/>
    <w:rsid w:val="008347AC"/>
    <w:rsid w:val="00843099"/>
    <w:rsid w:val="008762C0"/>
    <w:rsid w:val="00886500"/>
    <w:rsid w:val="00897F2A"/>
    <w:rsid w:val="008B51B6"/>
    <w:rsid w:val="008C07A7"/>
    <w:rsid w:val="008D35D0"/>
    <w:rsid w:val="008D5B1A"/>
    <w:rsid w:val="008D66F7"/>
    <w:rsid w:val="008E678E"/>
    <w:rsid w:val="00911079"/>
    <w:rsid w:val="009112AF"/>
    <w:rsid w:val="00916B1C"/>
    <w:rsid w:val="009170BA"/>
    <w:rsid w:val="00920F85"/>
    <w:rsid w:val="0093209A"/>
    <w:rsid w:val="00955DAB"/>
    <w:rsid w:val="00982772"/>
    <w:rsid w:val="00984ADE"/>
    <w:rsid w:val="00996E67"/>
    <w:rsid w:val="009B3B2C"/>
    <w:rsid w:val="009C0540"/>
    <w:rsid w:val="009C3491"/>
    <w:rsid w:val="009D0C64"/>
    <w:rsid w:val="009D5747"/>
    <w:rsid w:val="00A06A82"/>
    <w:rsid w:val="00A076ED"/>
    <w:rsid w:val="00A352AE"/>
    <w:rsid w:val="00A520EC"/>
    <w:rsid w:val="00A7786F"/>
    <w:rsid w:val="00A83B36"/>
    <w:rsid w:val="00A91746"/>
    <w:rsid w:val="00AA1C22"/>
    <w:rsid w:val="00AB7CCF"/>
    <w:rsid w:val="00AC0CDE"/>
    <w:rsid w:val="00AC5CF5"/>
    <w:rsid w:val="00AC7B99"/>
    <w:rsid w:val="00AE172E"/>
    <w:rsid w:val="00AE4563"/>
    <w:rsid w:val="00AF208D"/>
    <w:rsid w:val="00B02DBE"/>
    <w:rsid w:val="00B4065E"/>
    <w:rsid w:val="00B63D12"/>
    <w:rsid w:val="00B65521"/>
    <w:rsid w:val="00B70714"/>
    <w:rsid w:val="00B75C97"/>
    <w:rsid w:val="00BA20A7"/>
    <w:rsid w:val="00BA424C"/>
    <w:rsid w:val="00BB1BAF"/>
    <w:rsid w:val="00BC07B8"/>
    <w:rsid w:val="00BC10C1"/>
    <w:rsid w:val="00BD7058"/>
    <w:rsid w:val="00BE367B"/>
    <w:rsid w:val="00C06088"/>
    <w:rsid w:val="00C11C4F"/>
    <w:rsid w:val="00C31CA9"/>
    <w:rsid w:val="00C51EAB"/>
    <w:rsid w:val="00C623B5"/>
    <w:rsid w:val="00C72002"/>
    <w:rsid w:val="00C73A5C"/>
    <w:rsid w:val="00C80BF0"/>
    <w:rsid w:val="00C86304"/>
    <w:rsid w:val="00CA4EC0"/>
    <w:rsid w:val="00CD4B1B"/>
    <w:rsid w:val="00CF0D61"/>
    <w:rsid w:val="00CF5990"/>
    <w:rsid w:val="00D71AC0"/>
    <w:rsid w:val="00D80140"/>
    <w:rsid w:val="00D82C12"/>
    <w:rsid w:val="00D868D1"/>
    <w:rsid w:val="00D942B8"/>
    <w:rsid w:val="00DB5CFB"/>
    <w:rsid w:val="00DC6B17"/>
    <w:rsid w:val="00E07BC4"/>
    <w:rsid w:val="00E276EA"/>
    <w:rsid w:val="00E66CDD"/>
    <w:rsid w:val="00E75BFF"/>
    <w:rsid w:val="00EC5BF9"/>
    <w:rsid w:val="00EC5DED"/>
    <w:rsid w:val="00ED34C6"/>
    <w:rsid w:val="00ED44F5"/>
    <w:rsid w:val="00F06B24"/>
    <w:rsid w:val="00F13E40"/>
    <w:rsid w:val="00F206BE"/>
    <w:rsid w:val="00F25F2F"/>
    <w:rsid w:val="00F36082"/>
    <w:rsid w:val="00F47D11"/>
    <w:rsid w:val="00F53B25"/>
    <w:rsid w:val="00F77492"/>
    <w:rsid w:val="00F77854"/>
    <w:rsid w:val="00F87357"/>
    <w:rsid w:val="00FA4D9C"/>
    <w:rsid w:val="00FA566B"/>
    <w:rsid w:val="00FC59E6"/>
    <w:rsid w:val="00FE0EFD"/>
    <w:rsid w:val="00FF1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7798"/>
  <w15:chartTrackingRefBased/>
  <w15:docId w15:val="{9F22C918-3924-4A9A-BDAC-47AB3213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0B5"/>
    <w:rPr>
      <w:color w:val="0563C1" w:themeColor="hyperlink"/>
      <w:u w:val="single"/>
    </w:rPr>
  </w:style>
  <w:style w:type="character" w:customStyle="1" w:styleId="UnresolvedMention1">
    <w:name w:val="Unresolved Mention1"/>
    <w:basedOn w:val="DefaultParagraphFont"/>
    <w:uiPriority w:val="99"/>
    <w:semiHidden/>
    <w:unhideWhenUsed/>
    <w:rsid w:val="004250B5"/>
    <w:rPr>
      <w:color w:val="605E5C"/>
      <w:shd w:val="clear" w:color="auto" w:fill="E1DFDD"/>
    </w:rPr>
  </w:style>
  <w:style w:type="paragraph" w:styleId="ListParagraph">
    <w:name w:val="List Paragraph"/>
    <w:basedOn w:val="Normal"/>
    <w:uiPriority w:val="34"/>
    <w:qFormat/>
    <w:rsid w:val="004250B5"/>
    <w:pPr>
      <w:ind w:left="720"/>
      <w:contextualSpacing/>
    </w:pPr>
  </w:style>
  <w:style w:type="table" w:styleId="TableGrid">
    <w:name w:val="Table Grid"/>
    <w:basedOn w:val="TableNormal"/>
    <w:uiPriority w:val="39"/>
    <w:rsid w:val="0042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B2C"/>
    <w:pPr>
      <w:tabs>
        <w:tab w:val="center" w:pos="4680"/>
        <w:tab w:val="right" w:pos="9360"/>
      </w:tabs>
    </w:pPr>
  </w:style>
  <w:style w:type="character" w:customStyle="1" w:styleId="HeaderChar">
    <w:name w:val="Header Char"/>
    <w:basedOn w:val="DefaultParagraphFont"/>
    <w:link w:val="Header"/>
    <w:uiPriority w:val="99"/>
    <w:rsid w:val="009B3B2C"/>
  </w:style>
  <w:style w:type="paragraph" w:styleId="Footer">
    <w:name w:val="footer"/>
    <w:basedOn w:val="Normal"/>
    <w:link w:val="FooterChar"/>
    <w:uiPriority w:val="99"/>
    <w:unhideWhenUsed/>
    <w:rsid w:val="009B3B2C"/>
    <w:pPr>
      <w:tabs>
        <w:tab w:val="center" w:pos="4680"/>
        <w:tab w:val="right" w:pos="9360"/>
      </w:tabs>
    </w:pPr>
  </w:style>
  <w:style w:type="character" w:customStyle="1" w:styleId="FooterChar">
    <w:name w:val="Footer Char"/>
    <w:basedOn w:val="DefaultParagraphFont"/>
    <w:link w:val="Footer"/>
    <w:uiPriority w:val="99"/>
    <w:rsid w:val="009B3B2C"/>
  </w:style>
  <w:style w:type="paragraph" w:styleId="NormalWeb">
    <w:name w:val="Normal (Web)"/>
    <w:basedOn w:val="Normal"/>
    <w:uiPriority w:val="99"/>
    <w:semiHidden/>
    <w:unhideWhenUsed/>
    <w:rsid w:val="008D5B1A"/>
    <w:pPr>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JobDescription">
    <w:name w:val="Job Description"/>
    <w:basedOn w:val="Normal"/>
    <w:qFormat/>
    <w:rsid w:val="008D66F7"/>
    <w:pPr>
      <w:tabs>
        <w:tab w:val="right" w:pos="7155"/>
      </w:tabs>
      <w:spacing w:before="180"/>
    </w:pPr>
    <w:rPr>
      <w:rFonts w:ascii="Franklin Gothic Book" w:hAnsi="Franklin Gothic Book" w:cs="FranklinGothicURW-Boo"/>
      <w:sz w:val="20"/>
      <w:szCs w:val="20"/>
    </w:rPr>
  </w:style>
  <w:style w:type="paragraph" w:styleId="Title">
    <w:name w:val="Title"/>
    <w:basedOn w:val="Normal"/>
    <w:next w:val="Normal"/>
    <w:link w:val="TitleChar"/>
    <w:uiPriority w:val="10"/>
    <w:qFormat/>
    <w:rsid w:val="00A7786F"/>
    <w:rPr>
      <w:rFonts w:ascii="Century" w:hAnsi="Century"/>
      <w:b/>
      <w:bCs/>
      <w:color w:val="243242"/>
      <w:sz w:val="40"/>
      <w:szCs w:val="40"/>
    </w:rPr>
  </w:style>
  <w:style w:type="character" w:customStyle="1" w:styleId="TitleChar">
    <w:name w:val="Title Char"/>
    <w:basedOn w:val="DefaultParagraphFont"/>
    <w:link w:val="Title"/>
    <w:uiPriority w:val="10"/>
    <w:rsid w:val="00A7786F"/>
    <w:rPr>
      <w:rFonts w:ascii="Century" w:hAnsi="Century"/>
      <w:b/>
      <w:bCs/>
      <w:color w:val="243242"/>
      <w:sz w:val="40"/>
      <w:szCs w:val="40"/>
    </w:rPr>
  </w:style>
  <w:style w:type="paragraph" w:styleId="Subtitle">
    <w:name w:val="Subtitle"/>
    <w:basedOn w:val="Normal"/>
    <w:next w:val="Normal"/>
    <w:link w:val="SubtitleChar"/>
    <w:uiPriority w:val="11"/>
    <w:qFormat/>
    <w:rsid w:val="00A7786F"/>
    <w:pPr>
      <w:spacing w:before="120"/>
    </w:pPr>
    <w:rPr>
      <w:rFonts w:ascii="Franklin Gothic Book" w:hAnsi="Franklin Gothic Book"/>
      <w:color w:val="243242"/>
      <w:sz w:val="24"/>
      <w:szCs w:val="24"/>
    </w:rPr>
  </w:style>
  <w:style w:type="character" w:customStyle="1" w:styleId="SubtitleChar">
    <w:name w:val="Subtitle Char"/>
    <w:basedOn w:val="DefaultParagraphFont"/>
    <w:link w:val="Subtitle"/>
    <w:uiPriority w:val="11"/>
    <w:rsid w:val="00A7786F"/>
    <w:rPr>
      <w:rFonts w:ascii="Franklin Gothic Book" w:hAnsi="Franklin Gothic Book"/>
      <w:color w:val="243242"/>
      <w:sz w:val="24"/>
      <w:szCs w:val="24"/>
    </w:rPr>
  </w:style>
  <w:style w:type="paragraph" w:customStyle="1" w:styleId="ContactInfo">
    <w:name w:val="Contact Info"/>
    <w:basedOn w:val="Normal"/>
    <w:qFormat/>
    <w:rsid w:val="00A7786F"/>
    <w:pPr>
      <w:autoSpaceDE w:val="0"/>
      <w:autoSpaceDN w:val="0"/>
      <w:adjustRightInd w:val="0"/>
      <w:jc w:val="right"/>
    </w:pPr>
    <w:rPr>
      <w:rFonts w:ascii="Franklin Gothic Book" w:hAnsi="Franklin Gothic Book" w:cs="FranklinGothicURW-Boo"/>
      <w:sz w:val="20"/>
      <w:szCs w:val="20"/>
    </w:rPr>
  </w:style>
  <w:style w:type="paragraph" w:customStyle="1" w:styleId="HiddenHeading">
    <w:name w:val="Hidden Heading"/>
    <w:basedOn w:val="Normal"/>
    <w:qFormat/>
    <w:rsid w:val="00A7786F"/>
    <w:rPr>
      <w:rFonts w:ascii="Franklin Gothic Book" w:hAnsi="Franklin Gothic Book"/>
      <w:noProof/>
      <w:color w:val="D9E2F3" w:themeColor="accent1" w:theme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76353">
      <w:bodyDiv w:val="1"/>
      <w:marLeft w:val="0"/>
      <w:marRight w:val="0"/>
      <w:marTop w:val="0"/>
      <w:marBottom w:val="0"/>
      <w:divBdr>
        <w:top w:val="none" w:sz="0" w:space="0" w:color="auto"/>
        <w:left w:val="none" w:sz="0" w:space="0" w:color="auto"/>
        <w:bottom w:val="none" w:sz="0" w:space="0" w:color="auto"/>
        <w:right w:val="none" w:sz="0" w:space="0" w:color="auto"/>
      </w:divBdr>
    </w:div>
    <w:div w:id="1977835861">
      <w:bodyDiv w:val="1"/>
      <w:marLeft w:val="0"/>
      <w:marRight w:val="0"/>
      <w:marTop w:val="0"/>
      <w:marBottom w:val="0"/>
      <w:divBdr>
        <w:top w:val="none" w:sz="0" w:space="0" w:color="auto"/>
        <w:left w:val="none" w:sz="0" w:space="0" w:color="auto"/>
        <w:bottom w:val="none" w:sz="0" w:space="0" w:color="auto"/>
        <w:right w:val="none" w:sz="0" w:space="0" w:color="auto"/>
      </w:divBdr>
      <w:divsChild>
        <w:div w:id="1619722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coastuniversity.edu/academics/simulation-center-nurs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16E08-2D18-462A-B24F-7B9377B7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Julio C Arraut's Resume</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Marjorie Armstrong's Resume</dc:title>
  <dc:creator>Marjorie Armstrong</dc:creator>
  <cp:lastModifiedBy>Marjorie Armstrong</cp:lastModifiedBy>
  <cp:revision>5</cp:revision>
  <dcterms:created xsi:type="dcterms:W3CDTF">2021-08-04T05:11:00Z</dcterms:created>
  <dcterms:modified xsi:type="dcterms:W3CDTF">2022-03-04T23:39:00Z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cdb083c8d4a7065dda8538ec3956f2c4</vt:lpwstr>
  </property>
  <property fmtid="{D5CDD505-2E9C-101B-9397-08002B2CF9AE}" pid="3" name="app_source">
    <vt:lpwstr>rezbiz</vt:lpwstr>
  </property>
  <property fmtid="{D5CDD505-2E9C-101B-9397-08002B2CF9AE}" pid="4" name="app_id">
    <vt:lpwstr>918772</vt:lpwstr>
  </property>
</Properties>
</file>