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mallCaps w:val="1"/>
          <w:sz w:val="36"/>
          <w:szCs w:val="36"/>
        </w:rPr>
      </w:pPr>
      <w:r w:rsidDel="00000000" w:rsidR="00000000" w:rsidRPr="00000000">
        <w:rPr>
          <w:rFonts w:ascii="Calibri" w:cs="Calibri" w:eastAsia="Calibri" w:hAnsi="Calibri"/>
          <w:b w:val="1"/>
          <w:i w:val="0"/>
          <w:smallCaps w:val="1"/>
          <w:strike w:val="0"/>
          <w:color w:val="44546a"/>
          <w:sz w:val="36"/>
          <w:szCs w:val="36"/>
          <w:u w:val="none"/>
          <w:shd w:fill="auto" w:val="clear"/>
          <w:vertAlign w:val="baseline"/>
          <w:rtl w:val="0"/>
        </w:rPr>
        <w:t xml:space="preserve">Danyell Moore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44546a"/>
          <w:sz w:val="32"/>
          <w:szCs w:val="32"/>
          <w:u w:val="none"/>
          <w:shd w:fill="auto" w:val="clear"/>
          <w:vertAlign w:val="baseline"/>
        </w:rPr>
      </w:pPr>
      <w:r w:rsidDel="00000000" w:rsidR="00000000" w:rsidRPr="00000000">
        <w:rPr>
          <w:b w:val="1"/>
          <w:smallCaps w:val="1"/>
          <w:sz w:val="26"/>
          <w:szCs w:val="26"/>
          <w:rtl w:val="0"/>
        </w:rPr>
        <w:t xml:space="preserve">  Registered Nurse</w:t>
      </w:r>
      <w:r w:rsidDel="00000000" w:rsidR="00000000" w:rsidRPr="00000000">
        <w:rPr>
          <w:rFonts w:ascii="Calibri" w:cs="Calibri" w:eastAsia="Calibri" w:hAnsi="Calibri"/>
          <w:b w:val="1"/>
          <w:i w:val="0"/>
          <w:smallCaps w:val="1"/>
          <w:strike w:val="0"/>
          <w:color w:val="44546a"/>
          <w:sz w:val="32"/>
          <w:szCs w:val="3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mallCaps w:val="1"/>
          <w:sz w:val="32"/>
          <w:szCs w:val="3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0"/>
          <w:smallCaps w:val="0"/>
          <w:strike w:val="0"/>
          <w:color w:val="44546a"/>
          <w:sz w:val="22"/>
          <w:szCs w:val="22"/>
          <w:u w:val="none"/>
          <w:shd w:fill="auto" w:val="clear"/>
          <w:vertAlign w:val="baseline"/>
          <w:rtl w:val="0"/>
        </w:rPr>
        <w:t xml:space="preserve">4905 Montclair Drive NW </w:t>
      </w:r>
      <w:r w:rsidDel="00000000" w:rsidR="00000000" w:rsidRPr="00000000">
        <w:rPr>
          <w:rtl w:val="0"/>
        </w:rPr>
        <w:t xml:space="preserve">Cedar Rapids, Iowa, 52405</w:t>
      </w:r>
      <w:r w:rsidDel="00000000" w:rsidR="00000000" w:rsidRPr="00000000">
        <w:rPr>
          <w:rFonts w:ascii="Calibri" w:cs="Calibri" w:eastAsia="Calibri" w:hAnsi="Calibri"/>
          <w:b w:val="0"/>
          <w:i w:val="0"/>
          <w:smallCaps w:val="0"/>
          <w:strike w:val="0"/>
          <w:color w:val="44546a"/>
          <w:sz w:val="22"/>
          <w:szCs w:val="22"/>
          <w:u w:val="none"/>
          <w:shd w:fill="auto" w:val="clear"/>
          <w:vertAlign w:val="baseline"/>
          <w:rtl w:val="0"/>
        </w:rPr>
        <w:t xml:space="preserve">| (765)434-6789| mooredanyell@ymail.com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44546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1"/>
          <w:smallCaps w:val="0"/>
          <w:strike w:val="0"/>
          <w:color w:val="44546a"/>
          <w:sz w:val="22"/>
          <w:szCs w:val="22"/>
          <w:u w:val="none"/>
          <w:shd w:fill="auto" w:val="clear"/>
          <w:vertAlign w:val="baseline"/>
        </w:rPr>
      </w:pPr>
      <w:r w:rsidDel="00000000" w:rsidR="00000000" w:rsidRPr="00000000">
        <w:rPr>
          <w:rFonts w:ascii="Calibri" w:cs="Calibri" w:eastAsia="Calibri" w:hAnsi="Calibri"/>
          <w:b w:val="1"/>
          <w:i w:val="1"/>
          <w:smallCaps w:val="0"/>
          <w:strike w:val="0"/>
          <w:color w:val="44546a"/>
          <w:sz w:val="22"/>
          <w:szCs w:val="22"/>
          <w:u w:val="none"/>
          <w:shd w:fill="auto" w:val="clear"/>
          <w:vertAlign w:val="baseline"/>
          <w:rtl w:val="0"/>
        </w:rPr>
        <w:t xml:space="preserve">Objective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0"/>
          <w:smallCaps w:val="0"/>
          <w:strike w:val="0"/>
          <w:color w:val="44546a"/>
          <w:sz w:val="22"/>
          <w:szCs w:val="22"/>
          <w:u w:val="none"/>
          <w:shd w:fill="auto" w:val="clear"/>
          <w:vertAlign w:val="baseline"/>
          <w:rtl w:val="0"/>
        </w:rPr>
        <w:t xml:space="preserve">To utilize my skills and knowledge </w:t>
      </w:r>
      <w:r w:rsidDel="00000000" w:rsidR="00000000" w:rsidRPr="00000000">
        <w:rPr>
          <w:rtl w:val="0"/>
        </w:rPr>
        <w:t xml:space="preserve">to provide  safe and</w:t>
      </w:r>
      <w:r w:rsidDel="00000000" w:rsidR="00000000" w:rsidRPr="00000000">
        <w:rPr>
          <w:rFonts w:ascii="Calibri" w:cs="Calibri" w:eastAsia="Calibri" w:hAnsi="Calibri"/>
          <w:b w:val="0"/>
          <w:i w:val="0"/>
          <w:smallCaps w:val="0"/>
          <w:strike w:val="0"/>
          <w:color w:val="44546a"/>
          <w:sz w:val="22"/>
          <w:szCs w:val="22"/>
          <w:u w:val="none"/>
          <w:shd w:fill="auto" w:val="clear"/>
          <w:vertAlign w:val="baseline"/>
          <w:rtl w:val="0"/>
        </w:rPr>
        <w:t xml:space="preserve"> quality care, while also improving and gaining skills and knowledge.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44546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44546a"/>
          <w:sz w:val="22"/>
          <w:szCs w:val="22"/>
          <w:u w:val="none"/>
          <w:shd w:fill="auto" w:val="clear"/>
          <w:vertAlign w:val="baseline"/>
        </w:rPr>
      </w:pPr>
      <w:r w:rsidDel="00000000" w:rsidR="00000000" w:rsidRPr="00000000">
        <w:rPr>
          <w:rFonts w:ascii="Calibri" w:cs="Calibri" w:eastAsia="Calibri" w:hAnsi="Calibri"/>
          <w:b w:val="1"/>
          <w:i w:val="1"/>
          <w:smallCaps w:val="0"/>
          <w:strike w:val="0"/>
          <w:color w:val="44546a"/>
          <w:sz w:val="24"/>
          <w:szCs w:val="24"/>
          <w:u w:val="none"/>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0"/>
          <w:smallCaps w:val="0"/>
          <w:strike w:val="0"/>
          <w:color w:val="44546a"/>
          <w:sz w:val="22"/>
          <w:szCs w:val="22"/>
          <w:u w:val="none"/>
          <w:shd w:fill="auto" w:val="clear"/>
          <w:vertAlign w:val="baseline"/>
          <w:rtl w:val="0"/>
        </w:rPr>
        <w:t xml:space="preserve">Associate Degree in Nursing/ Purdue University Global, Cedar Rapids, Iowa.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0"/>
          <w:smallCaps w:val="0"/>
          <w:strike w:val="0"/>
          <w:color w:val="44546a"/>
          <w:sz w:val="22"/>
          <w:szCs w:val="22"/>
          <w:u w:val="none"/>
          <w:shd w:fill="auto" w:val="clear"/>
          <w:vertAlign w:val="baseline"/>
          <w:rtl w:val="0"/>
        </w:rPr>
        <w:t xml:space="preserve">GPA 3.53. Iowa RN license number 150859, since March 2018, expires August/2023.</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0"/>
          <w:smallCaps w:val="0"/>
          <w:strike w:val="0"/>
          <w:color w:val="44546a"/>
          <w:sz w:val="22"/>
          <w:szCs w:val="22"/>
          <w:u w:val="none"/>
          <w:shd w:fill="auto" w:val="clear"/>
          <w:vertAlign w:val="baseline"/>
          <w:rtl w:val="0"/>
        </w:rPr>
        <w:t xml:space="preserve">American Heart Association BLS certification expires 4/2023, ACLS expires 4/2023</w:t>
      </w:r>
    </w:p>
    <w:p w:rsidR="00000000" w:rsidDel="00000000" w:rsidP="00000000" w:rsidRDefault="00000000" w:rsidRPr="00000000" w14:paraId="0000000D">
      <w:pPr>
        <w:pStyle w:val="Heading1"/>
        <w:spacing w:after="0" w:lineRule="auto"/>
        <w:rPr/>
      </w:pPr>
      <w:r w:rsidDel="00000000" w:rsidR="00000000" w:rsidRPr="00000000">
        <w:rPr>
          <w:rtl w:val="0"/>
        </w:rPr>
        <w:t xml:space="preserve">Experience</w:t>
      </w:r>
    </w:p>
    <w:p w:rsidR="00000000" w:rsidDel="00000000" w:rsidP="00000000" w:rsidRDefault="00000000" w:rsidRPr="00000000" w14:paraId="0000000E">
      <w:pPr>
        <w:spacing w:after="0" w:before="0" w:line="240" w:lineRule="auto"/>
        <w:rPr>
          <w:b w:val="1"/>
          <w:i w:val="1"/>
          <w:sz w:val="24"/>
          <w:szCs w:val="24"/>
          <w:u w:val="single"/>
        </w:rPr>
      </w:pPr>
      <w:r w:rsidDel="00000000" w:rsidR="00000000" w:rsidRPr="00000000">
        <w:rPr>
          <w:b w:val="1"/>
          <w:i w:val="1"/>
          <w:sz w:val="24"/>
          <w:szCs w:val="24"/>
          <w:u w:val="single"/>
          <w:rtl w:val="0"/>
        </w:rPr>
        <w:t xml:space="preserve">MercyOne Waterloo</w:t>
      </w:r>
    </w:p>
    <w:p w:rsidR="00000000" w:rsidDel="00000000" w:rsidP="00000000" w:rsidRDefault="00000000" w:rsidRPr="00000000" w14:paraId="0000000F">
      <w:pPr>
        <w:spacing w:after="0" w:before="0" w:line="240" w:lineRule="auto"/>
        <w:rPr>
          <w:i w:val="1"/>
        </w:rPr>
      </w:pPr>
      <w:r w:rsidDel="00000000" w:rsidR="00000000" w:rsidRPr="00000000">
        <w:rPr>
          <w:i w:val="1"/>
          <w:rtl w:val="0"/>
        </w:rPr>
        <w:t xml:space="preserve">RN/step down cardiology/nephrology full-time 48+ weekly</w:t>
      </w:r>
    </w:p>
    <w:p w:rsidR="00000000" w:rsidDel="00000000" w:rsidP="00000000" w:rsidRDefault="00000000" w:rsidRPr="00000000" w14:paraId="00000010">
      <w:pPr>
        <w:spacing w:after="0" w:before="0" w:line="240" w:lineRule="auto"/>
        <w:rPr/>
      </w:pPr>
      <w:r w:rsidDel="00000000" w:rsidR="00000000" w:rsidRPr="00000000">
        <w:rPr>
          <w:rtl w:val="0"/>
        </w:rPr>
        <w:t xml:space="preserve">November/2021-May/2022 contract ends</w:t>
      </w:r>
    </w:p>
    <w:p w:rsidR="00000000" w:rsidDel="00000000" w:rsidP="00000000" w:rsidRDefault="00000000" w:rsidRPr="00000000" w14:paraId="00000011">
      <w:pPr>
        <w:spacing w:before="0" w:line="240" w:lineRule="auto"/>
        <w:rPr/>
      </w:pPr>
      <w:r w:rsidDel="00000000" w:rsidR="00000000" w:rsidRPr="00000000">
        <w:rPr>
          <w:rtl w:val="0"/>
        </w:rPr>
        <w:t xml:space="preserve">Travel Contract With Maxim Staffing. Day shift 0645am until 1915pm max 6:1 ratio. A typical day consists of taking care of patients post Cardiac cath, Cardizem drip , Amiodarone drip. Covid+ patients. Dobhoff placement. Blood products transfusions. TPN. Cerner Charting system. Monitoring patients' condition and reporting changes to physicians. Transcribing orders. Ensure Dignity and patient safety. Patient advocacy. Educate patients on condition disease processes and abnormal labs. </w:t>
      </w:r>
    </w:p>
    <w:p w:rsidR="00000000" w:rsidDel="00000000" w:rsidP="00000000" w:rsidRDefault="00000000" w:rsidRPr="00000000" w14:paraId="00000012">
      <w:pPr>
        <w:rPr>
          <w:rFonts w:ascii="Calibri" w:cs="Calibri" w:eastAsia="Calibri" w:hAnsi="Calibri"/>
          <w:i w:val="1"/>
          <w:sz w:val="24"/>
          <w:szCs w:val="24"/>
          <w:u w:val="single"/>
        </w:rPr>
      </w:pPr>
      <w:r w:rsidDel="00000000" w:rsidR="00000000" w:rsidRPr="00000000">
        <w:rPr>
          <w:rFonts w:ascii="Calibri" w:cs="Calibri" w:eastAsia="Calibri" w:hAnsi="Calibri"/>
          <w:b w:val="1"/>
          <w:i w:val="1"/>
          <w:sz w:val="24"/>
          <w:szCs w:val="24"/>
          <w:u w:val="single"/>
          <w:rtl w:val="0"/>
        </w:rPr>
        <w:t xml:space="preserve">Veterans</w:t>
      </w:r>
      <w:r w:rsidDel="00000000" w:rsidR="00000000" w:rsidRPr="00000000">
        <w:rPr>
          <w:rFonts w:ascii="Calibri" w:cs="Calibri" w:eastAsia="Calibri" w:hAnsi="Calibri"/>
          <w:i w:val="1"/>
          <w:sz w:val="24"/>
          <w:szCs w:val="24"/>
          <w:u w:val="single"/>
          <w:rtl w:val="0"/>
        </w:rPr>
        <w:t xml:space="preserve"> </w:t>
      </w:r>
      <w:r w:rsidDel="00000000" w:rsidR="00000000" w:rsidRPr="00000000">
        <w:rPr>
          <w:rFonts w:ascii="Calibri" w:cs="Calibri" w:eastAsia="Calibri" w:hAnsi="Calibri"/>
          <w:b w:val="1"/>
          <w:i w:val="1"/>
          <w:sz w:val="24"/>
          <w:szCs w:val="24"/>
          <w:u w:val="single"/>
          <w:rtl w:val="0"/>
        </w:rPr>
        <w:t xml:space="preserve">Affairs</w:t>
      </w:r>
      <w:r w:rsidDel="00000000" w:rsidR="00000000" w:rsidRPr="00000000">
        <w:rPr>
          <w:rFonts w:ascii="Calibri" w:cs="Calibri" w:eastAsia="Calibri" w:hAnsi="Calibri"/>
          <w:i w:val="1"/>
          <w:sz w:val="24"/>
          <w:szCs w:val="24"/>
          <w:u w:val="single"/>
          <w:rtl w:val="0"/>
        </w:rPr>
        <w:t xml:space="preserve"> </w:t>
      </w:r>
      <w:r w:rsidDel="00000000" w:rsidR="00000000" w:rsidRPr="00000000">
        <w:rPr>
          <w:rFonts w:ascii="Calibri" w:cs="Calibri" w:eastAsia="Calibri" w:hAnsi="Calibri"/>
          <w:b w:val="1"/>
          <w:i w:val="1"/>
          <w:sz w:val="24"/>
          <w:szCs w:val="24"/>
          <w:u w:val="single"/>
          <w:rtl w:val="0"/>
        </w:rPr>
        <w:t xml:space="preserve">Hospital</w:t>
      </w:r>
      <w:r w:rsidDel="00000000" w:rsidR="00000000" w:rsidRPr="00000000">
        <w:rPr>
          <w:rtl w:val="0"/>
        </w:rPr>
      </w:r>
    </w:p>
    <w:p w:rsidR="00000000" w:rsidDel="00000000" w:rsidP="00000000" w:rsidRDefault="00000000" w:rsidRPr="00000000" w14:paraId="00000013">
      <w:pPr>
        <w:rPr>
          <w:rFonts w:ascii="Calibri" w:cs="Calibri" w:eastAsia="Calibri" w:hAnsi="Calibri"/>
          <w:i w:val="1"/>
        </w:rPr>
      </w:pPr>
      <w:r w:rsidDel="00000000" w:rsidR="00000000" w:rsidRPr="00000000">
        <w:rPr>
          <w:rFonts w:ascii="Calibri" w:cs="Calibri" w:eastAsia="Calibri" w:hAnsi="Calibri"/>
          <w:i w:val="1"/>
          <w:rtl w:val="0"/>
        </w:rPr>
        <w:t xml:space="preserve">RN/Medical surgical/Telemetry/Full Time 40+ hours weekly/32.50 hourly</w:t>
      </w:r>
    </w:p>
    <w:p w:rsidR="00000000" w:rsidDel="00000000" w:rsidP="00000000" w:rsidRDefault="00000000" w:rsidRPr="00000000" w14:paraId="00000014">
      <w:pPr>
        <w:rPr/>
      </w:pPr>
      <w:r w:rsidDel="00000000" w:rsidR="00000000" w:rsidRPr="00000000">
        <w:rPr>
          <w:rtl w:val="0"/>
        </w:rPr>
        <w:t xml:space="preserve">August/2020– November 2021</w:t>
      </w:r>
    </w:p>
    <w:p w:rsidR="00000000" w:rsidDel="00000000" w:rsidP="00000000" w:rsidRDefault="00000000" w:rsidRPr="00000000" w14:paraId="00000015">
      <w:pPr>
        <w:rPr/>
      </w:pPr>
      <w:r w:rsidDel="00000000" w:rsidR="00000000" w:rsidRPr="00000000">
        <w:rPr>
          <w:rtl w:val="0"/>
        </w:rPr>
        <w:t xml:space="preserve">601 US-6 W, Iowa city, Iowa, (319)338-0581</w:t>
      </w:r>
    </w:p>
    <w:p w:rsidR="00000000" w:rsidDel="00000000" w:rsidP="00000000" w:rsidRDefault="00000000" w:rsidRPr="00000000" w14:paraId="00000016">
      <w:pPr>
        <w:rPr/>
      </w:pPr>
      <w:r w:rsidDel="00000000" w:rsidR="00000000" w:rsidRPr="00000000">
        <w:rPr>
          <w:rtl w:val="0"/>
        </w:rPr>
        <w:t xml:space="preserve">At the Iowa City VA hospital, As a RN on the Med/surg/tele unit,  7:30pm until 8am a Typical shift consists of caring for veterans and their families. 5:1 ratio. A typical day includes but is not limited to Medication administration, assessments, monitoring Veterans, reporting any changes to Physician, transporting to test and procedures. Monitoring labs, specimen collection, patient advocate. Ensure HIPAA, safety and sanitation. Collaboration with different departments to ensure patient needs are met. Electronic charting through ICCA and CPRS. Educate Veterans and Family on Procedures, condition, medication, discharge instructions.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rPr>
          <w:sz w:val="24"/>
          <w:szCs w:val="24"/>
          <w:u w:val="single"/>
        </w:rPr>
      </w:pPr>
      <w:r w:rsidDel="00000000" w:rsidR="00000000" w:rsidRPr="00000000">
        <w:rPr>
          <w:sz w:val="24"/>
          <w:szCs w:val="24"/>
          <w:u w:val="single"/>
          <w:rtl w:val="0"/>
        </w:rPr>
        <w:t xml:space="preserve">The views of Marion</w:t>
      </w:r>
    </w:p>
    <w:p w:rsidR="00000000" w:rsidDel="00000000" w:rsidP="00000000" w:rsidRDefault="00000000" w:rsidRPr="00000000" w14:paraId="00000019">
      <w:pPr>
        <w:pStyle w:val="Heading3"/>
        <w:rPr/>
      </w:pPr>
      <w:r w:rsidDel="00000000" w:rsidR="00000000" w:rsidRPr="00000000">
        <w:rPr>
          <w:rtl w:val="0"/>
        </w:rPr>
        <w:t xml:space="preserve">RN/Charge Nurse/Full Time 20+ hours weekly/32.00 hourly</w:t>
      </w:r>
    </w:p>
    <w:p w:rsidR="00000000" w:rsidDel="00000000" w:rsidP="00000000" w:rsidRDefault="00000000" w:rsidRPr="00000000" w14:paraId="0000001A">
      <w:pPr>
        <w:rPr/>
      </w:pPr>
      <w:r w:rsidDel="00000000" w:rsidR="00000000" w:rsidRPr="00000000">
        <w:rPr>
          <w:rtl w:val="0"/>
        </w:rPr>
        <w:t xml:space="preserve">February/2020 - Present</w:t>
      </w:r>
    </w:p>
    <w:p w:rsidR="00000000" w:rsidDel="00000000" w:rsidP="00000000" w:rsidRDefault="00000000" w:rsidRPr="00000000" w14:paraId="0000001B">
      <w:pPr>
        <w:rPr/>
      </w:pPr>
      <w:r w:rsidDel="00000000" w:rsidR="00000000" w:rsidRPr="00000000">
        <w:rPr>
          <w:rtl w:val="0"/>
        </w:rPr>
        <w:t xml:space="preserve">720 Oakbrook Drive, Marion Iowa, (319)390-8439</w:t>
      </w:r>
    </w:p>
    <w:p w:rsidR="00000000" w:rsidDel="00000000" w:rsidP="00000000" w:rsidRDefault="00000000" w:rsidRPr="00000000" w14:paraId="0000001C">
      <w:pPr>
        <w:rPr/>
      </w:pPr>
      <w:r w:rsidDel="00000000" w:rsidR="00000000" w:rsidRPr="00000000">
        <w:rPr>
          <w:rtl w:val="0"/>
        </w:rPr>
        <w:t xml:space="preserve">As the Charge Nurse for  6pm – 6am shift, my duties and responsibilities include managing care for assisted living, memory care, long-term care, and skilled residents. Daily I, administer medication, monitor side effects, monitor vital signs, full body assessments, monitor intake and output, assist with ADL’s, transcribe orders, Supervise10+ employees, maintain health and safety precautions, identify, oversee, and troubleshoot emergencies. Monitor, maintain and document residents electronic medical record and paper chart.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Willow Gardens</w:t>
      </w:r>
    </w:p>
    <w:p w:rsidR="00000000" w:rsidDel="00000000" w:rsidP="00000000" w:rsidRDefault="00000000" w:rsidRPr="00000000" w14:paraId="0000001F">
      <w:pPr>
        <w:rPr/>
      </w:pPr>
      <w:r w:rsidDel="00000000" w:rsidR="00000000" w:rsidRPr="00000000">
        <w:rPr>
          <w:rtl w:val="0"/>
        </w:rPr>
        <w:t xml:space="preserve">RN/ Charge Nurse/ Full time 40+ hours weekly/28.00hourly</w:t>
      </w:r>
    </w:p>
    <w:p w:rsidR="00000000" w:rsidDel="00000000" w:rsidP="00000000" w:rsidRDefault="00000000" w:rsidRPr="00000000" w14:paraId="00000020">
      <w:pPr>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455 31st St, Marion, Iowa, (319)377-7363</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November/2019 – April/2020</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Rotating schedule, 6am-2pm, 2pm-10pm and 10pm-6am. Duties include </w:t>
      </w:r>
      <w:r w:rsidDel="00000000" w:rsidR="00000000" w:rsidRPr="00000000">
        <w:rPr>
          <w:sz w:val="24"/>
          <w:szCs w:val="24"/>
          <w:rtl w:val="0"/>
        </w:rPr>
        <w:t xml:space="preserve">but are not</w:t>
      </w:r>
      <w:r w:rsidDel="00000000" w:rsidR="00000000" w:rsidRPr="00000000">
        <w:rPr>
          <w:rFonts w:ascii="Calibri" w:cs="Calibri" w:eastAsia="Calibri" w:hAnsi="Calibri"/>
          <w:sz w:val="24"/>
          <w:szCs w:val="24"/>
          <w:rtl w:val="0"/>
        </w:rPr>
        <w:t xml:space="preserve"> limited to Pointclickcare </w:t>
      </w:r>
      <w:r w:rsidDel="00000000" w:rsidR="00000000" w:rsidRPr="00000000">
        <w:rPr>
          <w:sz w:val="24"/>
          <w:szCs w:val="24"/>
          <w:rtl w:val="0"/>
        </w:rPr>
        <w:t xml:space="preserve">charting system</w:t>
      </w:r>
      <w:r w:rsidDel="00000000" w:rsidR="00000000" w:rsidRPr="00000000">
        <w:rPr>
          <w:rFonts w:ascii="Calibri" w:cs="Calibri" w:eastAsia="Calibri" w:hAnsi="Calibri"/>
          <w:sz w:val="24"/>
          <w:szCs w:val="24"/>
          <w:rtl w:val="0"/>
        </w:rPr>
        <w:t xml:space="preserve">.  Monitoring and maintaining resident medical </w:t>
      </w:r>
      <w:r w:rsidDel="00000000" w:rsidR="00000000" w:rsidRPr="00000000">
        <w:rPr>
          <w:sz w:val="24"/>
          <w:szCs w:val="24"/>
          <w:rtl w:val="0"/>
        </w:rPr>
        <w:t xml:space="preserve">records</w:t>
      </w:r>
      <w:r w:rsidDel="00000000" w:rsidR="00000000" w:rsidRPr="00000000">
        <w:rPr>
          <w:rFonts w:ascii="Calibri" w:cs="Calibri" w:eastAsia="Calibri" w:hAnsi="Calibri"/>
          <w:sz w:val="24"/>
          <w:szCs w:val="24"/>
          <w:rtl w:val="0"/>
        </w:rPr>
        <w:t xml:space="preserve">. Delegate and supervise </w:t>
      </w:r>
      <w:r w:rsidDel="00000000" w:rsidR="00000000" w:rsidRPr="00000000">
        <w:rPr>
          <w:sz w:val="24"/>
          <w:szCs w:val="24"/>
          <w:rtl w:val="0"/>
        </w:rPr>
        <w:t xml:space="preserve">tasks</w:t>
      </w:r>
      <w:r w:rsidDel="00000000" w:rsidR="00000000" w:rsidRPr="00000000">
        <w:rPr>
          <w:rFonts w:ascii="Calibri" w:cs="Calibri" w:eastAsia="Calibri" w:hAnsi="Calibri"/>
          <w:sz w:val="24"/>
          <w:szCs w:val="24"/>
          <w:rtl w:val="0"/>
        </w:rPr>
        <w:t xml:space="preserve">. Medication administration. Patient assessments. Administer and monitor IV medication. Monitor and maintain nasogastric tube placement, administer feeding. Insert urinary catheter, monitor and maintain patency. Patient advocate.</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Winslow house care center</w:t>
      </w:r>
    </w:p>
    <w:p w:rsidR="00000000" w:rsidDel="00000000" w:rsidP="00000000" w:rsidRDefault="00000000" w:rsidRPr="00000000" w14:paraId="00000025">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RN/ Charge Nurse/ Full time 40+ hours weekly/ Weekend + option 42.00 hourly</w:t>
      </w:r>
    </w:p>
    <w:p w:rsidR="00000000" w:rsidDel="00000000" w:rsidP="00000000" w:rsidRDefault="00000000" w:rsidRPr="00000000" w14:paraId="00000026">
      <w:pPr>
        <w:rPr>
          <w:rFonts w:ascii="Calibri" w:cs="Calibri" w:eastAsia="Calibri" w:hAnsi="Calibri"/>
          <w:color w:val="222222"/>
          <w:highlight w:val="white"/>
        </w:rPr>
      </w:pPr>
      <w:r w:rsidDel="00000000" w:rsidR="00000000" w:rsidRPr="00000000">
        <w:rPr>
          <w:rFonts w:ascii="Calibri" w:cs="Calibri" w:eastAsia="Calibri" w:hAnsi="Calibri"/>
          <w:b w:val="0"/>
          <w:smallCaps w:val="1"/>
          <w:color w:val="222222"/>
          <w:sz w:val="22"/>
          <w:szCs w:val="22"/>
          <w:highlight w:val="white"/>
          <w:rtl w:val="0"/>
        </w:rPr>
        <w:t xml:space="preserve"> </w:t>
      </w:r>
      <w:r w:rsidDel="00000000" w:rsidR="00000000" w:rsidRPr="00000000">
        <w:rPr>
          <w:rFonts w:ascii="Calibri" w:cs="Calibri" w:eastAsia="Calibri" w:hAnsi="Calibri"/>
          <w:color w:val="222222"/>
          <w:highlight w:val="white"/>
          <w:rtl w:val="0"/>
        </w:rPr>
        <w:t xml:space="preserve">3456 Indian Creek Rd, Marion, Iowa, (319)377-8296</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March/2018 – November/2019</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Weekend plus schedule Friday – Sunday, 2pm-6am each day. Duties include but not limited to the following: Medication administration. Monitor and evaluate resident care and treatment. Transcribe orders. Delegate and </w:t>
      </w:r>
      <w:r w:rsidDel="00000000" w:rsidR="00000000" w:rsidRPr="00000000">
        <w:rPr>
          <w:sz w:val="24"/>
          <w:szCs w:val="24"/>
          <w:rtl w:val="0"/>
        </w:rPr>
        <w:t xml:space="preserve">educate</w:t>
      </w:r>
      <w:r w:rsidDel="00000000" w:rsidR="00000000" w:rsidRPr="00000000">
        <w:rPr>
          <w:rFonts w:ascii="Calibri" w:cs="Calibri" w:eastAsia="Calibri" w:hAnsi="Calibri"/>
          <w:sz w:val="24"/>
          <w:szCs w:val="24"/>
          <w:rtl w:val="0"/>
        </w:rPr>
        <w:t xml:space="preserve">. Supervise 8+ staff members. Maintain health and safety. Maintain and manage order. Develop and implement care plans. Monitor and report resident change in condition. Educate on care and treatments</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1"/>
        <w:rPr/>
      </w:pPr>
      <w:r w:rsidDel="00000000" w:rsidR="00000000" w:rsidRPr="00000000">
        <w:rPr>
          <w:rtl w:val="0"/>
        </w:rPr>
      </w:r>
    </w:p>
    <w:p w:rsidR="00000000" w:rsidDel="00000000" w:rsidP="00000000" w:rsidRDefault="00000000" w:rsidRPr="00000000" w14:paraId="0000002D">
      <w:pPr>
        <w:pStyle w:val="Heading2"/>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6" w:type="default"/>
      <w:headerReference r:id="rId7" w:type="first"/>
      <w:footerReference r:id="rId8" w:type="default"/>
      <w:pgSz w:h="15840" w:w="12240" w:orient="portrait"/>
      <w:pgMar w:bottom="1195" w:top="1152" w:left="1123" w:right="1123"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4546a"/>
        <w:sz w:val="26"/>
        <w:szCs w:val="26"/>
        <w:u w:val="none"/>
        <w:shd w:fill="auto" w:val="clear"/>
        <w:vertAlign w:val="baseline"/>
      </w:rPr>
    </w:pPr>
    <w:r w:rsidDel="00000000" w:rsidR="00000000" w:rsidRPr="00000000">
      <w:rPr>
        <w:rFonts w:ascii="Calibri" w:cs="Calibri" w:eastAsia="Calibri" w:hAnsi="Calibri"/>
        <w:b w:val="1"/>
        <w:i w:val="0"/>
        <w:smallCaps w:val="0"/>
        <w:strike w:val="0"/>
        <w:color w:val="44546a"/>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0"/>
        <w:smallCaps w:val="0"/>
        <w:strike w:val="0"/>
        <w:color w:val="44546a"/>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align>left</wp:align>
              </wp:positionH>
              <wp:positionV relativeFrom="page">
                <wp:align>top</wp:align>
              </wp:positionV>
              <wp:extent cx="3200400" cy="10056322"/>
              <wp:effectExtent b="0" l="0" r="0" t="0"/>
              <wp:wrapNone/>
              <wp:docPr id="1" name="" title="Background graphics"/>
              <a:graphic>
                <a:graphicData uri="http://schemas.microsoft.com/office/word/2010/wordprocessingGroup">
                  <wpg:wgp>
                    <wpg:cNvGrpSpPr/>
                    <wpg:grpSpPr>
                      <a:xfrm>
                        <a:off x="3745800" y="0"/>
                        <a:ext cx="3200400" cy="10056322"/>
                        <a:chOff x="3745800" y="0"/>
                        <a:chExt cx="3200400" cy="7560000"/>
                      </a:xfrm>
                    </wpg:grpSpPr>
                    <wpg:grpSp>
                      <wpg:cNvGrpSpPr/>
                      <wpg:grpSpPr>
                        <a:xfrm>
                          <a:off x="3745800" y="0"/>
                          <a:ext cx="3200400" cy="7560000"/>
                          <a:chOff x="0" y="0"/>
                          <a:chExt cx="3200400" cy="10056322"/>
                        </a:xfrm>
                      </wpg:grpSpPr>
                      <wps:wsp>
                        <wps:cNvSpPr/>
                        <wps:cNvPr id="3" name="Shape 3"/>
                        <wps:spPr>
                          <a:xfrm>
                            <a:off x="0" y="0"/>
                            <a:ext cx="3200400" cy="1005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200400" cy="192024"/>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9964882"/>
                            <a:ext cx="3200400" cy="91440"/>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margin">
                <wp:align>left</wp:align>
              </wp:positionH>
              <wp:positionV relativeFrom="page">
                <wp:align>top</wp:align>
              </wp:positionV>
              <wp:extent cx="3200400" cy="10056322"/>
              <wp:effectExtent b="0" l="0" r="0" t="0"/>
              <wp:wrapNone/>
              <wp:docPr descr="Background graphics" id="1" name="image1.png"/>
              <a:graphic>
                <a:graphicData uri="http://schemas.openxmlformats.org/drawingml/2006/picture">
                  <pic:pic>
                    <pic:nvPicPr>
                      <pic:cNvPr descr="Background graphics" id="0" name="image1.png"/>
                      <pic:cNvPicPr preferRelativeResize="0"/>
                    </pic:nvPicPr>
                    <pic:blipFill>
                      <a:blip r:embed="rId1"/>
                      <a:srcRect/>
                      <a:stretch>
                        <a:fillRect/>
                      </a:stretch>
                    </pic:blipFill>
                    <pic:spPr>
                      <a:xfrm>
                        <a:off x="0" y="0"/>
                        <a:ext cx="3200400" cy="10056322"/>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546a"/>
        <w:sz w:val="22"/>
        <w:szCs w:val="22"/>
        <w:u w:val="none"/>
        <w:shd w:fill="auto" w:val="clear"/>
        <w:vertAlign w:val="baseline"/>
      </w:rPr>
    </w:pPr>
    <w:r w:rsidDel="00000000" w:rsidR="00000000" w:rsidRPr="00000000">
      <w:rPr>
        <w:rFonts w:ascii="Calibri" w:cs="Calibri" w:eastAsia="Calibri" w:hAnsi="Calibri"/>
        <w:b w:val="0"/>
        <w:i w:val="0"/>
        <w:smallCaps w:val="0"/>
        <w:strike w:val="0"/>
        <w:color w:val="44546a"/>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align>left</wp:align>
              </wp:positionH>
              <wp:positionV relativeFrom="page">
                <wp:align>top</wp:align>
              </wp:positionV>
              <wp:extent cx="3200400" cy="10056322"/>
              <wp:effectExtent b="0" l="0" r="0" t="0"/>
              <wp:wrapNone/>
              <wp:docPr id="2" name="" title="Background graphics"/>
              <a:graphic>
                <a:graphicData uri="http://schemas.microsoft.com/office/word/2010/wordprocessingGroup">
                  <wpg:wgp>
                    <wpg:cNvGrpSpPr/>
                    <wpg:grpSpPr>
                      <a:xfrm>
                        <a:off x="3745800" y="0"/>
                        <a:ext cx="3200400" cy="10056322"/>
                        <a:chOff x="3745800" y="0"/>
                        <a:chExt cx="3200400" cy="7560000"/>
                      </a:xfrm>
                    </wpg:grpSpPr>
                    <wpg:grpSp>
                      <wpg:cNvGrpSpPr/>
                      <wpg:grpSpPr>
                        <a:xfrm>
                          <a:off x="3745800" y="0"/>
                          <a:ext cx="3200400" cy="7560000"/>
                          <a:chOff x="0" y="0"/>
                          <a:chExt cx="3200400" cy="10056322"/>
                        </a:xfrm>
                      </wpg:grpSpPr>
                      <wps:wsp>
                        <wps:cNvSpPr/>
                        <wps:cNvPr id="3" name="Shape 3"/>
                        <wps:spPr>
                          <a:xfrm>
                            <a:off x="0" y="0"/>
                            <a:ext cx="3200400" cy="1005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200400" cy="192024"/>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9964882"/>
                            <a:ext cx="3200400" cy="91440"/>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margin">
                <wp:align>left</wp:align>
              </wp:positionH>
              <wp:positionV relativeFrom="page">
                <wp:align>top</wp:align>
              </wp:positionV>
              <wp:extent cx="3200400" cy="10056322"/>
              <wp:effectExtent b="0" l="0" r="0" t="0"/>
              <wp:wrapNone/>
              <wp:docPr descr="Background graphics" id="2" name="image2.png"/>
              <a:graphic>
                <a:graphicData uri="http://schemas.openxmlformats.org/drawingml/2006/picture">
                  <pic:pic>
                    <pic:nvPicPr>
                      <pic:cNvPr descr="Background graphics" id="0" name="image2.png"/>
                      <pic:cNvPicPr preferRelativeResize="0"/>
                    </pic:nvPicPr>
                    <pic:blipFill>
                      <a:blip r:embed="rId1"/>
                      <a:srcRect/>
                      <a:stretch>
                        <a:fillRect/>
                      </a:stretch>
                    </pic:blipFill>
                    <pic:spPr>
                      <a:xfrm>
                        <a:off x="0" y="0"/>
                        <a:ext cx="3200400" cy="10056322"/>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44546a"/>
        <w:sz w:val="22"/>
        <w:szCs w:val="22"/>
        <w:lang w:val="en-US"/>
      </w:rPr>
    </w:rPrDefault>
    <w:pPrDefault>
      <w:pPr>
        <w:spacing w:after="6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before="320" w:lineRule="auto"/>
    </w:pPr>
    <w:rPr>
      <w:rFonts w:ascii="Calibri" w:cs="Calibri" w:eastAsia="Calibri" w:hAnsi="Calibri"/>
      <w:b w:val="1"/>
      <w:sz w:val="26"/>
      <w:szCs w:val="26"/>
    </w:rPr>
  </w:style>
  <w:style w:type="paragraph" w:styleId="Heading2">
    <w:name w:val="heading 2"/>
    <w:basedOn w:val="Normal"/>
    <w:next w:val="Normal"/>
    <w:pPr>
      <w:keepNext w:val="1"/>
      <w:keepLines w:val="1"/>
      <w:spacing w:after="80" w:before="220" w:lineRule="auto"/>
    </w:pPr>
    <w:rPr>
      <w:rFonts w:ascii="Calibri" w:cs="Calibri" w:eastAsia="Calibri" w:hAnsi="Calibri"/>
      <w:b w:val="1"/>
      <w:i w:val="1"/>
      <w:sz w:val="26"/>
      <w:szCs w:val="26"/>
    </w:rPr>
  </w:style>
  <w:style w:type="paragraph" w:styleId="Heading3">
    <w:name w:val="heading 3"/>
    <w:basedOn w:val="Normal"/>
    <w:next w:val="Normal"/>
    <w:pPr>
      <w:keepNext w:val="1"/>
      <w:keepLines w:val="1"/>
    </w:pPr>
    <w:rPr>
      <w:rFonts w:ascii="Calibri" w:cs="Calibri" w:eastAsia="Calibri" w:hAnsi="Calibri"/>
      <w:i w:val="1"/>
    </w:rPr>
  </w:style>
  <w:style w:type="paragraph" w:styleId="Heading4">
    <w:name w:val="heading 4"/>
    <w:basedOn w:val="Normal"/>
    <w:next w:val="Normal"/>
    <w:pPr>
      <w:keepNext w:val="1"/>
      <w:keepLines w:val="1"/>
      <w:spacing w:after="80" w:before="220" w:line="240" w:lineRule="auto"/>
    </w:pPr>
    <w:rPr>
      <w:rFonts w:ascii="Calibri" w:cs="Calibri" w:eastAsia="Calibri" w:hAnsi="Calibri"/>
      <w:b w:val="1"/>
      <w:smallCaps w:val="1"/>
    </w:rPr>
  </w:style>
  <w:style w:type="paragraph" w:styleId="Heading5">
    <w:name w:val="heading 5"/>
    <w:basedOn w:val="Normal"/>
    <w:next w:val="Normal"/>
    <w:pPr>
      <w:keepNext w:val="1"/>
      <w:keepLines w:val="1"/>
      <w:spacing w:after="80" w:before="220" w:line="240" w:lineRule="auto"/>
    </w:pPr>
    <w:rPr>
      <w:rFonts w:ascii="Calibri" w:cs="Calibri" w:eastAsia="Calibri" w:hAnsi="Calibri"/>
      <w:b w:val="1"/>
    </w:rPr>
  </w:style>
  <w:style w:type="paragraph" w:styleId="Heading6">
    <w:name w:val="heading 6"/>
    <w:basedOn w:val="Normal"/>
    <w:next w:val="Normal"/>
    <w:pPr>
      <w:keepNext w:val="1"/>
      <w:keepLines w:val="1"/>
      <w:spacing w:after="80" w:before="220" w:line="240" w:lineRule="auto"/>
    </w:pPr>
    <w:rPr>
      <w:rFonts w:ascii="Calibri" w:cs="Calibri" w:eastAsia="Calibri" w:hAnsi="Calibri"/>
      <w:b w:val="1"/>
      <w:i w:val="1"/>
    </w:rPr>
  </w:style>
  <w:style w:type="paragraph" w:styleId="Title">
    <w:name w:val="Title"/>
    <w:basedOn w:val="Normal"/>
    <w:next w:val="Normal"/>
    <w:pPr>
      <w:spacing w:after="240" w:line="240" w:lineRule="auto"/>
    </w:pPr>
    <w:rPr>
      <w:rFonts w:ascii="Calibri" w:cs="Calibri" w:eastAsia="Calibri" w:hAnsi="Calibri"/>
      <w:b w:val="1"/>
      <w:smallCaps w:val="1"/>
      <w:sz w:val="64"/>
      <w:szCs w:val="64"/>
    </w:rPr>
  </w:style>
  <w:style w:type="paragraph" w:styleId="Subtitle">
    <w:name w:val="Subtitle"/>
    <w:basedOn w:val="Normal"/>
    <w:next w:val="Normal"/>
    <w:pPr>
      <w:spacing w:after="960" w:line="240" w:lineRule="auto"/>
    </w:pPr>
    <w:rPr>
      <w:i w:val="1"/>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