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00"/>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EF22F2" w14:paraId="76135A05" w14:textId="77777777" w:rsidTr="00AF5A74">
        <w:trPr>
          <w:trHeight w:hRule="exact" w:val="1899"/>
        </w:trPr>
        <w:tc>
          <w:tcPr>
            <w:tcW w:w="9360" w:type="dxa"/>
            <w:tcMar>
              <w:top w:w="0" w:type="dxa"/>
              <w:bottom w:w="0" w:type="dxa"/>
            </w:tcMar>
          </w:tcPr>
          <w:p w14:paraId="5E3D4EA6" w14:textId="08822877" w:rsidR="00692703" w:rsidRPr="00EF22F2" w:rsidRDefault="009F5F6F" w:rsidP="00AF5A74">
            <w:pPr>
              <w:pStyle w:val="Title"/>
              <w:rPr>
                <w:rFonts w:asciiTheme="minorHAnsi" w:hAnsiTheme="minorHAnsi" w:cstheme="minorHAnsi"/>
              </w:rPr>
            </w:pPr>
            <w:r w:rsidRPr="00EF22F2">
              <w:rPr>
                <w:rFonts w:asciiTheme="minorHAnsi" w:hAnsiTheme="minorHAnsi" w:cstheme="minorHAnsi"/>
              </w:rPr>
              <w:t>Shereena Hairston</w:t>
            </w:r>
          </w:p>
          <w:p w14:paraId="153380A1" w14:textId="77777777" w:rsidR="009F5F6F" w:rsidRPr="00EF22F2" w:rsidRDefault="009F5F6F" w:rsidP="00AF5A74">
            <w:pPr>
              <w:pStyle w:val="ContactInfo"/>
              <w:contextualSpacing w:val="0"/>
              <w:rPr>
                <w:rFonts w:cstheme="minorHAnsi"/>
              </w:rPr>
            </w:pPr>
            <w:r w:rsidRPr="00EF22F2">
              <w:rPr>
                <w:rFonts w:cstheme="minorHAnsi"/>
              </w:rPr>
              <w:t xml:space="preserve">1541 S. Martin Luther King Jr Dr </w:t>
            </w:r>
          </w:p>
          <w:p w14:paraId="70FF18FC" w14:textId="717363ED" w:rsidR="00692703" w:rsidRPr="00EF22F2" w:rsidRDefault="009F5F6F" w:rsidP="00AF5A74">
            <w:pPr>
              <w:pStyle w:val="ContactInfo"/>
              <w:contextualSpacing w:val="0"/>
              <w:rPr>
                <w:rFonts w:cstheme="minorHAnsi"/>
              </w:rPr>
            </w:pPr>
            <w:r w:rsidRPr="00EF22F2">
              <w:rPr>
                <w:rFonts w:cstheme="minorHAnsi"/>
              </w:rPr>
              <w:t>Winston Salem, NC 27107</w:t>
            </w:r>
            <w:r w:rsidR="00692703" w:rsidRPr="00EF22F2">
              <w:rPr>
                <w:rFonts w:cstheme="minorHAnsi"/>
              </w:rPr>
              <w:t xml:space="preserve"> </w:t>
            </w:r>
            <w:sdt>
              <w:sdtPr>
                <w:rPr>
                  <w:rFonts w:cstheme="minorHAnsi"/>
                </w:rPr>
                <w:alias w:val="Divider dot:"/>
                <w:tag w:val="Divider dot:"/>
                <w:id w:val="-1459182552"/>
                <w:placeholder>
                  <w:docPart w:val="2DE27A5794525649AEF13D22F542B0B5"/>
                </w:placeholder>
                <w:temporary/>
                <w:showingPlcHdr/>
                <w15:appearance w15:val="hidden"/>
              </w:sdtPr>
              <w:sdtEndPr/>
              <w:sdtContent>
                <w:r w:rsidR="00692703" w:rsidRPr="00EF22F2">
                  <w:rPr>
                    <w:rFonts w:cstheme="minorHAnsi"/>
                  </w:rPr>
                  <w:t>·</w:t>
                </w:r>
              </w:sdtContent>
            </w:sdt>
          </w:p>
          <w:p w14:paraId="23198FAE" w14:textId="77777777" w:rsidR="00AF5A74" w:rsidRDefault="00AF5A74" w:rsidP="00AF5A74">
            <w:pPr>
              <w:pStyle w:val="ContactInfoEmphasis"/>
              <w:contextualSpacing w:val="0"/>
              <w:rPr>
                <w:rFonts w:cstheme="minorHAnsi"/>
              </w:rPr>
            </w:pPr>
            <w:r>
              <w:rPr>
                <w:rFonts w:cstheme="minorHAnsi"/>
              </w:rPr>
              <w:t>336-703-1414</w:t>
            </w:r>
          </w:p>
          <w:p w14:paraId="056E5DDB" w14:textId="39B6564D" w:rsidR="00692703" w:rsidRPr="00EF22F2" w:rsidRDefault="009F5F6F" w:rsidP="00AF5A74">
            <w:pPr>
              <w:pStyle w:val="ContactInfoEmphasis"/>
              <w:contextualSpacing w:val="0"/>
              <w:rPr>
                <w:rFonts w:cstheme="minorHAnsi"/>
              </w:rPr>
            </w:pPr>
            <w:r w:rsidRPr="00EF22F2">
              <w:rPr>
                <w:rFonts w:cstheme="minorHAnsi"/>
              </w:rPr>
              <w:t>snhairst@gmail.com</w:t>
            </w:r>
          </w:p>
        </w:tc>
      </w:tr>
      <w:tr w:rsidR="009571D8" w:rsidRPr="00EF22F2" w14:paraId="1D52A599" w14:textId="77777777" w:rsidTr="00AF5A74">
        <w:trPr>
          <w:trHeight w:val="1709"/>
        </w:trPr>
        <w:tc>
          <w:tcPr>
            <w:tcW w:w="9360" w:type="dxa"/>
            <w:tcMar>
              <w:top w:w="432" w:type="dxa"/>
            </w:tcMar>
          </w:tcPr>
          <w:p w14:paraId="121338B9" w14:textId="2E14756B" w:rsidR="009F5F6F" w:rsidRPr="00EF22F2" w:rsidRDefault="009F5F6F" w:rsidP="00AF5A74">
            <w:pPr>
              <w:pStyle w:val="p"/>
              <w:spacing w:before="400" w:line="320" w:lineRule="atLeast"/>
              <w:jc w:val="center"/>
              <w:rPr>
                <w:rFonts w:asciiTheme="minorHAnsi" w:eastAsia="Century Gothic" w:hAnsiTheme="minorHAnsi" w:cstheme="minorHAnsi"/>
              </w:rPr>
            </w:pPr>
            <w:r w:rsidRPr="00EF22F2">
              <w:rPr>
                <w:rFonts w:asciiTheme="minorHAnsi" w:hAnsiTheme="minorHAnsi" w:cstheme="minorHAnsi"/>
              </w:rPr>
              <w:t>To join a medical organization to utilize the experiences I have acquired during my current nursing career and to develop new skills that will allow me to provide exceptional and optimal nursing care.</w:t>
            </w:r>
          </w:p>
          <w:p w14:paraId="5F716C3F" w14:textId="0A6DB70F" w:rsidR="001755A8" w:rsidRPr="00EF22F2" w:rsidRDefault="001755A8" w:rsidP="00AF5A74">
            <w:pPr>
              <w:contextualSpacing w:val="0"/>
              <w:rPr>
                <w:rFonts w:cstheme="minorHAnsi"/>
                <w:sz w:val="24"/>
                <w:szCs w:val="24"/>
              </w:rPr>
            </w:pPr>
          </w:p>
        </w:tc>
      </w:tr>
    </w:tbl>
    <w:p w14:paraId="06A7A9F7" w14:textId="77777777" w:rsidR="004E01EB" w:rsidRPr="00EF22F2" w:rsidRDefault="00875373" w:rsidP="004E01EB">
      <w:pPr>
        <w:pStyle w:val="Heading1"/>
        <w:rPr>
          <w:rFonts w:asciiTheme="minorHAnsi" w:hAnsiTheme="minorHAnsi" w:cstheme="minorHAnsi"/>
          <w:sz w:val="24"/>
          <w:szCs w:val="24"/>
        </w:rPr>
      </w:pPr>
      <w:sdt>
        <w:sdtPr>
          <w:rPr>
            <w:rFonts w:asciiTheme="minorHAnsi" w:hAnsiTheme="minorHAnsi" w:cstheme="minorHAnsi"/>
            <w:sz w:val="24"/>
            <w:szCs w:val="24"/>
          </w:rPr>
          <w:alias w:val="Experience:"/>
          <w:tag w:val="Experience:"/>
          <w:id w:val="-1983300934"/>
          <w:placeholder>
            <w:docPart w:val="A750AFB7A38E9949987D88E535F572B7"/>
          </w:placeholder>
          <w:temporary/>
          <w:showingPlcHdr/>
          <w15:appearance w15:val="hidden"/>
        </w:sdtPr>
        <w:sdtEndPr/>
        <w:sdtContent>
          <w:r w:rsidR="004E01EB" w:rsidRPr="00EF22F2">
            <w:rPr>
              <w:rFonts w:asciiTheme="minorHAnsi" w:hAnsiTheme="minorHAnsi" w:cstheme="minorHAnsi"/>
              <w:sz w:val="24"/>
              <w:szCs w:val="24"/>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EF22F2" w14:paraId="6EB2F4BA" w14:textId="77777777" w:rsidTr="00D66A52">
        <w:tc>
          <w:tcPr>
            <w:tcW w:w="9355" w:type="dxa"/>
          </w:tcPr>
          <w:p w14:paraId="205C1B52" w14:textId="2B53C2FD" w:rsidR="00AF5A74" w:rsidRPr="00EF22F2" w:rsidRDefault="00E728A6" w:rsidP="00AF5A74">
            <w:pPr>
              <w:pStyle w:val="Heading3"/>
              <w:contextualSpacing w:val="0"/>
              <w:outlineLvl w:val="2"/>
              <w:rPr>
                <w:rFonts w:cstheme="minorHAnsi"/>
                <w:sz w:val="24"/>
              </w:rPr>
            </w:pPr>
            <w:r>
              <w:rPr>
                <w:rFonts w:cstheme="minorHAnsi"/>
                <w:sz w:val="24"/>
              </w:rPr>
              <w:t>October 2021-February 2022</w:t>
            </w:r>
          </w:p>
          <w:p w14:paraId="0890D08A" w14:textId="6E45096E" w:rsidR="00AF5A74" w:rsidRPr="00EF22F2" w:rsidRDefault="00AF5A74" w:rsidP="00AF5A74">
            <w:pPr>
              <w:pStyle w:val="Heading2"/>
              <w:contextualSpacing w:val="0"/>
              <w:outlineLvl w:val="1"/>
              <w:rPr>
                <w:rFonts w:cstheme="minorHAnsi"/>
                <w:sz w:val="24"/>
                <w:szCs w:val="24"/>
              </w:rPr>
            </w:pPr>
            <w:r>
              <w:rPr>
                <w:rFonts w:cstheme="minorHAnsi"/>
                <w:sz w:val="24"/>
                <w:szCs w:val="24"/>
              </w:rPr>
              <w:t>Vaccine</w:t>
            </w:r>
            <w:r w:rsidRPr="00EF22F2">
              <w:rPr>
                <w:rFonts w:cstheme="minorHAnsi"/>
                <w:sz w:val="24"/>
                <w:szCs w:val="24"/>
              </w:rPr>
              <w:t xml:space="preserve"> Travel Nurse, </w:t>
            </w:r>
            <w:r>
              <w:rPr>
                <w:rStyle w:val="SubtleReference"/>
              </w:rPr>
              <w:t>Texas Childrens Hospital-Main</w:t>
            </w:r>
          </w:p>
          <w:p w14:paraId="369CF701" w14:textId="3F28E835" w:rsidR="00AF5A74" w:rsidRPr="00EF22F2" w:rsidRDefault="00E728A6" w:rsidP="00AF5A74">
            <w:pPr>
              <w:pStyle w:val="documentulli"/>
              <w:numPr>
                <w:ilvl w:val="0"/>
                <w:numId w:val="14"/>
              </w:numPr>
              <w:spacing w:line="340" w:lineRule="atLeast"/>
              <w:ind w:right="300"/>
              <w:rPr>
                <w:rFonts w:asciiTheme="minorHAnsi" w:hAnsiTheme="minorHAnsi" w:cstheme="minorHAnsi"/>
              </w:rPr>
            </w:pPr>
            <w:r>
              <w:rPr>
                <w:rFonts w:asciiTheme="minorHAnsi" w:hAnsiTheme="minorHAnsi" w:cstheme="minorHAnsi"/>
              </w:rPr>
              <w:t>Vaccine nurse</w:t>
            </w:r>
          </w:p>
          <w:p w14:paraId="6C307151" w14:textId="173981EB" w:rsidR="00E728A6" w:rsidRPr="00E728A6" w:rsidRDefault="00AF5A74" w:rsidP="00E728A6">
            <w:pPr>
              <w:pStyle w:val="documentulli"/>
              <w:numPr>
                <w:ilvl w:val="0"/>
                <w:numId w:val="14"/>
              </w:numPr>
              <w:spacing w:line="340" w:lineRule="atLeast"/>
              <w:ind w:right="300"/>
              <w:rPr>
                <w:rFonts w:asciiTheme="minorHAnsi" w:hAnsiTheme="minorHAnsi" w:cstheme="minorHAnsi"/>
              </w:rPr>
            </w:pPr>
            <w:r w:rsidRPr="00EF22F2">
              <w:rPr>
                <w:rFonts w:asciiTheme="minorHAnsi" w:hAnsiTheme="minorHAnsi" w:cstheme="minorHAnsi"/>
              </w:rPr>
              <w:t xml:space="preserve">Administration of </w:t>
            </w:r>
            <w:r w:rsidR="00E728A6">
              <w:rPr>
                <w:rFonts w:asciiTheme="minorHAnsi" w:hAnsiTheme="minorHAnsi" w:cstheme="minorHAnsi"/>
              </w:rPr>
              <w:t>COVID vaccine to ages 5+, Monitoring patients after the administration of vaccine, education about side effects and administration of vaccine, Charting on EPIC charting system.</w:t>
            </w:r>
          </w:p>
          <w:p w14:paraId="65171774" w14:textId="77777777" w:rsidR="00AF5A74" w:rsidRDefault="00AF5A74" w:rsidP="001D0BF1">
            <w:pPr>
              <w:pStyle w:val="Heading3"/>
              <w:contextualSpacing w:val="0"/>
              <w:outlineLvl w:val="2"/>
              <w:rPr>
                <w:rFonts w:cstheme="minorHAnsi"/>
                <w:sz w:val="24"/>
              </w:rPr>
            </w:pPr>
          </w:p>
          <w:p w14:paraId="68A0347C" w14:textId="7D9DC118" w:rsidR="00AF5A74" w:rsidRPr="00EF22F2" w:rsidRDefault="00AF5A74" w:rsidP="00AF5A74">
            <w:pPr>
              <w:pStyle w:val="Heading3"/>
              <w:contextualSpacing w:val="0"/>
              <w:outlineLvl w:val="2"/>
              <w:rPr>
                <w:rFonts w:cstheme="minorHAnsi"/>
                <w:sz w:val="24"/>
              </w:rPr>
            </w:pPr>
            <w:r>
              <w:rPr>
                <w:rFonts w:cstheme="minorHAnsi"/>
                <w:sz w:val="24"/>
              </w:rPr>
              <w:t>march 2021</w:t>
            </w:r>
            <w:r w:rsidR="00E728A6">
              <w:rPr>
                <w:rFonts w:cstheme="minorHAnsi"/>
                <w:sz w:val="24"/>
              </w:rPr>
              <w:t>-October 2021</w:t>
            </w:r>
          </w:p>
          <w:p w14:paraId="650A623F" w14:textId="1A6DC14B" w:rsidR="00AF5A74" w:rsidRPr="00EF22F2" w:rsidRDefault="00AF5A74" w:rsidP="00AF5A74">
            <w:pPr>
              <w:pStyle w:val="Heading2"/>
              <w:contextualSpacing w:val="0"/>
              <w:outlineLvl w:val="1"/>
              <w:rPr>
                <w:rFonts w:cstheme="minorHAnsi"/>
                <w:sz w:val="24"/>
                <w:szCs w:val="24"/>
              </w:rPr>
            </w:pPr>
            <w:r w:rsidRPr="00EF22F2">
              <w:rPr>
                <w:rFonts w:cstheme="minorHAnsi"/>
                <w:sz w:val="24"/>
                <w:szCs w:val="24"/>
              </w:rPr>
              <w:t xml:space="preserve">Oncology </w:t>
            </w:r>
            <w:r w:rsidR="00E728A6">
              <w:rPr>
                <w:rFonts w:cstheme="minorHAnsi"/>
                <w:sz w:val="24"/>
                <w:szCs w:val="24"/>
              </w:rPr>
              <w:t xml:space="preserve">Infusion </w:t>
            </w:r>
            <w:r w:rsidRPr="00EF22F2">
              <w:rPr>
                <w:rFonts w:cstheme="minorHAnsi"/>
                <w:sz w:val="24"/>
                <w:szCs w:val="24"/>
              </w:rPr>
              <w:t xml:space="preserve">Travel Nurse, </w:t>
            </w:r>
            <w:r w:rsidR="00E728A6">
              <w:rPr>
                <w:rStyle w:val="SubtleReference"/>
              </w:rPr>
              <w:t>Cedar Sinai The Angeles clinic</w:t>
            </w:r>
          </w:p>
          <w:p w14:paraId="4A0702A4" w14:textId="57D410A8" w:rsidR="00E728A6" w:rsidRDefault="00E728A6" w:rsidP="001D0BF1">
            <w:pPr>
              <w:pStyle w:val="documentulli"/>
              <w:numPr>
                <w:ilvl w:val="0"/>
                <w:numId w:val="14"/>
              </w:numPr>
              <w:spacing w:line="340" w:lineRule="atLeast"/>
              <w:ind w:right="300"/>
              <w:rPr>
                <w:rFonts w:asciiTheme="minorHAnsi" w:hAnsiTheme="minorHAnsi" w:cstheme="minorHAnsi"/>
              </w:rPr>
            </w:pPr>
            <w:r>
              <w:rPr>
                <w:rFonts w:asciiTheme="minorHAnsi" w:hAnsiTheme="minorHAnsi" w:cstheme="minorHAnsi"/>
              </w:rPr>
              <w:t>C</w:t>
            </w:r>
            <w:r>
              <w:rPr>
                <w:rFonts w:cstheme="minorHAnsi"/>
              </w:rPr>
              <w:t>hemotherapy Infusion nurse</w:t>
            </w:r>
          </w:p>
          <w:p w14:paraId="612DBA36" w14:textId="71C1813E" w:rsidR="00AF5A74" w:rsidRPr="00AF5A74" w:rsidRDefault="00AF5A74" w:rsidP="001D0BF1">
            <w:pPr>
              <w:pStyle w:val="documentulli"/>
              <w:numPr>
                <w:ilvl w:val="0"/>
                <w:numId w:val="14"/>
              </w:numPr>
              <w:spacing w:line="340" w:lineRule="atLeast"/>
              <w:ind w:right="300"/>
              <w:rPr>
                <w:rFonts w:asciiTheme="minorHAnsi" w:hAnsiTheme="minorHAnsi" w:cstheme="minorHAnsi"/>
              </w:rPr>
            </w:pPr>
            <w:r w:rsidRPr="00EF22F2">
              <w:rPr>
                <w:rFonts w:asciiTheme="minorHAnsi" w:hAnsiTheme="minorHAnsi" w:cstheme="minorHAnsi"/>
              </w:rPr>
              <w:t xml:space="preserve">Administration of </w:t>
            </w:r>
            <w:r w:rsidR="00E728A6">
              <w:rPr>
                <w:rFonts w:asciiTheme="minorHAnsi" w:hAnsiTheme="minorHAnsi" w:cstheme="minorHAnsi"/>
              </w:rPr>
              <w:t>Chemotherapy utilizing a peripheral vein or central line, education provided on drug administration, mechanism of action, and side effects. Monitoring patients during infusion. Providing direct patient care utilizing the nursing model. Charting on EPIC charting system</w:t>
            </w:r>
          </w:p>
          <w:p w14:paraId="67CC36B8" w14:textId="77777777" w:rsidR="00AF5A74" w:rsidRDefault="00AF5A74" w:rsidP="001D0BF1">
            <w:pPr>
              <w:pStyle w:val="Heading3"/>
              <w:contextualSpacing w:val="0"/>
              <w:outlineLvl w:val="2"/>
              <w:rPr>
                <w:rFonts w:cstheme="minorHAnsi"/>
                <w:sz w:val="24"/>
              </w:rPr>
            </w:pPr>
          </w:p>
          <w:p w14:paraId="693011DD" w14:textId="324DA553" w:rsidR="001D0BF1" w:rsidRPr="00EF22F2" w:rsidRDefault="009F5F6F" w:rsidP="001D0BF1">
            <w:pPr>
              <w:pStyle w:val="Heading3"/>
              <w:contextualSpacing w:val="0"/>
              <w:outlineLvl w:val="2"/>
              <w:rPr>
                <w:rFonts w:cstheme="minorHAnsi"/>
                <w:sz w:val="24"/>
              </w:rPr>
            </w:pPr>
            <w:r w:rsidRPr="00EF22F2">
              <w:rPr>
                <w:rFonts w:cstheme="minorHAnsi"/>
                <w:sz w:val="24"/>
              </w:rPr>
              <w:t>November 2020-</w:t>
            </w:r>
            <w:r w:rsidR="00AB78AD">
              <w:rPr>
                <w:rFonts w:cstheme="minorHAnsi"/>
                <w:sz w:val="24"/>
              </w:rPr>
              <w:t>march 2021</w:t>
            </w:r>
          </w:p>
          <w:p w14:paraId="742A40C5" w14:textId="2A22FD2C" w:rsidR="001D0BF1" w:rsidRPr="00EF22F2" w:rsidRDefault="009F5F6F" w:rsidP="001D0BF1">
            <w:pPr>
              <w:pStyle w:val="Heading2"/>
              <w:contextualSpacing w:val="0"/>
              <w:outlineLvl w:val="1"/>
              <w:rPr>
                <w:rFonts w:cstheme="minorHAnsi"/>
                <w:sz w:val="24"/>
                <w:szCs w:val="24"/>
              </w:rPr>
            </w:pPr>
            <w:r w:rsidRPr="00EF22F2">
              <w:rPr>
                <w:rFonts w:cstheme="minorHAnsi"/>
                <w:sz w:val="24"/>
                <w:szCs w:val="24"/>
              </w:rPr>
              <w:t>Oncology Travel Nurse</w:t>
            </w:r>
            <w:r w:rsidR="001D0BF1" w:rsidRPr="00EF22F2">
              <w:rPr>
                <w:rFonts w:cstheme="minorHAnsi"/>
                <w:sz w:val="24"/>
                <w:szCs w:val="24"/>
              </w:rPr>
              <w:t xml:space="preserve">, </w:t>
            </w:r>
            <w:r w:rsidRPr="00EF22F2">
              <w:rPr>
                <w:rStyle w:val="SubtleReference"/>
                <w:rFonts w:cstheme="minorHAnsi"/>
                <w:sz w:val="24"/>
                <w:szCs w:val="24"/>
              </w:rPr>
              <w:t xml:space="preserve">MD anderson Cancer Center </w:t>
            </w:r>
          </w:p>
          <w:p w14:paraId="4FCF97FB" w14:textId="201398B8" w:rsidR="009F5F6F" w:rsidRPr="00EF22F2" w:rsidRDefault="009F5F6F" w:rsidP="009F5F6F">
            <w:pPr>
              <w:pStyle w:val="documentulli"/>
              <w:numPr>
                <w:ilvl w:val="0"/>
                <w:numId w:val="14"/>
              </w:numPr>
              <w:spacing w:line="340" w:lineRule="atLeast"/>
              <w:ind w:right="300"/>
              <w:rPr>
                <w:rFonts w:asciiTheme="minorHAnsi" w:hAnsiTheme="minorHAnsi" w:cstheme="minorHAnsi"/>
              </w:rPr>
            </w:pPr>
            <w:r w:rsidRPr="00EF22F2">
              <w:rPr>
                <w:rFonts w:asciiTheme="minorHAnsi" w:hAnsiTheme="minorHAnsi" w:cstheme="minorHAnsi"/>
              </w:rPr>
              <w:t>Step Down/Telemetry Floo</w:t>
            </w:r>
            <w:r w:rsidR="00F27397">
              <w:rPr>
                <w:rFonts w:asciiTheme="minorHAnsi" w:hAnsiTheme="minorHAnsi" w:cstheme="minorHAnsi"/>
              </w:rPr>
              <w:t xml:space="preserve">r </w:t>
            </w:r>
          </w:p>
          <w:p w14:paraId="353EF950" w14:textId="3F6949F4" w:rsidR="001E3120" w:rsidRPr="00EF22F2" w:rsidRDefault="009F5F6F" w:rsidP="009F5F6F">
            <w:pPr>
              <w:pStyle w:val="documentulli"/>
              <w:numPr>
                <w:ilvl w:val="0"/>
                <w:numId w:val="14"/>
              </w:numPr>
              <w:spacing w:line="340" w:lineRule="atLeast"/>
              <w:ind w:right="300"/>
              <w:rPr>
                <w:rFonts w:asciiTheme="minorHAnsi" w:hAnsiTheme="minorHAnsi" w:cstheme="minorHAnsi"/>
              </w:rPr>
            </w:pPr>
            <w:r w:rsidRPr="00EF22F2">
              <w:rPr>
                <w:rFonts w:asciiTheme="minorHAnsi" w:hAnsiTheme="minorHAnsi" w:cstheme="minorHAnsi"/>
              </w:rPr>
              <w:t>Administration of Blood Products, Intravenous Medications, Oral Medications, and Patient Controlled Analgesics. Monitor patient conditions including telemetry reading. Providing direct patient care to 3 patients while delegating nursing task to nursing assistant</w:t>
            </w:r>
            <w:r w:rsidR="00AF5A74">
              <w:rPr>
                <w:rFonts w:asciiTheme="minorHAnsi" w:hAnsiTheme="minorHAnsi" w:cstheme="minorHAnsi"/>
              </w:rPr>
              <w:t>s.</w:t>
            </w:r>
          </w:p>
          <w:p w14:paraId="1450C895" w14:textId="77777777" w:rsidR="009F5F6F" w:rsidRPr="00EF22F2" w:rsidRDefault="009F5F6F" w:rsidP="009F5F6F">
            <w:pPr>
              <w:pStyle w:val="documentulli"/>
              <w:spacing w:line="340" w:lineRule="atLeast"/>
              <w:ind w:right="300"/>
              <w:rPr>
                <w:rFonts w:asciiTheme="minorHAnsi" w:hAnsiTheme="minorHAnsi" w:cstheme="minorHAnsi"/>
              </w:rPr>
            </w:pPr>
          </w:p>
          <w:p w14:paraId="12874E1F" w14:textId="68F7B1A5" w:rsidR="009F5F6F" w:rsidRPr="00EF22F2" w:rsidRDefault="009F5F6F" w:rsidP="009F5F6F">
            <w:pPr>
              <w:pStyle w:val="Heading3"/>
              <w:contextualSpacing w:val="0"/>
              <w:outlineLvl w:val="2"/>
              <w:rPr>
                <w:rFonts w:cstheme="minorHAnsi"/>
                <w:sz w:val="24"/>
              </w:rPr>
            </w:pPr>
            <w:r w:rsidRPr="00EF22F2">
              <w:rPr>
                <w:rFonts w:cstheme="minorHAnsi"/>
                <w:sz w:val="24"/>
              </w:rPr>
              <w:t>October 2020-november 2020</w:t>
            </w:r>
          </w:p>
          <w:p w14:paraId="4793A86F" w14:textId="3ED9132D" w:rsidR="009F5F6F" w:rsidRPr="00EF22F2" w:rsidRDefault="009F5F6F" w:rsidP="009F5F6F">
            <w:pPr>
              <w:pStyle w:val="Heading2"/>
              <w:contextualSpacing w:val="0"/>
              <w:outlineLvl w:val="1"/>
              <w:rPr>
                <w:rStyle w:val="SubtleReference"/>
                <w:rFonts w:cstheme="minorHAnsi"/>
                <w:sz w:val="24"/>
                <w:szCs w:val="24"/>
              </w:rPr>
            </w:pPr>
            <w:r w:rsidRPr="00EF22F2">
              <w:rPr>
                <w:rFonts w:cstheme="minorHAnsi"/>
                <w:sz w:val="24"/>
                <w:szCs w:val="24"/>
              </w:rPr>
              <w:t xml:space="preserve">Covid Crisis travel Nurse, </w:t>
            </w:r>
            <w:r w:rsidRPr="00EF22F2">
              <w:rPr>
                <w:rStyle w:val="SubtleReference"/>
                <w:rFonts w:cstheme="minorHAnsi"/>
                <w:sz w:val="24"/>
                <w:szCs w:val="24"/>
              </w:rPr>
              <w:t xml:space="preserve">St Lukes CHI </w:t>
            </w:r>
          </w:p>
          <w:p w14:paraId="30BA7931" w14:textId="1B2C23AE" w:rsidR="009F5F6F" w:rsidRPr="00EF22F2" w:rsidRDefault="009F5F6F" w:rsidP="009F5F6F">
            <w:pPr>
              <w:pStyle w:val="documentulli"/>
              <w:numPr>
                <w:ilvl w:val="0"/>
                <w:numId w:val="16"/>
              </w:numPr>
              <w:spacing w:line="340" w:lineRule="atLeast"/>
              <w:ind w:right="300"/>
              <w:rPr>
                <w:rFonts w:asciiTheme="minorHAnsi" w:hAnsiTheme="minorHAnsi" w:cstheme="minorHAnsi"/>
              </w:rPr>
            </w:pPr>
            <w:r w:rsidRPr="00EF22F2">
              <w:rPr>
                <w:rFonts w:asciiTheme="minorHAnsi" w:hAnsiTheme="minorHAnsi" w:cstheme="minorHAnsi"/>
              </w:rPr>
              <w:t>COVID crisis nurse</w:t>
            </w:r>
          </w:p>
          <w:p w14:paraId="25EC6E56" w14:textId="4FD0FE91" w:rsidR="009F5F6F" w:rsidRPr="00EF22F2" w:rsidRDefault="009F5F6F" w:rsidP="009F5F6F">
            <w:pPr>
              <w:pStyle w:val="documentulli"/>
              <w:numPr>
                <w:ilvl w:val="0"/>
                <w:numId w:val="16"/>
              </w:numPr>
              <w:spacing w:line="340" w:lineRule="atLeast"/>
              <w:ind w:right="300"/>
              <w:rPr>
                <w:rFonts w:asciiTheme="minorHAnsi" w:hAnsiTheme="minorHAnsi" w:cstheme="minorHAnsi"/>
              </w:rPr>
            </w:pPr>
            <w:r w:rsidRPr="00EF22F2">
              <w:rPr>
                <w:rFonts w:asciiTheme="minorHAnsi" w:hAnsiTheme="minorHAnsi" w:cstheme="minorHAnsi"/>
              </w:rPr>
              <w:lastRenderedPageBreak/>
              <w:t>Managed nursing activities including telemetry, administering of intravenous and oral medications. Utilizing proper PPE. Preforming ongoing assessments to a maximum of 4 patients per shift.</w:t>
            </w:r>
          </w:p>
          <w:p w14:paraId="2E10AB0E" w14:textId="44137965" w:rsidR="009F5F6F" w:rsidRPr="00EF22F2" w:rsidRDefault="009F5F6F" w:rsidP="009F5F6F">
            <w:pPr>
              <w:pStyle w:val="Heading3"/>
              <w:contextualSpacing w:val="0"/>
              <w:outlineLvl w:val="2"/>
              <w:rPr>
                <w:rFonts w:cstheme="minorHAnsi"/>
                <w:sz w:val="24"/>
              </w:rPr>
            </w:pPr>
          </w:p>
          <w:p w14:paraId="3A24DDE6" w14:textId="2EA55E85" w:rsidR="009F5F6F" w:rsidRPr="00EF22F2" w:rsidRDefault="00347464" w:rsidP="009F5F6F">
            <w:pPr>
              <w:pStyle w:val="Heading3"/>
              <w:contextualSpacing w:val="0"/>
              <w:outlineLvl w:val="2"/>
              <w:rPr>
                <w:rFonts w:cstheme="minorHAnsi"/>
                <w:sz w:val="24"/>
              </w:rPr>
            </w:pPr>
            <w:r w:rsidRPr="00EF22F2">
              <w:rPr>
                <w:rFonts w:cstheme="minorHAnsi"/>
                <w:sz w:val="24"/>
              </w:rPr>
              <w:t>april 2020- october 2020</w:t>
            </w:r>
          </w:p>
          <w:p w14:paraId="507EF8E6" w14:textId="3798BF17" w:rsidR="009F5F6F" w:rsidRPr="00EF22F2" w:rsidRDefault="00347464" w:rsidP="009F5F6F">
            <w:pPr>
              <w:pStyle w:val="Heading2"/>
              <w:contextualSpacing w:val="0"/>
              <w:outlineLvl w:val="1"/>
              <w:rPr>
                <w:rFonts w:cstheme="minorHAnsi"/>
                <w:sz w:val="24"/>
                <w:szCs w:val="24"/>
              </w:rPr>
            </w:pPr>
            <w:r w:rsidRPr="00EF22F2">
              <w:rPr>
                <w:rFonts w:cstheme="minorHAnsi"/>
                <w:sz w:val="24"/>
                <w:szCs w:val="24"/>
              </w:rPr>
              <w:t>clinic coordinator travel nurse</w:t>
            </w:r>
            <w:r w:rsidR="009F5F6F" w:rsidRPr="00EF22F2">
              <w:rPr>
                <w:rFonts w:cstheme="minorHAnsi"/>
                <w:sz w:val="24"/>
                <w:szCs w:val="24"/>
              </w:rPr>
              <w:t xml:space="preserve">, </w:t>
            </w:r>
            <w:r w:rsidRPr="00EF22F2">
              <w:rPr>
                <w:rStyle w:val="SubtleReference"/>
                <w:rFonts w:cstheme="minorHAnsi"/>
                <w:sz w:val="24"/>
                <w:szCs w:val="24"/>
              </w:rPr>
              <w:t>healix UT health physicians</w:t>
            </w:r>
          </w:p>
          <w:p w14:paraId="755B4469" w14:textId="55BF0A3A" w:rsidR="00346F47" w:rsidRPr="00EF22F2" w:rsidRDefault="00346F47" w:rsidP="00347464">
            <w:pPr>
              <w:pStyle w:val="documentulli"/>
              <w:numPr>
                <w:ilvl w:val="0"/>
                <w:numId w:val="17"/>
              </w:numPr>
              <w:spacing w:line="340" w:lineRule="atLeast"/>
              <w:ind w:right="300"/>
              <w:rPr>
                <w:rFonts w:asciiTheme="minorHAnsi" w:hAnsiTheme="minorHAnsi" w:cstheme="minorHAnsi"/>
              </w:rPr>
            </w:pPr>
            <w:r w:rsidRPr="00EF22F2">
              <w:rPr>
                <w:rFonts w:asciiTheme="minorHAnsi" w:hAnsiTheme="minorHAnsi" w:cstheme="minorHAnsi"/>
              </w:rPr>
              <w:t>Neuro-Oncology clinic nurse</w:t>
            </w:r>
          </w:p>
          <w:p w14:paraId="3A6D5F5C" w14:textId="7385F6D5" w:rsidR="00347464" w:rsidRPr="00EF22F2" w:rsidRDefault="00347464" w:rsidP="00347464">
            <w:pPr>
              <w:pStyle w:val="documentulli"/>
              <w:numPr>
                <w:ilvl w:val="0"/>
                <w:numId w:val="17"/>
              </w:numPr>
              <w:spacing w:line="340" w:lineRule="atLeast"/>
              <w:ind w:right="300"/>
              <w:rPr>
                <w:rFonts w:asciiTheme="minorHAnsi" w:hAnsiTheme="minorHAnsi" w:cstheme="minorHAnsi"/>
              </w:rPr>
            </w:pPr>
            <w:r w:rsidRPr="00EF22F2">
              <w:rPr>
                <w:rFonts w:asciiTheme="minorHAnsi" w:hAnsiTheme="minorHAnsi" w:cstheme="minorHAnsi"/>
              </w:rPr>
              <w:t xml:space="preserve">Collect data, implement regimens, and provide for infusions of neuron-oncological patients. Prepare, order, and admix chemotherapy drugs and providing infusion services to patients. Working with regional nurse manager to develop competency improvement strategies. </w:t>
            </w:r>
          </w:p>
          <w:p w14:paraId="3F78954B" w14:textId="77777777" w:rsidR="00347464" w:rsidRPr="00EF22F2" w:rsidRDefault="00347464" w:rsidP="00347464">
            <w:pPr>
              <w:pStyle w:val="documentulli"/>
              <w:spacing w:line="340" w:lineRule="atLeast"/>
              <w:ind w:left="300" w:right="300"/>
              <w:rPr>
                <w:rFonts w:asciiTheme="minorHAnsi" w:hAnsiTheme="minorHAnsi" w:cstheme="minorHAnsi"/>
              </w:rPr>
            </w:pPr>
          </w:p>
          <w:p w14:paraId="2A51C570" w14:textId="4758AB3E" w:rsidR="009F5F6F" w:rsidRPr="00EF22F2" w:rsidRDefault="00347464" w:rsidP="00347464">
            <w:pPr>
              <w:pStyle w:val="Heading3"/>
              <w:contextualSpacing w:val="0"/>
              <w:outlineLvl w:val="2"/>
              <w:rPr>
                <w:rFonts w:cstheme="minorHAnsi"/>
                <w:sz w:val="24"/>
              </w:rPr>
            </w:pPr>
            <w:r w:rsidRPr="00EF22F2">
              <w:rPr>
                <w:rFonts w:cstheme="minorHAnsi"/>
                <w:sz w:val="24"/>
              </w:rPr>
              <w:t>novemeber 2019-april 2020</w:t>
            </w:r>
          </w:p>
          <w:p w14:paraId="1E101A5A" w14:textId="3B7D3919" w:rsidR="009F5F6F" w:rsidRPr="00EF22F2" w:rsidRDefault="00347464" w:rsidP="009F5F6F">
            <w:pPr>
              <w:pStyle w:val="Heading2"/>
              <w:contextualSpacing w:val="0"/>
              <w:outlineLvl w:val="1"/>
              <w:rPr>
                <w:rFonts w:cstheme="minorHAnsi"/>
                <w:sz w:val="24"/>
                <w:szCs w:val="24"/>
              </w:rPr>
            </w:pPr>
            <w:r w:rsidRPr="00EF22F2">
              <w:rPr>
                <w:rFonts w:cstheme="minorHAnsi"/>
                <w:sz w:val="24"/>
                <w:szCs w:val="24"/>
              </w:rPr>
              <w:t>Medical spa Infusion nurse</w:t>
            </w:r>
            <w:r w:rsidR="009F5F6F" w:rsidRPr="00EF22F2">
              <w:rPr>
                <w:rFonts w:cstheme="minorHAnsi"/>
                <w:sz w:val="24"/>
                <w:szCs w:val="24"/>
              </w:rPr>
              <w:t xml:space="preserve">, </w:t>
            </w:r>
            <w:r w:rsidRPr="00EF22F2">
              <w:rPr>
                <w:rStyle w:val="SubtleReference"/>
                <w:rFonts w:cstheme="minorHAnsi"/>
                <w:sz w:val="24"/>
                <w:szCs w:val="24"/>
              </w:rPr>
              <w:t xml:space="preserve">vidaflo </w:t>
            </w:r>
          </w:p>
          <w:p w14:paraId="7F6B027C" w14:textId="3933D584" w:rsidR="00347464" w:rsidRPr="00EF22F2" w:rsidRDefault="00347464" w:rsidP="00347464">
            <w:pPr>
              <w:pStyle w:val="documentulli"/>
              <w:numPr>
                <w:ilvl w:val="0"/>
                <w:numId w:val="18"/>
              </w:numPr>
              <w:spacing w:line="340" w:lineRule="atLeast"/>
              <w:ind w:right="300"/>
              <w:rPr>
                <w:rFonts w:asciiTheme="minorHAnsi" w:hAnsiTheme="minorHAnsi" w:cstheme="minorHAnsi"/>
              </w:rPr>
            </w:pPr>
            <w:r w:rsidRPr="00EF22F2">
              <w:rPr>
                <w:rFonts w:asciiTheme="minorHAnsi" w:hAnsiTheme="minorHAnsi" w:cstheme="minorHAnsi"/>
              </w:rPr>
              <w:t>Part time infusion nurse</w:t>
            </w:r>
          </w:p>
          <w:p w14:paraId="474B4B5A" w14:textId="3358B9E0" w:rsidR="00347464" w:rsidRPr="00EF22F2" w:rsidRDefault="00347464" w:rsidP="00347464">
            <w:pPr>
              <w:pStyle w:val="documentulli"/>
              <w:numPr>
                <w:ilvl w:val="0"/>
                <w:numId w:val="18"/>
              </w:numPr>
              <w:spacing w:line="340" w:lineRule="atLeast"/>
              <w:ind w:right="300"/>
              <w:rPr>
                <w:rFonts w:asciiTheme="minorHAnsi" w:hAnsiTheme="minorHAnsi" w:cstheme="minorHAnsi"/>
              </w:rPr>
            </w:pPr>
            <w:r w:rsidRPr="00EF22F2">
              <w:rPr>
                <w:rFonts w:asciiTheme="minorHAnsi" w:hAnsiTheme="minorHAnsi" w:cstheme="minorHAnsi"/>
              </w:rPr>
              <w:t>Insertion and maintaining peripheral IVs and administrating iv fluid with vitamins. Utilizing consultative sales and social media approach to understand client needs an</w:t>
            </w:r>
            <w:r w:rsidR="00754C6D" w:rsidRPr="00EF22F2">
              <w:rPr>
                <w:rFonts w:asciiTheme="minorHAnsi" w:hAnsiTheme="minorHAnsi" w:cstheme="minorHAnsi"/>
              </w:rPr>
              <w:t>d</w:t>
            </w:r>
            <w:r w:rsidRPr="00EF22F2">
              <w:rPr>
                <w:rFonts w:asciiTheme="minorHAnsi" w:hAnsiTheme="minorHAnsi" w:cstheme="minorHAnsi"/>
              </w:rPr>
              <w:t xml:space="preserve"> recommend services.</w:t>
            </w:r>
          </w:p>
          <w:p w14:paraId="0D21F315" w14:textId="77777777" w:rsidR="00347464" w:rsidRPr="00EF22F2" w:rsidRDefault="00347464" w:rsidP="00754C6D">
            <w:pPr>
              <w:pStyle w:val="documentulli"/>
              <w:spacing w:line="340" w:lineRule="atLeast"/>
              <w:ind w:left="300" w:right="300"/>
              <w:rPr>
                <w:rFonts w:asciiTheme="minorHAnsi" w:hAnsiTheme="minorHAnsi" w:cstheme="minorHAnsi"/>
              </w:rPr>
            </w:pPr>
          </w:p>
          <w:p w14:paraId="30DFB662" w14:textId="6D382E90" w:rsidR="009F5F6F" w:rsidRPr="00EF22F2" w:rsidRDefault="00754C6D" w:rsidP="00347464">
            <w:pPr>
              <w:pStyle w:val="Heading3"/>
              <w:contextualSpacing w:val="0"/>
              <w:outlineLvl w:val="2"/>
              <w:rPr>
                <w:rFonts w:cstheme="minorHAnsi"/>
                <w:sz w:val="24"/>
              </w:rPr>
            </w:pPr>
            <w:r w:rsidRPr="00EF22F2">
              <w:rPr>
                <w:rFonts w:cstheme="minorHAnsi"/>
                <w:sz w:val="24"/>
              </w:rPr>
              <w:t>november 2019-april 2020</w:t>
            </w:r>
          </w:p>
          <w:p w14:paraId="1164A353" w14:textId="578669EB" w:rsidR="009F5F6F" w:rsidRPr="00EF22F2" w:rsidRDefault="00754C6D" w:rsidP="009F5F6F">
            <w:pPr>
              <w:pStyle w:val="Heading2"/>
              <w:contextualSpacing w:val="0"/>
              <w:outlineLvl w:val="1"/>
              <w:rPr>
                <w:rFonts w:cstheme="minorHAnsi"/>
                <w:sz w:val="24"/>
                <w:szCs w:val="24"/>
              </w:rPr>
            </w:pPr>
            <w:r w:rsidRPr="00EF22F2">
              <w:rPr>
                <w:rFonts w:cstheme="minorHAnsi"/>
                <w:sz w:val="24"/>
                <w:szCs w:val="24"/>
              </w:rPr>
              <w:t>oncology travel nurse</w:t>
            </w:r>
            <w:r w:rsidR="009F5F6F" w:rsidRPr="00EF22F2">
              <w:rPr>
                <w:rFonts w:cstheme="minorHAnsi"/>
                <w:sz w:val="24"/>
                <w:szCs w:val="24"/>
              </w:rPr>
              <w:t xml:space="preserve">, </w:t>
            </w:r>
            <w:r w:rsidRPr="00EF22F2">
              <w:rPr>
                <w:rStyle w:val="SubtleReference"/>
                <w:rFonts w:cstheme="minorHAnsi"/>
                <w:sz w:val="24"/>
                <w:szCs w:val="24"/>
              </w:rPr>
              <w:t>wellstar Ngoc of douglasville</w:t>
            </w:r>
          </w:p>
          <w:p w14:paraId="7897B009" w14:textId="20CB1134" w:rsidR="00346F47" w:rsidRPr="00EF22F2" w:rsidRDefault="00346F47" w:rsidP="00754C6D">
            <w:pPr>
              <w:pStyle w:val="documentulli"/>
              <w:numPr>
                <w:ilvl w:val="0"/>
                <w:numId w:val="19"/>
              </w:numPr>
              <w:spacing w:line="340" w:lineRule="atLeast"/>
              <w:ind w:right="300"/>
              <w:rPr>
                <w:rFonts w:asciiTheme="minorHAnsi" w:hAnsiTheme="minorHAnsi" w:cstheme="minorHAnsi"/>
              </w:rPr>
            </w:pPr>
            <w:r w:rsidRPr="00EF22F2">
              <w:rPr>
                <w:rFonts w:asciiTheme="minorHAnsi" w:hAnsiTheme="minorHAnsi" w:cstheme="minorHAnsi"/>
              </w:rPr>
              <w:t>Clinic Nurse</w:t>
            </w:r>
          </w:p>
          <w:p w14:paraId="28CE00D5" w14:textId="1CF831B5" w:rsidR="00754C6D" w:rsidRPr="00EF22F2" w:rsidRDefault="00754C6D" w:rsidP="00754C6D">
            <w:pPr>
              <w:pStyle w:val="documentulli"/>
              <w:numPr>
                <w:ilvl w:val="0"/>
                <w:numId w:val="19"/>
              </w:numPr>
              <w:spacing w:line="340" w:lineRule="atLeast"/>
              <w:ind w:right="300"/>
              <w:rPr>
                <w:rFonts w:asciiTheme="minorHAnsi" w:hAnsiTheme="minorHAnsi" w:cstheme="minorHAnsi"/>
              </w:rPr>
            </w:pPr>
            <w:r w:rsidRPr="00EF22F2">
              <w:rPr>
                <w:rFonts w:asciiTheme="minorHAnsi" w:hAnsiTheme="minorHAnsi" w:cstheme="minorHAnsi"/>
              </w:rPr>
              <w:t>Clinic setting nursing care. Maintenance, insertions, and assessments of central and peripheral lines. Prepared chemotherapy doses and iron infusions for patient treatments as per physicians' orders.</w:t>
            </w:r>
          </w:p>
          <w:p w14:paraId="5E0B6301" w14:textId="0B4CDD6C" w:rsidR="009F5F6F" w:rsidRPr="00EF22F2" w:rsidRDefault="009F5F6F" w:rsidP="009F5F6F">
            <w:pPr>
              <w:pStyle w:val="Heading3"/>
              <w:contextualSpacing w:val="0"/>
              <w:outlineLvl w:val="2"/>
              <w:rPr>
                <w:rFonts w:cstheme="minorHAnsi"/>
                <w:sz w:val="24"/>
              </w:rPr>
            </w:pPr>
          </w:p>
          <w:p w14:paraId="1ED73BD2" w14:textId="19A44BCF" w:rsidR="00754C6D" w:rsidRPr="00EF22F2" w:rsidRDefault="00754C6D" w:rsidP="009F5F6F">
            <w:pPr>
              <w:pStyle w:val="Heading3"/>
              <w:contextualSpacing w:val="0"/>
              <w:outlineLvl w:val="2"/>
              <w:rPr>
                <w:rFonts w:cstheme="minorHAnsi"/>
                <w:sz w:val="24"/>
              </w:rPr>
            </w:pPr>
            <w:r w:rsidRPr="00EF22F2">
              <w:rPr>
                <w:rFonts w:cstheme="minorHAnsi"/>
                <w:sz w:val="24"/>
              </w:rPr>
              <w:t>august 2019- november 2019</w:t>
            </w:r>
          </w:p>
          <w:p w14:paraId="479EDB3E" w14:textId="344DAB7F" w:rsidR="00346F47" w:rsidRPr="00EF22F2" w:rsidRDefault="00754C6D" w:rsidP="00346F47">
            <w:pPr>
              <w:pStyle w:val="Heading2"/>
              <w:contextualSpacing w:val="0"/>
              <w:outlineLvl w:val="1"/>
              <w:rPr>
                <w:rFonts w:cstheme="minorHAnsi"/>
                <w:b w:val="0"/>
                <w:smallCaps/>
                <w:color w:val="595959" w:themeColor="text1" w:themeTint="A6"/>
                <w:sz w:val="24"/>
                <w:szCs w:val="24"/>
              </w:rPr>
            </w:pPr>
            <w:r w:rsidRPr="00EF22F2">
              <w:rPr>
                <w:rFonts w:cstheme="minorHAnsi"/>
                <w:sz w:val="24"/>
                <w:szCs w:val="24"/>
              </w:rPr>
              <w:t>med-surg tele travel rn</w:t>
            </w:r>
            <w:r w:rsidR="009F5F6F" w:rsidRPr="00EF22F2">
              <w:rPr>
                <w:rFonts w:cstheme="minorHAnsi"/>
                <w:sz w:val="24"/>
                <w:szCs w:val="24"/>
              </w:rPr>
              <w:t xml:space="preserve">, </w:t>
            </w:r>
            <w:r w:rsidRPr="00EF22F2">
              <w:rPr>
                <w:rStyle w:val="SubtleReference"/>
                <w:rFonts w:cstheme="minorHAnsi"/>
                <w:sz w:val="24"/>
                <w:szCs w:val="24"/>
              </w:rPr>
              <w:t>emory midtown hospital</w:t>
            </w:r>
          </w:p>
          <w:p w14:paraId="2CC39B60" w14:textId="0A3A27C7" w:rsidR="00346F47" w:rsidRPr="00EF22F2" w:rsidRDefault="00346F47" w:rsidP="00754C6D">
            <w:pPr>
              <w:pStyle w:val="documentulli"/>
              <w:numPr>
                <w:ilvl w:val="0"/>
                <w:numId w:val="20"/>
              </w:numPr>
              <w:spacing w:line="340" w:lineRule="atLeast"/>
              <w:ind w:right="300"/>
              <w:rPr>
                <w:rFonts w:asciiTheme="minorHAnsi" w:hAnsiTheme="minorHAnsi" w:cstheme="minorHAnsi"/>
              </w:rPr>
            </w:pPr>
            <w:r w:rsidRPr="00EF22F2">
              <w:rPr>
                <w:rFonts w:asciiTheme="minorHAnsi" w:hAnsiTheme="minorHAnsi" w:cstheme="minorHAnsi"/>
              </w:rPr>
              <w:t>Telemetry nurse</w:t>
            </w:r>
          </w:p>
          <w:p w14:paraId="1EE8C6B4" w14:textId="22B8F60A" w:rsidR="00754C6D" w:rsidRPr="00EF22F2" w:rsidRDefault="00754C6D" w:rsidP="00754C6D">
            <w:pPr>
              <w:pStyle w:val="documentulli"/>
              <w:numPr>
                <w:ilvl w:val="0"/>
                <w:numId w:val="20"/>
              </w:numPr>
              <w:spacing w:line="340" w:lineRule="atLeast"/>
              <w:ind w:right="300"/>
              <w:rPr>
                <w:rFonts w:asciiTheme="minorHAnsi" w:hAnsiTheme="minorHAnsi" w:cstheme="minorHAnsi"/>
              </w:rPr>
            </w:pPr>
            <w:r w:rsidRPr="00EF22F2">
              <w:rPr>
                <w:rFonts w:asciiTheme="minorHAnsi" w:hAnsiTheme="minorHAnsi" w:cstheme="minorHAnsi"/>
              </w:rPr>
              <w:t>Starting intravenous fluids, administered medications and documented patient charts by recording food and fluid output and intake. educated patients and families on medical-surgical procedures, therapeutic regimens and pain management techniques. Managed caseload of 5 patients simultaneously by providing bedside care, treatments, IV therapy and wound care.</w:t>
            </w:r>
          </w:p>
          <w:p w14:paraId="1BE79B7A" w14:textId="3E28D935" w:rsidR="009F5F6F" w:rsidRPr="00EF22F2" w:rsidRDefault="009F5F6F" w:rsidP="009F5F6F">
            <w:pPr>
              <w:pStyle w:val="documentulli"/>
              <w:spacing w:line="340" w:lineRule="atLeast"/>
              <w:ind w:right="300"/>
              <w:rPr>
                <w:rFonts w:asciiTheme="minorHAnsi" w:hAnsiTheme="minorHAnsi" w:cstheme="minorHAnsi"/>
              </w:rPr>
            </w:pPr>
          </w:p>
          <w:p w14:paraId="369CA1A6" w14:textId="48D9EEA2" w:rsidR="009F5F6F" w:rsidRPr="00EF22F2" w:rsidRDefault="00754C6D" w:rsidP="009F5F6F">
            <w:pPr>
              <w:pStyle w:val="Heading3"/>
              <w:contextualSpacing w:val="0"/>
              <w:outlineLvl w:val="2"/>
              <w:rPr>
                <w:rFonts w:cstheme="minorHAnsi"/>
                <w:sz w:val="24"/>
              </w:rPr>
            </w:pPr>
            <w:r w:rsidRPr="00EF22F2">
              <w:rPr>
                <w:rFonts w:cstheme="minorHAnsi"/>
                <w:sz w:val="24"/>
              </w:rPr>
              <w:t>april 2019-july 2019</w:t>
            </w:r>
          </w:p>
          <w:p w14:paraId="31F22529" w14:textId="147B77DF" w:rsidR="009F5F6F" w:rsidRPr="00EF22F2" w:rsidRDefault="00754C6D" w:rsidP="009F5F6F">
            <w:pPr>
              <w:pStyle w:val="Heading2"/>
              <w:contextualSpacing w:val="0"/>
              <w:outlineLvl w:val="1"/>
              <w:rPr>
                <w:rFonts w:cstheme="minorHAnsi"/>
                <w:b w:val="0"/>
                <w:color w:val="7F7F7F" w:themeColor="text1" w:themeTint="80"/>
                <w:sz w:val="24"/>
                <w:szCs w:val="24"/>
              </w:rPr>
            </w:pPr>
            <w:r w:rsidRPr="00EF22F2">
              <w:rPr>
                <w:rFonts w:cstheme="minorHAnsi"/>
                <w:sz w:val="24"/>
                <w:szCs w:val="24"/>
              </w:rPr>
              <w:t>iv team travel nurse</w:t>
            </w:r>
            <w:r w:rsidR="009F5F6F" w:rsidRPr="00EF22F2">
              <w:rPr>
                <w:rFonts w:cstheme="minorHAnsi"/>
                <w:sz w:val="24"/>
                <w:szCs w:val="24"/>
              </w:rPr>
              <w:t xml:space="preserve">, </w:t>
            </w:r>
            <w:r w:rsidR="00346F47" w:rsidRPr="00EF22F2">
              <w:rPr>
                <w:rFonts w:cstheme="minorHAnsi"/>
                <w:b w:val="0"/>
                <w:color w:val="7F7F7F" w:themeColor="text1" w:themeTint="80"/>
                <w:sz w:val="24"/>
                <w:szCs w:val="24"/>
              </w:rPr>
              <w:t xml:space="preserve">wellstar cobb hospital </w:t>
            </w:r>
          </w:p>
          <w:p w14:paraId="5FB256A3" w14:textId="3E926503" w:rsidR="00346F47" w:rsidRPr="00EF22F2" w:rsidRDefault="00346F47" w:rsidP="00346F47">
            <w:pPr>
              <w:pStyle w:val="documentulli"/>
              <w:numPr>
                <w:ilvl w:val="0"/>
                <w:numId w:val="16"/>
              </w:numPr>
              <w:spacing w:line="340" w:lineRule="atLeast"/>
              <w:ind w:right="300"/>
              <w:rPr>
                <w:rStyle w:val="SubtleReference"/>
                <w:rFonts w:asciiTheme="minorHAnsi" w:hAnsiTheme="minorHAnsi" w:cstheme="minorHAnsi"/>
                <w:b w:val="0"/>
                <w:smallCaps w:val="0"/>
                <w:color w:val="000000"/>
              </w:rPr>
            </w:pPr>
            <w:r w:rsidRPr="00EF22F2">
              <w:rPr>
                <w:rFonts w:asciiTheme="minorHAnsi" w:hAnsiTheme="minorHAnsi" w:cstheme="minorHAnsi"/>
              </w:rPr>
              <w:t xml:space="preserve">Accessing and </w:t>
            </w:r>
            <w:proofErr w:type="spellStart"/>
            <w:r w:rsidRPr="00EF22F2">
              <w:rPr>
                <w:rFonts w:asciiTheme="minorHAnsi" w:hAnsiTheme="minorHAnsi" w:cstheme="minorHAnsi"/>
              </w:rPr>
              <w:t>deaccessing</w:t>
            </w:r>
            <w:proofErr w:type="spellEnd"/>
            <w:r w:rsidRPr="00EF22F2">
              <w:rPr>
                <w:rFonts w:asciiTheme="minorHAnsi" w:hAnsiTheme="minorHAnsi" w:cstheme="minorHAnsi"/>
              </w:rPr>
              <w:t xml:space="preserve"> central lines. Managed intravenous nursing activities in 360-bed hospital by providing comprehensive nursing guidance and maintaining outstanding patient satisfaction and care standard. </w:t>
            </w:r>
          </w:p>
          <w:p w14:paraId="7C73603D" w14:textId="185C5D34" w:rsidR="009F5F6F" w:rsidRPr="00EF22F2" w:rsidRDefault="009F5F6F" w:rsidP="009F5F6F">
            <w:pPr>
              <w:pStyle w:val="Heading3"/>
              <w:contextualSpacing w:val="0"/>
              <w:outlineLvl w:val="2"/>
              <w:rPr>
                <w:rFonts w:cstheme="minorHAnsi"/>
                <w:sz w:val="24"/>
              </w:rPr>
            </w:pPr>
          </w:p>
          <w:p w14:paraId="2A704100" w14:textId="27BFCB86" w:rsidR="00346F47" w:rsidRPr="00EF22F2" w:rsidRDefault="00346F47" w:rsidP="009F5F6F">
            <w:pPr>
              <w:pStyle w:val="Heading3"/>
              <w:contextualSpacing w:val="0"/>
              <w:outlineLvl w:val="2"/>
              <w:rPr>
                <w:rFonts w:cstheme="minorHAnsi"/>
                <w:sz w:val="24"/>
              </w:rPr>
            </w:pPr>
            <w:r w:rsidRPr="00EF22F2">
              <w:rPr>
                <w:rFonts w:cstheme="minorHAnsi"/>
                <w:sz w:val="24"/>
              </w:rPr>
              <w:lastRenderedPageBreak/>
              <w:t>july 2017- February 2019</w:t>
            </w:r>
          </w:p>
          <w:p w14:paraId="713FF9DF" w14:textId="5C067937" w:rsidR="009F5F6F" w:rsidRPr="00EF22F2" w:rsidRDefault="00346F47" w:rsidP="009F5F6F">
            <w:pPr>
              <w:pStyle w:val="Heading2"/>
              <w:contextualSpacing w:val="0"/>
              <w:outlineLvl w:val="1"/>
              <w:rPr>
                <w:rFonts w:cstheme="minorHAnsi"/>
                <w:sz w:val="24"/>
                <w:szCs w:val="24"/>
              </w:rPr>
            </w:pPr>
            <w:r w:rsidRPr="00EF22F2">
              <w:rPr>
                <w:rFonts w:cstheme="minorHAnsi"/>
                <w:sz w:val="24"/>
                <w:szCs w:val="24"/>
              </w:rPr>
              <w:t>oncology staff nurse</w:t>
            </w:r>
            <w:r w:rsidR="009F5F6F" w:rsidRPr="00EF22F2">
              <w:rPr>
                <w:rFonts w:cstheme="minorHAnsi"/>
                <w:sz w:val="24"/>
                <w:szCs w:val="24"/>
              </w:rPr>
              <w:t xml:space="preserve">, </w:t>
            </w:r>
            <w:r w:rsidRPr="00EF22F2">
              <w:rPr>
                <w:rStyle w:val="SubtleReference"/>
                <w:rFonts w:cstheme="minorHAnsi"/>
                <w:sz w:val="24"/>
                <w:szCs w:val="24"/>
              </w:rPr>
              <w:t>md anderson cancer center</w:t>
            </w:r>
          </w:p>
          <w:p w14:paraId="56EE3CD6" w14:textId="452D77E6" w:rsidR="00346F47" w:rsidRPr="00EF22F2" w:rsidRDefault="00346F47" w:rsidP="00346F47">
            <w:pPr>
              <w:pStyle w:val="documentulli"/>
              <w:numPr>
                <w:ilvl w:val="0"/>
                <w:numId w:val="14"/>
              </w:numPr>
              <w:spacing w:line="340" w:lineRule="atLeast"/>
              <w:ind w:right="300"/>
              <w:rPr>
                <w:rFonts w:asciiTheme="minorHAnsi" w:hAnsiTheme="minorHAnsi" w:cstheme="minorHAnsi"/>
              </w:rPr>
            </w:pPr>
            <w:r w:rsidRPr="00EF22F2">
              <w:rPr>
                <w:rFonts w:asciiTheme="minorHAnsi" w:hAnsiTheme="minorHAnsi" w:cstheme="minorHAnsi"/>
              </w:rPr>
              <w:t>Step down nurse</w:t>
            </w:r>
          </w:p>
          <w:p w14:paraId="17756359" w14:textId="7414A441" w:rsidR="009F5F6F" w:rsidRPr="00EF22F2" w:rsidRDefault="00346F47" w:rsidP="00346F47">
            <w:pPr>
              <w:pStyle w:val="documentulli"/>
              <w:numPr>
                <w:ilvl w:val="0"/>
                <w:numId w:val="14"/>
              </w:numPr>
              <w:spacing w:line="340" w:lineRule="atLeast"/>
              <w:ind w:right="300"/>
              <w:rPr>
                <w:rFonts w:asciiTheme="minorHAnsi" w:hAnsiTheme="minorHAnsi" w:cstheme="minorHAnsi"/>
              </w:rPr>
            </w:pPr>
            <w:r w:rsidRPr="00EF22F2">
              <w:rPr>
                <w:rFonts w:asciiTheme="minorHAnsi" w:hAnsiTheme="minorHAnsi" w:cstheme="minorHAnsi"/>
              </w:rPr>
              <w:t xml:space="preserve">Providing nursing care specializing in Leukemia. Administration of Blood Products, Intravenous Medications, Oral Medications, and Patient Controlled Analgesics. Monitored patient condition, including interpreting and tracking EKG readings, identifying irregular telemetry readings and updating team members on changes in stability or acuity. </w:t>
            </w:r>
          </w:p>
          <w:p w14:paraId="63B37E22" w14:textId="77777777" w:rsidR="00346F47" w:rsidRPr="00EF22F2" w:rsidRDefault="00346F47" w:rsidP="00346F47">
            <w:pPr>
              <w:pStyle w:val="documentulli"/>
              <w:spacing w:line="340" w:lineRule="atLeast"/>
              <w:ind w:left="300" w:right="300"/>
              <w:rPr>
                <w:rFonts w:asciiTheme="minorHAnsi" w:hAnsiTheme="minorHAnsi" w:cstheme="minorHAnsi"/>
              </w:rPr>
            </w:pPr>
          </w:p>
          <w:p w14:paraId="47C99A17" w14:textId="4AD2E589" w:rsidR="009F5F6F" w:rsidRPr="00EF22F2" w:rsidRDefault="00346F47" w:rsidP="009F5F6F">
            <w:pPr>
              <w:pStyle w:val="Heading3"/>
              <w:contextualSpacing w:val="0"/>
              <w:outlineLvl w:val="2"/>
              <w:rPr>
                <w:rFonts w:cstheme="minorHAnsi"/>
                <w:sz w:val="24"/>
              </w:rPr>
            </w:pPr>
            <w:r w:rsidRPr="00EF22F2">
              <w:rPr>
                <w:rFonts w:cstheme="minorHAnsi"/>
                <w:sz w:val="24"/>
              </w:rPr>
              <w:t>april 2017- july 2017</w:t>
            </w:r>
          </w:p>
          <w:p w14:paraId="1C294012" w14:textId="23D4D9A6" w:rsidR="009F5F6F" w:rsidRPr="00EF22F2" w:rsidRDefault="00346F47" w:rsidP="009F5F6F">
            <w:pPr>
              <w:pStyle w:val="Heading2"/>
              <w:contextualSpacing w:val="0"/>
              <w:outlineLvl w:val="1"/>
              <w:rPr>
                <w:rFonts w:cstheme="minorHAnsi"/>
                <w:sz w:val="24"/>
                <w:szCs w:val="24"/>
              </w:rPr>
            </w:pPr>
            <w:r w:rsidRPr="00EF22F2">
              <w:rPr>
                <w:rFonts w:cstheme="minorHAnsi"/>
                <w:sz w:val="24"/>
                <w:szCs w:val="24"/>
              </w:rPr>
              <w:t>bmt travel nurse</w:t>
            </w:r>
            <w:r w:rsidR="009F5F6F" w:rsidRPr="00EF22F2">
              <w:rPr>
                <w:rFonts w:cstheme="minorHAnsi"/>
                <w:sz w:val="24"/>
                <w:szCs w:val="24"/>
              </w:rPr>
              <w:t xml:space="preserve">, </w:t>
            </w:r>
            <w:r w:rsidRPr="00EF22F2">
              <w:rPr>
                <w:rStyle w:val="SubtleReference"/>
                <w:rFonts w:cstheme="minorHAnsi"/>
                <w:sz w:val="24"/>
                <w:szCs w:val="24"/>
              </w:rPr>
              <w:t>texas childrens hospital</w:t>
            </w:r>
          </w:p>
          <w:p w14:paraId="2C9D87D4" w14:textId="57FAF01F" w:rsidR="00346F47" w:rsidRPr="00EF22F2" w:rsidRDefault="00346F47" w:rsidP="00346F47">
            <w:pPr>
              <w:pStyle w:val="documentulli"/>
              <w:numPr>
                <w:ilvl w:val="0"/>
                <w:numId w:val="21"/>
              </w:numPr>
              <w:spacing w:line="340" w:lineRule="atLeast"/>
              <w:ind w:right="300"/>
              <w:rPr>
                <w:rFonts w:asciiTheme="minorHAnsi" w:hAnsiTheme="minorHAnsi" w:cstheme="minorHAnsi"/>
              </w:rPr>
            </w:pPr>
            <w:r w:rsidRPr="00EF22F2">
              <w:rPr>
                <w:rFonts w:asciiTheme="minorHAnsi" w:hAnsiTheme="minorHAnsi" w:cstheme="minorHAnsi"/>
              </w:rPr>
              <w:t>Pediatric BMT nurse</w:t>
            </w:r>
          </w:p>
          <w:p w14:paraId="1AF5E545" w14:textId="2D2A681F" w:rsidR="00346F47" w:rsidRPr="00EF22F2" w:rsidRDefault="00346F47" w:rsidP="00346F47">
            <w:pPr>
              <w:pStyle w:val="documentulli"/>
              <w:numPr>
                <w:ilvl w:val="0"/>
                <w:numId w:val="21"/>
              </w:numPr>
              <w:spacing w:line="340" w:lineRule="atLeast"/>
              <w:ind w:right="300"/>
              <w:rPr>
                <w:rFonts w:asciiTheme="minorHAnsi" w:hAnsiTheme="minorHAnsi" w:cstheme="minorHAnsi"/>
              </w:rPr>
            </w:pPr>
            <w:r w:rsidRPr="00EF22F2">
              <w:rPr>
                <w:rFonts w:asciiTheme="minorHAnsi" w:hAnsiTheme="minorHAnsi" w:cstheme="minorHAnsi"/>
              </w:rPr>
              <w:t>Delivered oral medications, intramuscular injections and IV fluids to mitigate or resolve patient symptoms. Determined and addresses individual home care needs by completing detailed assessments and reviewing documentation. Communicated with healthcare team members to plan, implement and enhance treatment strategies.</w:t>
            </w:r>
          </w:p>
          <w:p w14:paraId="0BB9C228" w14:textId="3CFAECF7" w:rsidR="009F5F6F" w:rsidRPr="00EF22F2" w:rsidRDefault="00346F47" w:rsidP="009F5F6F">
            <w:pPr>
              <w:pStyle w:val="Heading3"/>
              <w:contextualSpacing w:val="0"/>
              <w:outlineLvl w:val="2"/>
              <w:rPr>
                <w:rFonts w:cstheme="minorHAnsi"/>
                <w:sz w:val="24"/>
              </w:rPr>
            </w:pPr>
            <w:r w:rsidRPr="00EF22F2">
              <w:rPr>
                <w:rFonts w:cstheme="minorHAnsi"/>
                <w:sz w:val="24"/>
              </w:rPr>
              <w:t>august 2016-january 2017</w:t>
            </w:r>
          </w:p>
          <w:p w14:paraId="705A3BE4" w14:textId="37B29C89" w:rsidR="009F5F6F" w:rsidRPr="00EF22F2" w:rsidRDefault="00346F47" w:rsidP="009F5F6F">
            <w:pPr>
              <w:pStyle w:val="Heading2"/>
              <w:contextualSpacing w:val="0"/>
              <w:outlineLvl w:val="1"/>
              <w:rPr>
                <w:rFonts w:cstheme="minorHAnsi"/>
                <w:sz w:val="24"/>
                <w:szCs w:val="24"/>
              </w:rPr>
            </w:pPr>
            <w:r w:rsidRPr="00EF22F2">
              <w:rPr>
                <w:rFonts w:cstheme="minorHAnsi"/>
                <w:sz w:val="24"/>
                <w:szCs w:val="24"/>
              </w:rPr>
              <w:t>clinici coordinator travel nurse</w:t>
            </w:r>
            <w:r w:rsidR="009F5F6F" w:rsidRPr="00EF22F2">
              <w:rPr>
                <w:rFonts w:cstheme="minorHAnsi"/>
                <w:sz w:val="24"/>
                <w:szCs w:val="24"/>
              </w:rPr>
              <w:t xml:space="preserve">, </w:t>
            </w:r>
            <w:r w:rsidRPr="00EF22F2">
              <w:rPr>
                <w:rStyle w:val="SubtleReference"/>
                <w:rFonts w:cstheme="minorHAnsi"/>
                <w:sz w:val="24"/>
                <w:szCs w:val="24"/>
              </w:rPr>
              <w:t>healix mhs physicians</w:t>
            </w:r>
          </w:p>
          <w:p w14:paraId="5586EF3E" w14:textId="52CFE1CC" w:rsidR="00346F47" w:rsidRPr="00EF22F2" w:rsidRDefault="00346F47" w:rsidP="00346F47">
            <w:pPr>
              <w:pStyle w:val="documentulli"/>
              <w:numPr>
                <w:ilvl w:val="0"/>
                <w:numId w:val="22"/>
              </w:numPr>
              <w:spacing w:line="340" w:lineRule="atLeast"/>
              <w:ind w:right="300"/>
              <w:rPr>
                <w:rFonts w:asciiTheme="minorHAnsi" w:hAnsiTheme="minorHAnsi" w:cstheme="minorHAnsi"/>
              </w:rPr>
            </w:pPr>
            <w:r w:rsidRPr="00EF22F2">
              <w:rPr>
                <w:rFonts w:asciiTheme="minorHAnsi" w:hAnsiTheme="minorHAnsi" w:cstheme="minorHAnsi"/>
              </w:rPr>
              <w:t>Neurology clinic</w:t>
            </w:r>
          </w:p>
          <w:p w14:paraId="1403BE94" w14:textId="08669DA5" w:rsidR="009F5F6F" w:rsidRPr="00EF22F2" w:rsidRDefault="00346F47" w:rsidP="00346F47">
            <w:pPr>
              <w:pStyle w:val="documentulli"/>
              <w:numPr>
                <w:ilvl w:val="0"/>
                <w:numId w:val="22"/>
              </w:numPr>
              <w:spacing w:line="340" w:lineRule="atLeast"/>
              <w:ind w:right="300"/>
              <w:rPr>
                <w:rFonts w:asciiTheme="minorHAnsi" w:hAnsiTheme="minorHAnsi" w:cstheme="minorHAnsi"/>
              </w:rPr>
            </w:pPr>
            <w:r w:rsidRPr="00EF22F2">
              <w:rPr>
                <w:rFonts w:asciiTheme="minorHAnsi" w:hAnsiTheme="minorHAnsi" w:cstheme="minorHAnsi"/>
              </w:rPr>
              <w:t>Consulting with insurance company representatives to complete claims processing, resolve concerns and reconcile payments. Prepared intravenous solutions, admixtures, and other solutions using aseptic techniques. Monitoring patient status changes.</w:t>
            </w:r>
          </w:p>
        </w:tc>
      </w:tr>
      <w:tr w:rsidR="00F61DF9" w:rsidRPr="00EF22F2" w14:paraId="57D14C84" w14:textId="77777777" w:rsidTr="00F61DF9">
        <w:tc>
          <w:tcPr>
            <w:tcW w:w="9355" w:type="dxa"/>
            <w:tcMar>
              <w:top w:w="216" w:type="dxa"/>
            </w:tcMar>
          </w:tcPr>
          <w:p w14:paraId="62636FEA" w14:textId="5FE92491" w:rsidR="00F61DF9" w:rsidRPr="00EF22F2" w:rsidRDefault="00346F47" w:rsidP="00F61DF9">
            <w:pPr>
              <w:pStyle w:val="Heading3"/>
              <w:contextualSpacing w:val="0"/>
              <w:outlineLvl w:val="2"/>
              <w:rPr>
                <w:rFonts w:cstheme="minorHAnsi"/>
                <w:sz w:val="24"/>
              </w:rPr>
            </w:pPr>
            <w:r w:rsidRPr="00EF22F2">
              <w:rPr>
                <w:rFonts w:cstheme="minorHAnsi"/>
                <w:sz w:val="24"/>
              </w:rPr>
              <w:lastRenderedPageBreak/>
              <w:t xml:space="preserve">may 2016-july 2016 </w:t>
            </w:r>
          </w:p>
          <w:p w14:paraId="1BC95706" w14:textId="470E622E" w:rsidR="00F61DF9" w:rsidRPr="00EF22F2" w:rsidRDefault="00346F47" w:rsidP="00F61DF9">
            <w:pPr>
              <w:pStyle w:val="Heading2"/>
              <w:contextualSpacing w:val="0"/>
              <w:outlineLvl w:val="1"/>
              <w:rPr>
                <w:rFonts w:cstheme="minorHAnsi"/>
                <w:sz w:val="24"/>
                <w:szCs w:val="24"/>
              </w:rPr>
            </w:pPr>
            <w:r w:rsidRPr="00EF22F2">
              <w:rPr>
                <w:rFonts w:cstheme="minorHAnsi"/>
                <w:sz w:val="24"/>
                <w:szCs w:val="24"/>
              </w:rPr>
              <w:t>oncology travel nurse</w:t>
            </w:r>
            <w:r w:rsidR="00F61DF9" w:rsidRPr="00EF22F2">
              <w:rPr>
                <w:rFonts w:cstheme="minorHAnsi"/>
                <w:sz w:val="24"/>
                <w:szCs w:val="24"/>
              </w:rPr>
              <w:t xml:space="preserve">, </w:t>
            </w:r>
            <w:r w:rsidRPr="00EF22F2">
              <w:rPr>
                <w:rStyle w:val="SubtleReference"/>
                <w:rFonts w:cstheme="minorHAnsi"/>
                <w:sz w:val="24"/>
                <w:szCs w:val="24"/>
              </w:rPr>
              <w:t>st Lukes chi hospital</w:t>
            </w:r>
          </w:p>
          <w:p w14:paraId="18D10504" w14:textId="53DE75DD" w:rsidR="00346F47" w:rsidRPr="00EF22F2" w:rsidRDefault="00346F47" w:rsidP="00346F47">
            <w:pPr>
              <w:pStyle w:val="documentulli"/>
              <w:numPr>
                <w:ilvl w:val="0"/>
                <w:numId w:val="23"/>
              </w:numPr>
              <w:spacing w:line="340" w:lineRule="atLeast"/>
              <w:ind w:right="300"/>
              <w:rPr>
                <w:rFonts w:asciiTheme="minorHAnsi" w:hAnsiTheme="minorHAnsi" w:cstheme="minorHAnsi"/>
              </w:rPr>
            </w:pPr>
            <w:r w:rsidRPr="00EF22F2">
              <w:rPr>
                <w:rFonts w:asciiTheme="minorHAnsi" w:hAnsiTheme="minorHAnsi" w:cstheme="minorHAnsi"/>
              </w:rPr>
              <w:t>Administration of Chemotherapy, Blood Products, Intravenous Medications, Oral Medications, and Patient Controlled Analgesics. Maintenance of tracheostomies, Wound dressings, Ostomy care, surgical drains, central line maintenance, and care for total dependence patients.</w:t>
            </w:r>
          </w:p>
          <w:p w14:paraId="31BD77D5" w14:textId="77777777" w:rsidR="00346F47" w:rsidRPr="00EF22F2" w:rsidRDefault="00346F47" w:rsidP="00346F47">
            <w:pPr>
              <w:pStyle w:val="documentulli"/>
              <w:spacing w:line="340" w:lineRule="atLeast"/>
              <w:ind w:right="300"/>
              <w:rPr>
                <w:rFonts w:asciiTheme="minorHAnsi" w:hAnsiTheme="minorHAnsi" w:cstheme="minorHAnsi"/>
              </w:rPr>
            </w:pPr>
          </w:p>
          <w:p w14:paraId="30883F67" w14:textId="2868F985" w:rsidR="00346F47" w:rsidRPr="00EF22F2" w:rsidRDefault="00346F47" w:rsidP="00346F47">
            <w:pPr>
              <w:pStyle w:val="Heading3"/>
              <w:contextualSpacing w:val="0"/>
              <w:outlineLvl w:val="2"/>
              <w:rPr>
                <w:rFonts w:cstheme="minorHAnsi"/>
                <w:sz w:val="24"/>
              </w:rPr>
            </w:pPr>
            <w:r w:rsidRPr="00EF22F2">
              <w:rPr>
                <w:rFonts w:cstheme="minorHAnsi"/>
                <w:sz w:val="24"/>
              </w:rPr>
              <w:t>february 2016-</w:t>
            </w:r>
            <w:r w:rsidR="00B475AA" w:rsidRPr="00EF22F2">
              <w:rPr>
                <w:rFonts w:cstheme="minorHAnsi"/>
                <w:sz w:val="24"/>
              </w:rPr>
              <w:t>may 2016</w:t>
            </w:r>
          </w:p>
          <w:p w14:paraId="75F53086" w14:textId="5FB2EAC9" w:rsidR="00346F47" w:rsidRPr="00EF22F2" w:rsidRDefault="00346F47" w:rsidP="00346F47">
            <w:pPr>
              <w:pStyle w:val="Heading2"/>
              <w:contextualSpacing w:val="0"/>
              <w:outlineLvl w:val="1"/>
              <w:rPr>
                <w:rStyle w:val="SubtleReference"/>
                <w:rFonts w:cstheme="minorHAnsi"/>
                <w:sz w:val="24"/>
                <w:szCs w:val="24"/>
              </w:rPr>
            </w:pPr>
            <w:r w:rsidRPr="00EF22F2">
              <w:rPr>
                <w:rFonts w:cstheme="minorHAnsi"/>
                <w:sz w:val="24"/>
                <w:szCs w:val="24"/>
              </w:rPr>
              <w:t>oncology travel nurs</w:t>
            </w:r>
            <w:r w:rsidR="00B475AA" w:rsidRPr="00EF22F2">
              <w:rPr>
                <w:rFonts w:cstheme="minorHAnsi"/>
                <w:sz w:val="24"/>
                <w:szCs w:val="24"/>
              </w:rPr>
              <w:t>e</w:t>
            </w:r>
            <w:r w:rsidRPr="00EF22F2">
              <w:rPr>
                <w:rFonts w:cstheme="minorHAnsi"/>
                <w:sz w:val="24"/>
                <w:szCs w:val="24"/>
              </w:rPr>
              <w:t xml:space="preserve">, </w:t>
            </w:r>
            <w:r w:rsidR="00B475AA" w:rsidRPr="00EF22F2">
              <w:rPr>
                <w:rStyle w:val="SubtleReference"/>
                <w:rFonts w:cstheme="minorHAnsi"/>
                <w:sz w:val="24"/>
                <w:szCs w:val="24"/>
              </w:rPr>
              <w:t>md anderson cancer center</w:t>
            </w:r>
          </w:p>
          <w:p w14:paraId="2FE159BF" w14:textId="6DE5FB88" w:rsidR="00B475AA" w:rsidRPr="00EF22F2" w:rsidRDefault="00B475AA" w:rsidP="00B475AA">
            <w:pPr>
              <w:pStyle w:val="documentulli"/>
              <w:numPr>
                <w:ilvl w:val="0"/>
                <w:numId w:val="24"/>
              </w:numPr>
              <w:spacing w:line="340" w:lineRule="atLeast"/>
              <w:ind w:right="300"/>
              <w:rPr>
                <w:rFonts w:asciiTheme="minorHAnsi" w:hAnsiTheme="minorHAnsi" w:cstheme="minorHAnsi"/>
              </w:rPr>
            </w:pPr>
            <w:r w:rsidRPr="00EF22F2">
              <w:rPr>
                <w:rFonts w:asciiTheme="minorHAnsi" w:hAnsiTheme="minorHAnsi" w:cstheme="minorHAnsi"/>
              </w:rPr>
              <w:t xml:space="preserve">Preforming central line and peripheral line dressing changes, while monitoring </w:t>
            </w:r>
            <w:proofErr w:type="gramStart"/>
            <w:r w:rsidRPr="00EF22F2">
              <w:rPr>
                <w:rFonts w:asciiTheme="minorHAnsi" w:hAnsiTheme="minorHAnsi" w:cstheme="minorHAnsi"/>
              </w:rPr>
              <w:t>patients</w:t>
            </w:r>
            <w:proofErr w:type="gramEnd"/>
            <w:r w:rsidRPr="00EF22F2">
              <w:rPr>
                <w:rFonts w:asciiTheme="minorHAnsi" w:hAnsiTheme="minorHAnsi" w:cstheme="minorHAnsi"/>
              </w:rPr>
              <w:t xml:space="preserve"> status for improvements or declination to report to the head physician. Applied nursing expertise to meet needs of oncology patients in challenging a hospital environment.</w:t>
            </w:r>
          </w:p>
          <w:p w14:paraId="2AEF7A6E" w14:textId="77777777" w:rsidR="00B475AA" w:rsidRPr="00EF22F2" w:rsidRDefault="00B475AA" w:rsidP="00B475AA">
            <w:pPr>
              <w:pStyle w:val="documentulli"/>
              <w:spacing w:line="340" w:lineRule="atLeast"/>
              <w:ind w:right="300"/>
              <w:rPr>
                <w:rFonts w:asciiTheme="minorHAnsi" w:hAnsiTheme="minorHAnsi" w:cstheme="minorHAnsi"/>
              </w:rPr>
            </w:pPr>
          </w:p>
          <w:p w14:paraId="41C2E07D" w14:textId="75D1CCEC" w:rsidR="00B475AA" w:rsidRPr="00EF22F2" w:rsidRDefault="00B475AA" w:rsidP="00B475AA">
            <w:pPr>
              <w:pStyle w:val="Heading3"/>
              <w:contextualSpacing w:val="0"/>
              <w:outlineLvl w:val="2"/>
              <w:rPr>
                <w:rFonts w:cstheme="minorHAnsi"/>
                <w:sz w:val="24"/>
              </w:rPr>
            </w:pPr>
            <w:r w:rsidRPr="00EF22F2">
              <w:rPr>
                <w:rFonts w:cstheme="minorHAnsi"/>
                <w:sz w:val="24"/>
              </w:rPr>
              <w:t>october 2015-january 2016</w:t>
            </w:r>
          </w:p>
          <w:p w14:paraId="6C2AFCBD" w14:textId="2A9653D8" w:rsidR="00B475AA" w:rsidRPr="00EF22F2" w:rsidRDefault="00B475AA" w:rsidP="00B475AA">
            <w:pPr>
              <w:pStyle w:val="Heading2"/>
              <w:contextualSpacing w:val="0"/>
              <w:outlineLvl w:val="1"/>
              <w:rPr>
                <w:rStyle w:val="SubtleReference"/>
                <w:rFonts w:cstheme="minorHAnsi"/>
                <w:sz w:val="24"/>
                <w:szCs w:val="24"/>
              </w:rPr>
            </w:pPr>
            <w:r w:rsidRPr="00EF22F2">
              <w:rPr>
                <w:rFonts w:cstheme="minorHAnsi"/>
                <w:sz w:val="24"/>
                <w:szCs w:val="24"/>
              </w:rPr>
              <w:t xml:space="preserve">oncology clinic travel nurse, </w:t>
            </w:r>
            <w:r w:rsidRPr="00EF22F2">
              <w:rPr>
                <w:rStyle w:val="SubtleReference"/>
                <w:rFonts w:cstheme="minorHAnsi"/>
                <w:sz w:val="24"/>
                <w:szCs w:val="24"/>
              </w:rPr>
              <w:t>duke raleigh hematology clinic</w:t>
            </w:r>
          </w:p>
          <w:p w14:paraId="2CC7B94F" w14:textId="4074DA4A" w:rsidR="00B475AA" w:rsidRPr="00EF22F2" w:rsidRDefault="00B475AA" w:rsidP="00B475AA">
            <w:pPr>
              <w:pStyle w:val="documentulli"/>
              <w:numPr>
                <w:ilvl w:val="0"/>
                <w:numId w:val="25"/>
              </w:numPr>
              <w:spacing w:line="340" w:lineRule="atLeast"/>
              <w:ind w:right="300"/>
              <w:rPr>
                <w:rFonts w:asciiTheme="minorHAnsi" w:hAnsiTheme="minorHAnsi" w:cstheme="minorHAnsi"/>
              </w:rPr>
            </w:pPr>
            <w:r w:rsidRPr="00EF22F2">
              <w:rPr>
                <w:rFonts w:asciiTheme="minorHAnsi" w:hAnsiTheme="minorHAnsi" w:cstheme="minorHAnsi"/>
              </w:rPr>
              <w:lastRenderedPageBreak/>
              <w:t>Breast cancer clinic</w:t>
            </w:r>
          </w:p>
          <w:p w14:paraId="5D896FDE" w14:textId="4D82C29E" w:rsidR="00B475AA" w:rsidRPr="00EF22F2" w:rsidRDefault="00B475AA" w:rsidP="00B475AA">
            <w:pPr>
              <w:pStyle w:val="documentulli"/>
              <w:numPr>
                <w:ilvl w:val="0"/>
                <w:numId w:val="25"/>
              </w:numPr>
              <w:spacing w:line="340" w:lineRule="atLeast"/>
              <w:ind w:right="300"/>
              <w:rPr>
                <w:rFonts w:asciiTheme="minorHAnsi" w:hAnsiTheme="minorHAnsi" w:cstheme="minorHAnsi"/>
              </w:rPr>
            </w:pPr>
            <w:r w:rsidRPr="00EF22F2">
              <w:rPr>
                <w:rFonts w:asciiTheme="minorHAnsi" w:hAnsiTheme="minorHAnsi" w:cstheme="minorHAnsi"/>
              </w:rPr>
              <w:t>Administration of chemotherapy specializing in Breast Cancer. Educated family members and caregivers on patient care instructions. Observed and documented patient factors such as diets, physical activity levels and behaviors to understand conditions and effectively modify treatment plans.</w:t>
            </w:r>
          </w:p>
          <w:p w14:paraId="2C70F76C" w14:textId="04D0C3C7" w:rsidR="00B475AA" w:rsidRPr="00EF22F2" w:rsidRDefault="00B475AA" w:rsidP="00B475AA">
            <w:pPr>
              <w:pStyle w:val="documentulli"/>
              <w:spacing w:line="340" w:lineRule="atLeast"/>
              <w:ind w:right="300"/>
              <w:rPr>
                <w:rFonts w:asciiTheme="minorHAnsi" w:hAnsiTheme="minorHAnsi" w:cstheme="minorHAnsi"/>
              </w:rPr>
            </w:pPr>
          </w:p>
          <w:p w14:paraId="2E93DF3B" w14:textId="2801AEBB" w:rsidR="00B475AA" w:rsidRPr="00EF22F2" w:rsidRDefault="00B475AA" w:rsidP="00B475AA">
            <w:pPr>
              <w:pStyle w:val="Heading3"/>
              <w:contextualSpacing w:val="0"/>
              <w:outlineLvl w:val="2"/>
              <w:rPr>
                <w:rFonts w:cstheme="minorHAnsi"/>
                <w:sz w:val="24"/>
              </w:rPr>
            </w:pPr>
            <w:r w:rsidRPr="00EF22F2">
              <w:rPr>
                <w:rFonts w:cstheme="minorHAnsi"/>
                <w:sz w:val="24"/>
              </w:rPr>
              <w:t>july 2015-september 2015</w:t>
            </w:r>
          </w:p>
          <w:p w14:paraId="79E7A728" w14:textId="37705F91" w:rsidR="00B475AA" w:rsidRPr="00EF22F2" w:rsidRDefault="00B475AA" w:rsidP="00B475AA">
            <w:pPr>
              <w:pStyle w:val="Heading2"/>
              <w:contextualSpacing w:val="0"/>
              <w:outlineLvl w:val="1"/>
              <w:rPr>
                <w:rStyle w:val="SubtleReference"/>
                <w:rFonts w:cstheme="minorHAnsi"/>
                <w:sz w:val="24"/>
                <w:szCs w:val="24"/>
              </w:rPr>
            </w:pPr>
            <w:r w:rsidRPr="00EF22F2">
              <w:rPr>
                <w:rFonts w:cstheme="minorHAnsi"/>
                <w:sz w:val="24"/>
                <w:szCs w:val="24"/>
              </w:rPr>
              <w:t xml:space="preserve">oncology travel nurse, </w:t>
            </w:r>
            <w:r w:rsidRPr="00EF22F2">
              <w:rPr>
                <w:rFonts w:cstheme="minorHAnsi"/>
                <w:b w:val="0"/>
                <w:color w:val="7F7F7F" w:themeColor="text1" w:themeTint="80"/>
                <w:sz w:val="24"/>
                <w:szCs w:val="24"/>
              </w:rPr>
              <w:t xml:space="preserve">johns hopkins hospital </w:t>
            </w:r>
          </w:p>
          <w:p w14:paraId="41FDA220" w14:textId="571CDCEB" w:rsidR="00B475AA" w:rsidRPr="00EF22F2" w:rsidRDefault="00B475AA" w:rsidP="00B475AA">
            <w:pPr>
              <w:pStyle w:val="documentulli"/>
              <w:numPr>
                <w:ilvl w:val="0"/>
                <w:numId w:val="26"/>
              </w:numPr>
              <w:spacing w:line="340" w:lineRule="atLeast"/>
              <w:ind w:right="300"/>
              <w:rPr>
                <w:rFonts w:asciiTheme="minorHAnsi" w:hAnsiTheme="minorHAnsi" w:cstheme="minorHAnsi"/>
              </w:rPr>
            </w:pPr>
            <w:r w:rsidRPr="00EF22F2">
              <w:rPr>
                <w:rFonts w:asciiTheme="minorHAnsi" w:hAnsiTheme="minorHAnsi" w:cstheme="minorHAnsi"/>
              </w:rPr>
              <w:t xml:space="preserve">Managed patients recovering from medical or surgical procedures, including facilitating wound care, ostomy care, pressure ulcer prevention and pain management. Administration of Chemotherapy, intravenous antibiotics, blood products, and other treatments to improve quality status of life. Utilized electronic medical record, Epic, for charting </w:t>
            </w:r>
            <w:proofErr w:type="gramStart"/>
            <w:r w:rsidRPr="00EF22F2">
              <w:rPr>
                <w:rFonts w:asciiTheme="minorHAnsi" w:hAnsiTheme="minorHAnsi" w:cstheme="minorHAnsi"/>
              </w:rPr>
              <w:t>patients</w:t>
            </w:r>
            <w:proofErr w:type="gramEnd"/>
            <w:r w:rsidRPr="00EF22F2">
              <w:rPr>
                <w:rFonts w:asciiTheme="minorHAnsi" w:hAnsiTheme="minorHAnsi" w:cstheme="minorHAnsi"/>
              </w:rPr>
              <w:t xml:space="preserve"> status.</w:t>
            </w:r>
          </w:p>
          <w:p w14:paraId="095405C1" w14:textId="776D838B" w:rsidR="00B475AA" w:rsidRPr="00EF22F2" w:rsidRDefault="00B475AA" w:rsidP="00B475AA">
            <w:pPr>
              <w:pStyle w:val="documentulli"/>
              <w:spacing w:line="340" w:lineRule="atLeast"/>
              <w:ind w:right="300"/>
              <w:rPr>
                <w:rFonts w:asciiTheme="minorHAnsi" w:hAnsiTheme="minorHAnsi" w:cstheme="minorHAnsi"/>
              </w:rPr>
            </w:pPr>
          </w:p>
          <w:p w14:paraId="562114D8" w14:textId="54DC6376" w:rsidR="00B475AA" w:rsidRPr="00EF22F2" w:rsidRDefault="00EF22F2" w:rsidP="00B475AA">
            <w:pPr>
              <w:pStyle w:val="Heading3"/>
              <w:contextualSpacing w:val="0"/>
              <w:outlineLvl w:val="2"/>
              <w:rPr>
                <w:rFonts w:cstheme="minorHAnsi"/>
                <w:sz w:val="24"/>
              </w:rPr>
            </w:pPr>
            <w:r w:rsidRPr="00EF22F2">
              <w:rPr>
                <w:rFonts w:cstheme="minorHAnsi"/>
                <w:sz w:val="24"/>
              </w:rPr>
              <w:t>march 2015-june 2015</w:t>
            </w:r>
          </w:p>
          <w:p w14:paraId="14FE8C4C" w14:textId="77777777" w:rsidR="00B475AA" w:rsidRPr="00EF22F2" w:rsidRDefault="00B475AA" w:rsidP="00B475AA">
            <w:pPr>
              <w:pStyle w:val="Heading2"/>
              <w:contextualSpacing w:val="0"/>
              <w:outlineLvl w:val="1"/>
              <w:rPr>
                <w:rFonts w:cstheme="minorHAnsi"/>
                <w:b w:val="0"/>
                <w:color w:val="7F7F7F" w:themeColor="text1" w:themeTint="80"/>
                <w:sz w:val="24"/>
                <w:szCs w:val="24"/>
              </w:rPr>
            </w:pPr>
            <w:r w:rsidRPr="00EF22F2">
              <w:rPr>
                <w:rFonts w:cstheme="minorHAnsi"/>
                <w:sz w:val="24"/>
                <w:szCs w:val="24"/>
              </w:rPr>
              <w:t xml:space="preserve">medical surgical travel nurse, </w:t>
            </w:r>
            <w:r w:rsidRPr="00EF22F2">
              <w:rPr>
                <w:rFonts w:cstheme="minorHAnsi"/>
                <w:b w:val="0"/>
                <w:bCs/>
                <w:color w:val="7F7F7F" w:themeColor="text1" w:themeTint="80"/>
                <w:sz w:val="24"/>
                <w:szCs w:val="24"/>
              </w:rPr>
              <w:t>centennia</w:t>
            </w:r>
            <w:r w:rsidRPr="00EF22F2">
              <w:rPr>
                <w:rFonts w:cstheme="minorHAnsi"/>
                <w:b w:val="0"/>
                <w:color w:val="7F7F7F" w:themeColor="text1" w:themeTint="80"/>
                <w:sz w:val="24"/>
                <w:szCs w:val="24"/>
              </w:rPr>
              <w:t>l medical center</w:t>
            </w:r>
          </w:p>
          <w:p w14:paraId="6618C624" w14:textId="66FE7ABA" w:rsidR="00B475AA" w:rsidRPr="00EF22F2" w:rsidRDefault="00B475AA" w:rsidP="00EF22F2">
            <w:pPr>
              <w:pStyle w:val="documentulli"/>
              <w:numPr>
                <w:ilvl w:val="0"/>
                <w:numId w:val="27"/>
              </w:numPr>
              <w:spacing w:line="340" w:lineRule="atLeast"/>
              <w:ind w:right="300"/>
              <w:rPr>
                <w:rFonts w:asciiTheme="minorHAnsi" w:hAnsiTheme="minorHAnsi" w:cstheme="minorHAnsi"/>
              </w:rPr>
            </w:pPr>
            <w:r w:rsidRPr="00EF22F2">
              <w:rPr>
                <w:rFonts w:asciiTheme="minorHAnsi" w:hAnsiTheme="minorHAnsi" w:cstheme="minorHAnsi"/>
                <w:b/>
                <w:color w:val="7F7F7F" w:themeColor="text1" w:themeTint="80"/>
              </w:rPr>
              <w:t xml:space="preserve"> </w:t>
            </w:r>
            <w:r w:rsidRPr="00EF22F2">
              <w:rPr>
                <w:rFonts w:asciiTheme="minorHAnsi" w:hAnsiTheme="minorHAnsi" w:cstheme="minorHAnsi"/>
              </w:rPr>
              <w:t>Providing nursing care on a Stroke/Neurological Unit, Medical Surgical.</w:t>
            </w:r>
            <w:r w:rsidR="00EF22F2" w:rsidRPr="00EF22F2">
              <w:rPr>
                <w:rFonts w:asciiTheme="minorHAnsi" w:hAnsiTheme="minorHAnsi" w:cstheme="minorHAnsi"/>
              </w:rPr>
              <w:t xml:space="preserve"> </w:t>
            </w:r>
            <w:r w:rsidRPr="00EF22F2">
              <w:rPr>
                <w:rFonts w:asciiTheme="minorHAnsi" w:hAnsiTheme="minorHAnsi" w:cstheme="minorHAnsi"/>
              </w:rPr>
              <w:t>Educated patients and answered questions about health condition, prognosis and treatment.</w:t>
            </w:r>
            <w:r w:rsidR="00EF22F2" w:rsidRPr="00EF22F2">
              <w:rPr>
                <w:rFonts w:asciiTheme="minorHAnsi" w:hAnsiTheme="minorHAnsi" w:cstheme="minorHAnsi"/>
              </w:rPr>
              <w:t xml:space="preserve"> Recording details on all therapies under Meditech charting.</w:t>
            </w:r>
          </w:p>
          <w:p w14:paraId="3F5C61CF" w14:textId="4BB71167" w:rsidR="00B475AA" w:rsidRPr="00EF22F2" w:rsidRDefault="00B475AA" w:rsidP="00B475AA">
            <w:pPr>
              <w:pStyle w:val="documentulli"/>
              <w:spacing w:line="340" w:lineRule="atLeast"/>
              <w:ind w:right="300"/>
              <w:rPr>
                <w:rFonts w:asciiTheme="minorHAnsi" w:hAnsiTheme="minorHAnsi" w:cstheme="minorHAnsi"/>
              </w:rPr>
            </w:pPr>
          </w:p>
          <w:p w14:paraId="49238278" w14:textId="77777777" w:rsidR="00EF22F2" w:rsidRPr="00EF22F2" w:rsidRDefault="00EF22F2" w:rsidP="00B475AA">
            <w:pPr>
              <w:pStyle w:val="documentulli"/>
              <w:spacing w:line="340" w:lineRule="atLeast"/>
              <w:ind w:right="300"/>
              <w:rPr>
                <w:rFonts w:asciiTheme="minorHAnsi" w:hAnsiTheme="minorHAnsi" w:cstheme="minorHAnsi"/>
              </w:rPr>
            </w:pPr>
          </w:p>
          <w:p w14:paraId="06DF8DF2" w14:textId="3FB7021D" w:rsidR="00EF22F2" w:rsidRPr="00EF22F2" w:rsidRDefault="00EF22F2" w:rsidP="00EF22F2">
            <w:pPr>
              <w:pStyle w:val="Heading3"/>
              <w:contextualSpacing w:val="0"/>
              <w:outlineLvl w:val="2"/>
              <w:rPr>
                <w:rFonts w:cstheme="minorHAnsi"/>
                <w:sz w:val="24"/>
              </w:rPr>
            </w:pPr>
            <w:r w:rsidRPr="00EF22F2">
              <w:rPr>
                <w:rFonts w:cstheme="minorHAnsi"/>
                <w:sz w:val="24"/>
              </w:rPr>
              <w:t>february 2014-februrary 2015</w:t>
            </w:r>
          </w:p>
          <w:p w14:paraId="49553928" w14:textId="41EE1775" w:rsidR="00EF22F2" w:rsidRPr="00EF22F2" w:rsidRDefault="00EF22F2" w:rsidP="00EF22F2">
            <w:pPr>
              <w:pStyle w:val="Heading2"/>
              <w:contextualSpacing w:val="0"/>
              <w:outlineLvl w:val="1"/>
              <w:rPr>
                <w:rFonts w:cstheme="minorHAnsi"/>
                <w:b w:val="0"/>
                <w:color w:val="7F7F7F" w:themeColor="text1" w:themeTint="80"/>
                <w:sz w:val="24"/>
                <w:szCs w:val="24"/>
              </w:rPr>
            </w:pPr>
            <w:r w:rsidRPr="00EF22F2">
              <w:rPr>
                <w:rFonts w:cstheme="minorHAnsi"/>
                <w:sz w:val="24"/>
                <w:szCs w:val="24"/>
              </w:rPr>
              <w:t xml:space="preserve">oncology staff nurse, </w:t>
            </w:r>
            <w:r w:rsidRPr="00EF22F2">
              <w:rPr>
                <w:rFonts w:cstheme="minorHAnsi"/>
                <w:b w:val="0"/>
                <w:color w:val="7F7F7F" w:themeColor="text1" w:themeTint="80"/>
                <w:sz w:val="24"/>
                <w:szCs w:val="24"/>
              </w:rPr>
              <w:t>wake forest baptist medical center</w:t>
            </w:r>
          </w:p>
          <w:p w14:paraId="0361E198" w14:textId="77777777" w:rsidR="00EF22F2" w:rsidRPr="00EF22F2" w:rsidRDefault="00EF22F2" w:rsidP="00EF22F2">
            <w:pPr>
              <w:pStyle w:val="documentulli"/>
              <w:numPr>
                <w:ilvl w:val="0"/>
                <w:numId w:val="29"/>
              </w:numPr>
              <w:spacing w:line="340" w:lineRule="atLeast"/>
              <w:ind w:right="300"/>
              <w:rPr>
                <w:rFonts w:asciiTheme="minorHAnsi" w:hAnsiTheme="minorHAnsi" w:cstheme="minorHAnsi"/>
              </w:rPr>
            </w:pPr>
            <w:r w:rsidRPr="00EF22F2">
              <w:rPr>
                <w:rFonts w:asciiTheme="minorHAnsi" w:hAnsiTheme="minorHAnsi" w:cstheme="minorHAnsi"/>
              </w:rPr>
              <w:t>Providing nursing care specializing in oncology/hematology.</w:t>
            </w:r>
          </w:p>
          <w:p w14:paraId="5EA4FA68" w14:textId="79E8E08C" w:rsidR="00EF22F2" w:rsidRPr="00EF22F2" w:rsidRDefault="00EF22F2" w:rsidP="00EF22F2">
            <w:pPr>
              <w:pStyle w:val="documentulli"/>
              <w:numPr>
                <w:ilvl w:val="0"/>
                <w:numId w:val="29"/>
              </w:numPr>
              <w:spacing w:line="340" w:lineRule="atLeast"/>
              <w:ind w:right="300"/>
              <w:rPr>
                <w:rFonts w:asciiTheme="minorHAnsi" w:hAnsiTheme="minorHAnsi" w:cstheme="minorHAnsi"/>
              </w:rPr>
            </w:pPr>
            <w:r w:rsidRPr="00EF22F2">
              <w:rPr>
                <w:rFonts w:asciiTheme="minorHAnsi" w:hAnsiTheme="minorHAnsi" w:cstheme="minorHAnsi"/>
              </w:rPr>
              <w:t>Monitoring and Reporting to Physicians conditions of change in patients. Administration of Oral and Intravenous Chemotherapies, Blood Products, Intravenous Medications, Oral Medications, and Patient Controlled Analgesics. Maintenance of central and peripheral lines, wounds, dressing changes, drains, ostomy care, and phlebotomy.</w:t>
            </w:r>
          </w:p>
          <w:p w14:paraId="57F35F17" w14:textId="77777777" w:rsidR="00B475AA" w:rsidRPr="00EF22F2" w:rsidRDefault="00B475AA" w:rsidP="00B475AA">
            <w:pPr>
              <w:pStyle w:val="documentulli"/>
              <w:spacing w:line="340" w:lineRule="atLeast"/>
              <w:ind w:right="300"/>
              <w:rPr>
                <w:rFonts w:asciiTheme="minorHAnsi" w:hAnsiTheme="minorHAnsi" w:cstheme="minorHAnsi"/>
              </w:rPr>
            </w:pPr>
          </w:p>
          <w:p w14:paraId="01FC2C91" w14:textId="77777777" w:rsidR="00B475AA" w:rsidRPr="00EF22F2" w:rsidRDefault="00B475AA" w:rsidP="00346F47">
            <w:pPr>
              <w:pStyle w:val="Heading2"/>
              <w:contextualSpacing w:val="0"/>
              <w:outlineLvl w:val="1"/>
              <w:rPr>
                <w:rFonts w:cstheme="minorHAnsi"/>
                <w:sz w:val="24"/>
                <w:szCs w:val="24"/>
              </w:rPr>
            </w:pPr>
          </w:p>
          <w:p w14:paraId="161C540E" w14:textId="25BA2F50" w:rsidR="00F61DF9" w:rsidRPr="00EF22F2" w:rsidRDefault="00F61DF9" w:rsidP="00F61DF9">
            <w:pPr>
              <w:rPr>
                <w:rFonts w:cstheme="minorHAnsi"/>
                <w:sz w:val="24"/>
                <w:szCs w:val="24"/>
              </w:rPr>
            </w:pPr>
          </w:p>
        </w:tc>
      </w:tr>
    </w:tbl>
    <w:sdt>
      <w:sdtPr>
        <w:rPr>
          <w:rFonts w:asciiTheme="minorHAnsi" w:hAnsiTheme="minorHAnsi" w:cstheme="minorHAnsi"/>
          <w:sz w:val="24"/>
          <w:szCs w:val="24"/>
        </w:rPr>
        <w:alias w:val="Education:"/>
        <w:tag w:val="Education:"/>
        <w:id w:val="-1908763273"/>
        <w:placeholder>
          <w:docPart w:val="5E14C62590E73E41B600C098961B2F3E"/>
        </w:placeholder>
        <w:temporary/>
        <w:showingPlcHdr/>
        <w15:appearance w15:val="hidden"/>
      </w:sdtPr>
      <w:sdtEndPr/>
      <w:sdtContent>
        <w:p w14:paraId="13713CF9" w14:textId="77777777" w:rsidR="00DA59AA" w:rsidRPr="00EF22F2" w:rsidRDefault="00DA59AA" w:rsidP="0097790C">
          <w:pPr>
            <w:pStyle w:val="Heading1"/>
            <w:rPr>
              <w:rFonts w:asciiTheme="minorHAnsi" w:hAnsiTheme="minorHAnsi" w:cstheme="minorHAnsi"/>
              <w:sz w:val="24"/>
              <w:szCs w:val="24"/>
            </w:rPr>
          </w:pPr>
          <w:r w:rsidRPr="00EF22F2">
            <w:rPr>
              <w:rFonts w:asciiTheme="minorHAnsi" w:hAnsiTheme="minorHAnsi" w:cstheme="minorHAnsi"/>
              <w:sz w:val="24"/>
              <w:szCs w:val="24"/>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EF22F2" w14:paraId="6DA0ED1C" w14:textId="77777777" w:rsidTr="00EF22F2">
        <w:tc>
          <w:tcPr>
            <w:tcW w:w="9290" w:type="dxa"/>
          </w:tcPr>
          <w:p w14:paraId="7A3CC7D6" w14:textId="1D2B57D8" w:rsidR="001D0BF1" w:rsidRPr="00EF22F2" w:rsidRDefault="00EF22F2" w:rsidP="001D0BF1">
            <w:pPr>
              <w:pStyle w:val="Heading3"/>
              <w:contextualSpacing w:val="0"/>
              <w:outlineLvl w:val="2"/>
              <w:rPr>
                <w:rFonts w:cstheme="minorHAnsi"/>
                <w:sz w:val="24"/>
              </w:rPr>
            </w:pPr>
            <w:r w:rsidRPr="00EF22F2">
              <w:rPr>
                <w:rFonts w:cstheme="minorHAnsi"/>
                <w:sz w:val="24"/>
              </w:rPr>
              <w:t>may 2013</w:t>
            </w:r>
          </w:p>
          <w:p w14:paraId="08CB6378" w14:textId="451D5B3B" w:rsidR="001D0BF1" w:rsidRPr="00EF22F2" w:rsidRDefault="00EF22F2" w:rsidP="001D0BF1">
            <w:pPr>
              <w:pStyle w:val="Heading2"/>
              <w:contextualSpacing w:val="0"/>
              <w:outlineLvl w:val="1"/>
              <w:rPr>
                <w:rFonts w:cstheme="minorHAnsi"/>
                <w:sz w:val="24"/>
                <w:szCs w:val="24"/>
              </w:rPr>
            </w:pPr>
            <w:proofErr w:type="gramStart"/>
            <w:r w:rsidRPr="00EF22F2">
              <w:rPr>
                <w:rFonts w:cstheme="minorHAnsi"/>
                <w:sz w:val="24"/>
                <w:szCs w:val="24"/>
              </w:rPr>
              <w:t>bachelors of science</w:t>
            </w:r>
            <w:proofErr w:type="gramEnd"/>
            <w:r w:rsidRPr="00EF22F2">
              <w:rPr>
                <w:rFonts w:cstheme="minorHAnsi"/>
                <w:sz w:val="24"/>
                <w:szCs w:val="24"/>
              </w:rPr>
              <w:t>, nursing</w:t>
            </w:r>
          </w:p>
          <w:p w14:paraId="1241AEE4" w14:textId="224F1558" w:rsidR="00EF22F2" w:rsidRPr="00EF22F2" w:rsidRDefault="00EF22F2" w:rsidP="001D0BF1">
            <w:pPr>
              <w:pStyle w:val="Heading2"/>
              <w:contextualSpacing w:val="0"/>
              <w:outlineLvl w:val="1"/>
              <w:rPr>
                <w:rFonts w:cstheme="minorHAnsi"/>
                <w:b w:val="0"/>
                <w:bCs/>
                <w:i/>
                <w:iCs/>
                <w:color w:val="7F7F7F" w:themeColor="text1" w:themeTint="80"/>
                <w:sz w:val="24"/>
                <w:szCs w:val="24"/>
              </w:rPr>
            </w:pPr>
            <w:r w:rsidRPr="00EF22F2">
              <w:rPr>
                <w:rFonts w:cstheme="minorHAnsi"/>
                <w:b w:val="0"/>
                <w:bCs/>
                <w:i/>
                <w:iCs/>
                <w:color w:val="7F7F7F" w:themeColor="text1" w:themeTint="80"/>
                <w:sz w:val="24"/>
                <w:szCs w:val="24"/>
              </w:rPr>
              <w:t xml:space="preserve">north carolina agriculutral and technical university </w:t>
            </w:r>
          </w:p>
          <w:p w14:paraId="7DB3967B" w14:textId="452513BC" w:rsidR="007538DC" w:rsidRPr="00EF22F2" w:rsidRDefault="007538DC" w:rsidP="007538DC">
            <w:pPr>
              <w:contextualSpacing w:val="0"/>
              <w:rPr>
                <w:rFonts w:cstheme="minorHAnsi"/>
                <w:sz w:val="24"/>
                <w:szCs w:val="24"/>
              </w:rPr>
            </w:pPr>
          </w:p>
        </w:tc>
      </w:tr>
    </w:tbl>
    <w:p w14:paraId="1858BEE5" w14:textId="6EC81403" w:rsidR="00486277" w:rsidRPr="00EF22F2" w:rsidRDefault="00EF22F2" w:rsidP="00486277">
      <w:pPr>
        <w:pStyle w:val="Heading1"/>
        <w:rPr>
          <w:rFonts w:asciiTheme="minorHAnsi" w:hAnsiTheme="minorHAnsi" w:cstheme="minorHAnsi"/>
          <w:sz w:val="24"/>
          <w:szCs w:val="24"/>
        </w:rPr>
      </w:pPr>
      <w:r w:rsidRPr="00EF22F2">
        <w:rPr>
          <w:rFonts w:asciiTheme="minorHAnsi" w:hAnsiTheme="minorHAnsi" w:cstheme="minorHAnsi"/>
          <w:sz w:val="24"/>
          <w:szCs w:val="24"/>
        </w:rPr>
        <w:lastRenderedPageBreak/>
        <w:t>certifications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EF22F2" w14:paraId="6649ABC0" w14:textId="77777777" w:rsidTr="00CF1A49">
        <w:tc>
          <w:tcPr>
            <w:tcW w:w="4675" w:type="dxa"/>
          </w:tcPr>
          <w:p w14:paraId="1FA017EF" w14:textId="52C3F52F" w:rsidR="001E3120" w:rsidRPr="00EF22F2" w:rsidRDefault="00EF22F2" w:rsidP="006E1507">
            <w:pPr>
              <w:pStyle w:val="ListBullet"/>
              <w:contextualSpacing w:val="0"/>
              <w:rPr>
                <w:rFonts w:cstheme="minorHAnsi"/>
                <w:sz w:val="24"/>
                <w:szCs w:val="24"/>
              </w:rPr>
            </w:pPr>
            <w:r w:rsidRPr="00EF22F2">
              <w:rPr>
                <w:rFonts w:cstheme="minorHAnsi"/>
                <w:sz w:val="24"/>
                <w:szCs w:val="24"/>
              </w:rPr>
              <w:t xml:space="preserve">Basic life support- EXP </w:t>
            </w:r>
            <w:r w:rsidR="0021491D">
              <w:rPr>
                <w:rFonts w:cstheme="minorHAnsi"/>
                <w:sz w:val="24"/>
                <w:szCs w:val="24"/>
              </w:rPr>
              <w:t>02/23</w:t>
            </w:r>
          </w:p>
          <w:p w14:paraId="5BC2DCE7" w14:textId="76808303" w:rsidR="0021491D" w:rsidRPr="00EF22F2" w:rsidRDefault="0021491D" w:rsidP="006E1507">
            <w:pPr>
              <w:pStyle w:val="ListBullet"/>
              <w:contextualSpacing w:val="0"/>
              <w:rPr>
                <w:rFonts w:cstheme="minorHAnsi"/>
                <w:sz w:val="24"/>
                <w:szCs w:val="24"/>
              </w:rPr>
            </w:pPr>
            <w:r>
              <w:rPr>
                <w:rFonts w:cstheme="minorHAnsi"/>
                <w:sz w:val="24"/>
                <w:szCs w:val="24"/>
              </w:rPr>
              <w:t>ONS Certification EXP 03/23</w:t>
            </w:r>
          </w:p>
        </w:tc>
        <w:tc>
          <w:tcPr>
            <w:tcW w:w="4675" w:type="dxa"/>
            <w:tcMar>
              <w:left w:w="360" w:type="dxa"/>
            </w:tcMar>
          </w:tcPr>
          <w:p w14:paraId="5DA162C8" w14:textId="4072B8EA" w:rsidR="003A0632" w:rsidRPr="00EF22F2" w:rsidRDefault="00EF22F2" w:rsidP="006E1507">
            <w:pPr>
              <w:pStyle w:val="ListBullet"/>
              <w:contextualSpacing w:val="0"/>
              <w:rPr>
                <w:rFonts w:cstheme="minorHAnsi"/>
                <w:sz w:val="24"/>
                <w:szCs w:val="24"/>
              </w:rPr>
            </w:pPr>
            <w:r w:rsidRPr="00EF22F2">
              <w:rPr>
                <w:rFonts w:cstheme="minorHAnsi"/>
                <w:sz w:val="24"/>
                <w:szCs w:val="24"/>
              </w:rPr>
              <w:t>TX RN Multistate Licensure</w:t>
            </w:r>
          </w:p>
          <w:p w14:paraId="13577CD5" w14:textId="2912F5D7" w:rsidR="001E3120" w:rsidRPr="00EF22F2" w:rsidRDefault="00EF22F2" w:rsidP="006E1507">
            <w:pPr>
              <w:pStyle w:val="ListBullet"/>
              <w:contextualSpacing w:val="0"/>
              <w:rPr>
                <w:rFonts w:cstheme="minorHAnsi"/>
                <w:sz w:val="24"/>
                <w:szCs w:val="24"/>
              </w:rPr>
            </w:pPr>
            <w:r w:rsidRPr="00EF22F2">
              <w:rPr>
                <w:rFonts w:cstheme="minorHAnsi"/>
                <w:sz w:val="24"/>
                <w:szCs w:val="24"/>
              </w:rPr>
              <w:t>California licensure</w:t>
            </w:r>
          </w:p>
          <w:p w14:paraId="1E5CB99E" w14:textId="219AD2CC" w:rsidR="001E3120" w:rsidRPr="00EF22F2" w:rsidRDefault="001E3120" w:rsidP="00EF22F2">
            <w:pPr>
              <w:pStyle w:val="ListBullet"/>
              <w:numPr>
                <w:ilvl w:val="0"/>
                <w:numId w:val="0"/>
              </w:numPr>
              <w:ind w:left="360"/>
              <w:contextualSpacing w:val="0"/>
              <w:rPr>
                <w:rFonts w:cstheme="minorHAnsi"/>
                <w:sz w:val="24"/>
                <w:szCs w:val="24"/>
              </w:rPr>
            </w:pPr>
          </w:p>
        </w:tc>
      </w:tr>
    </w:tbl>
    <w:sdt>
      <w:sdtPr>
        <w:rPr>
          <w:rFonts w:asciiTheme="minorHAnsi" w:hAnsiTheme="minorHAnsi" w:cstheme="minorHAnsi"/>
          <w:sz w:val="24"/>
          <w:szCs w:val="24"/>
        </w:rPr>
        <w:alias w:val="Activities:"/>
        <w:tag w:val="Activities:"/>
        <w:id w:val="1223332893"/>
        <w:placeholder>
          <w:docPart w:val="CEA1C8170329074B8CBDAD7590E9B66B"/>
        </w:placeholder>
        <w:temporary/>
        <w:showingPlcHdr/>
        <w15:appearance w15:val="hidden"/>
      </w:sdtPr>
      <w:sdtEndPr/>
      <w:sdtContent>
        <w:p w14:paraId="334EDE49" w14:textId="77777777" w:rsidR="00AD782D" w:rsidRPr="00EF22F2" w:rsidRDefault="0062312F" w:rsidP="0062312F">
          <w:pPr>
            <w:pStyle w:val="Heading1"/>
            <w:rPr>
              <w:rFonts w:asciiTheme="minorHAnsi" w:hAnsiTheme="minorHAnsi" w:cstheme="minorHAnsi"/>
              <w:sz w:val="24"/>
              <w:szCs w:val="24"/>
            </w:rPr>
          </w:pPr>
          <w:r w:rsidRPr="00EF22F2">
            <w:rPr>
              <w:rFonts w:asciiTheme="minorHAnsi" w:hAnsiTheme="minorHAnsi" w:cstheme="minorHAnsi"/>
              <w:sz w:val="24"/>
              <w:szCs w:val="24"/>
            </w:rPr>
            <w:t>Activities</w:t>
          </w:r>
        </w:p>
      </w:sdtContent>
    </w:sdt>
    <w:p w14:paraId="73B261D2" w14:textId="573235E9" w:rsidR="00B51D1B" w:rsidRPr="00EF22F2" w:rsidRDefault="00EF22F2" w:rsidP="006E1507">
      <w:pPr>
        <w:rPr>
          <w:rFonts w:cstheme="minorHAnsi"/>
          <w:sz w:val="24"/>
          <w:szCs w:val="24"/>
        </w:rPr>
      </w:pPr>
      <w:r w:rsidRPr="00EF22F2">
        <w:rPr>
          <w:rFonts w:cstheme="minorHAnsi"/>
          <w:sz w:val="24"/>
          <w:szCs w:val="24"/>
        </w:rPr>
        <w:t>Multitasking, Patient assessments, strong clinical judgement, case management, supervising, phlebotomy, electronic medical records competencies, wound care, and documentation.</w:t>
      </w:r>
    </w:p>
    <w:sectPr w:rsidR="00B51D1B" w:rsidRPr="00EF22F2"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ED2D" w14:textId="77777777" w:rsidR="00875373" w:rsidRDefault="00875373" w:rsidP="0068194B">
      <w:r>
        <w:separator/>
      </w:r>
    </w:p>
    <w:p w14:paraId="24BBBADB" w14:textId="77777777" w:rsidR="00875373" w:rsidRDefault="00875373"/>
    <w:p w14:paraId="50FC1F6D" w14:textId="77777777" w:rsidR="00875373" w:rsidRDefault="00875373"/>
  </w:endnote>
  <w:endnote w:type="continuationSeparator" w:id="0">
    <w:p w14:paraId="24499BB2" w14:textId="77777777" w:rsidR="00875373" w:rsidRDefault="00875373" w:rsidP="0068194B">
      <w:r>
        <w:continuationSeparator/>
      </w:r>
    </w:p>
    <w:p w14:paraId="36E6CD90" w14:textId="77777777" w:rsidR="00875373" w:rsidRDefault="00875373"/>
    <w:p w14:paraId="4F68D53E" w14:textId="77777777" w:rsidR="00875373" w:rsidRDefault="0087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F34EB5A"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D4FE" w14:textId="77777777" w:rsidR="00875373" w:rsidRDefault="00875373" w:rsidP="0068194B">
      <w:r>
        <w:separator/>
      </w:r>
    </w:p>
    <w:p w14:paraId="1BC0E0DA" w14:textId="77777777" w:rsidR="00875373" w:rsidRDefault="00875373"/>
    <w:p w14:paraId="517ED719" w14:textId="77777777" w:rsidR="00875373" w:rsidRDefault="00875373"/>
  </w:footnote>
  <w:footnote w:type="continuationSeparator" w:id="0">
    <w:p w14:paraId="711C1646" w14:textId="77777777" w:rsidR="00875373" w:rsidRDefault="00875373" w:rsidP="0068194B">
      <w:r>
        <w:continuationSeparator/>
      </w:r>
    </w:p>
    <w:p w14:paraId="5D8F770F" w14:textId="77777777" w:rsidR="00875373" w:rsidRDefault="00875373"/>
    <w:p w14:paraId="63D76F8F" w14:textId="77777777" w:rsidR="00875373" w:rsidRDefault="00875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D71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E306202" wp14:editId="012CD64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D02668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1802910"/>
    <w:multiLevelType w:val="hybridMultilevel"/>
    <w:tmpl w:val="0A48B6A2"/>
    <w:lvl w:ilvl="0" w:tplc="F38CD110">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485022">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7A7104">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F6CCB0">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360780">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AF136">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5424F0">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6AF29C">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E0ED6E">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F3F20BA"/>
    <w:multiLevelType w:val="hybridMultilevel"/>
    <w:tmpl w:val="88D6E936"/>
    <w:lvl w:ilvl="0" w:tplc="4CA85D92">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AEF448">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44D01C">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CA108C">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EC29E6">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B2A128">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7EB438">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04FBE">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BA8C64">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9F54E5"/>
    <w:multiLevelType w:val="hybridMultilevel"/>
    <w:tmpl w:val="445AC432"/>
    <w:lvl w:ilvl="0" w:tplc="474A3A9A">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E26C10">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E6C18A">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0AD05A">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168DE0">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1CFC72">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DE92E4">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BA0A4A">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C0AD50">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1BB80C4F"/>
    <w:multiLevelType w:val="hybridMultilevel"/>
    <w:tmpl w:val="DDD83B00"/>
    <w:lvl w:ilvl="0" w:tplc="C0A05ECA">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E82B3A">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F8AAC6">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32E87A">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0CC138">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B86DC2">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8A4026">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DAE604">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EFCEA">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B128E8"/>
    <w:multiLevelType w:val="hybridMultilevel"/>
    <w:tmpl w:val="1604F01A"/>
    <w:lvl w:ilvl="0" w:tplc="94121684">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C2F1C0">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FEED38">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AA4AA">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BC103E">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0E363C">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BE9934">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AA675E">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6156">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7257EE7"/>
    <w:multiLevelType w:val="hybridMultilevel"/>
    <w:tmpl w:val="789A4476"/>
    <w:lvl w:ilvl="0" w:tplc="D616BCBE">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428100">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D4EB0A">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CA56E2">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241F8">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9A4A2C">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EC515A">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B47534">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42576">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9417FC"/>
    <w:multiLevelType w:val="hybridMultilevel"/>
    <w:tmpl w:val="A5763E36"/>
    <w:lvl w:ilvl="0" w:tplc="F74E264A">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E2A3F6">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E85F28">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6DAB4">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A6B88">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DE48EC">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68FBBC">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4632F0">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5AE6F2">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D6941D9"/>
    <w:multiLevelType w:val="hybridMultilevel"/>
    <w:tmpl w:val="B582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5939E9"/>
    <w:multiLevelType w:val="hybridMultilevel"/>
    <w:tmpl w:val="BC7425B2"/>
    <w:lvl w:ilvl="0" w:tplc="95E4E0C8">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4ACCFC">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BCBBBC">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D4B102">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FCEB8A">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8FA8C">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E0B4D2">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A0858">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5B80">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9DF68EF"/>
    <w:multiLevelType w:val="hybridMultilevel"/>
    <w:tmpl w:val="AB268250"/>
    <w:lvl w:ilvl="0" w:tplc="A0F446B2">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5CCD08">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CCF3A6">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9CECA0">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F8A162">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3E4028">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3A28B2">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47B30">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2443AE">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67A747B"/>
    <w:multiLevelType w:val="hybridMultilevel"/>
    <w:tmpl w:val="E00A765E"/>
    <w:lvl w:ilvl="0" w:tplc="78DE39C2">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B451FA">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9C5F46">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5E84DE">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1441F2">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B004A0">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A8ACAA">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E21FD0">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948C9E">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807A9C"/>
    <w:multiLevelType w:val="hybridMultilevel"/>
    <w:tmpl w:val="2F0EB20E"/>
    <w:lvl w:ilvl="0" w:tplc="31A0230E">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4E7490">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189D3E">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A6F7D6">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18788C">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28F266">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20D52C">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18DABC">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96AA86">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9ED1CE3"/>
    <w:multiLevelType w:val="hybridMultilevel"/>
    <w:tmpl w:val="D5E43858"/>
    <w:lvl w:ilvl="0" w:tplc="082845B6">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B23A14">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54863E">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FA46E6">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44642">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3846A4">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CF8BE">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A6E170">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32C91E">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C835C60"/>
    <w:multiLevelType w:val="hybridMultilevel"/>
    <w:tmpl w:val="1DA81226"/>
    <w:lvl w:ilvl="0" w:tplc="C0E82ECC">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CE6A94">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C00CBC">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9841F8">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969BF0">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9EC2F8">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6E0F20">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0EAD9C">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2EAE82">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C4059D"/>
    <w:multiLevelType w:val="hybridMultilevel"/>
    <w:tmpl w:val="F308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2167D"/>
    <w:multiLevelType w:val="hybridMultilevel"/>
    <w:tmpl w:val="FDE01220"/>
    <w:lvl w:ilvl="0" w:tplc="C0E499DC">
      <w:start w:val="1"/>
      <w:numFmt w:val="bullet"/>
      <w:lvlText w:val="·"/>
      <w:lvlJc w:val="left"/>
      <w:pPr>
        <w:ind w:left="3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4E738C">
      <w:start w:val="1"/>
      <w:numFmt w:val="bullet"/>
      <w:lvlText w:val="o"/>
      <w:lvlJc w:val="left"/>
      <w:pPr>
        <w:ind w:left="10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02DA0">
      <w:start w:val="1"/>
      <w:numFmt w:val="bullet"/>
      <w:lvlText w:val="▪"/>
      <w:lvlJc w:val="left"/>
      <w:pPr>
        <w:ind w:left="17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B6BB56">
      <w:start w:val="1"/>
      <w:numFmt w:val="bullet"/>
      <w:lvlText w:val="·"/>
      <w:lvlJc w:val="left"/>
      <w:pPr>
        <w:ind w:left="24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BC334C">
      <w:start w:val="1"/>
      <w:numFmt w:val="bullet"/>
      <w:lvlText w:val="o"/>
      <w:lvlJc w:val="left"/>
      <w:pPr>
        <w:ind w:left="31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C5626">
      <w:start w:val="1"/>
      <w:numFmt w:val="bullet"/>
      <w:lvlText w:val="▪"/>
      <w:lvlJc w:val="left"/>
      <w:pPr>
        <w:ind w:left="39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685530">
      <w:start w:val="1"/>
      <w:numFmt w:val="bullet"/>
      <w:lvlText w:val="·"/>
      <w:lvlJc w:val="left"/>
      <w:pPr>
        <w:ind w:left="462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B01BC6">
      <w:start w:val="1"/>
      <w:numFmt w:val="bullet"/>
      <w:lvlText w:val="o"/>
      <w:lvlJc w:val="left"/>
      <w:pPr>
        <w:ind w:left="53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BA777C">
      <w:start w:val="1"/>
      <w:numFmt w:val="bullet"/>
      <w:lvlText w:val="▪"/>
      <w:lvlJc w:val="left"/>
      <w:pPr>
        <w:ind w:left="60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6611153">
    <w:abstractNumId w:val="9"/>
  </w:num>
  <w:num w:numId="2" w16cid:durableId="1062097018">
    <w:abstractNumId w:val="8"/>
  </w:num>
  <w:num w:numId="3" w16cid:durableId="1497530365">
    <w:abstractNumId w:val="7"/>
  </w:num>
  <w:num w:numId="4" w16cid:durableId="1551379717">
    <w:abstractNumId w:val="6"/>
  </w:num>
  <w:num w:numId="5" w16cid:durableId="1316687696">
    <w:abstractNumId w:val="13"/>
  </w:num>
  <w:num w:numId="6" w16cid:durableId="377630915">
    <w:abstractNumId w:val="3"/>
  </w:num>
  <w:num w:numId="7" w16cid:durableId="315190645">
    <w:abstractNumId w:val="19"/>
  </w:num>
  <w:num w:numId="8" w16cid:durableId="1595698552">
    <w:abstractNumId w:val="2"/>
  </w:num>
  <w:num w:numId="9" w16cid:durableId="641543244">
    <w:abstractNumId w:val="24"/>
  </w:num>
  <w:num w:numId="10" w16cid:durableId="1359938509">
    <w:abstractNumId w:val="5"/>
  </w:num>
  <w:num w:numId="11" w16cid:durableId="1424839902">
    <w:abstractNumId w:val="4"/>
  </w:num>
  <w:num w:numId="12" w16cid:durableId="342631336">
    <w:abstractNumId w:val="1"/>
  </w:num>
  <w:num w:numId="13" w16cid:durableId="1091002118">
    <w:abstractNumId w:val="0"/>
  </w:num>
  <w:num w:numId="14" w16cid:durableId="1928225066">
    <w:abstractNumId w:val="14"/>
  </w:num>
  <w:num w:numId="15" w16cid:durableId="227542697">
    <w:abstractNumId w:val="27"/>
  </w:num>
  <w:num w:numId="16" w16cid:durableId="1251543840">
    <w:abstractNumId w:val="28"/>
  </w:num>
  <w:num w:numId="17" w16cid:durableId="2069381073">
    <w:abstractNumId w:val="10"/>
  </w:num>
  <w:num w:numId="18" w16cid:durableId="1810979658">
    <w:abstractNumId w:val="12"/>
  </w:num>
  <w:num w:numId="19" w16cid:durableId="83691415">
    <w:abstractNumId w:val="20"/>
  </w:num>
  <w:num w:numId="20" w16cid:durableId="747385074">
    <w:abstractNumId w:val="25"/>
  </w:num>
  <w:num w:numId="21" w16cid:durableId="1401437904">
    <w:abstractNumId w:val="15"/>
  </w:num>
  <w:num w:numId="22" w16cid:durableId="908080742">
    <w:abstractNumId w:val="21"/>
  </w:num>
  <w:num w:numId="23" w16cid:durableId="525018761">
    <w:abstractNumId w:val="26"/>
  </w:num>
  <w:num w:numId="24" w16cid:durableId="2029528498">
    <w:abstractNumId w:val="11"/>
  </w:num>
  <w:num w:numId="25" w16cid:durableId="375739183">
    <w:abstractNumId w:val="17"/>
  </w:num>
  <w:num w:numId="26" w16cid:durableId="1035277345">
    <w:abstractNumId w:val="23"/>
  </w:num>
  <w:num w:numId="27" w16cid:durableId="768046411">
    <w:abstractNumId w:val="16"/>
  </w:num>
  <w:num w:numId="28" w16cid:durableId="1890459839">
    <w:abstractNumId w:val="18"/>
  </w:num>
  <w:num w:numId="29" w16cid:durableId="1237089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F"/>
    <w:rsid w:val="000001EF"/>
    <w:rsid w:val="00007322"/>
    <w:rsid w:val="00007728"/>
    <w:rsid w:val="00024584"/>
    <w:rsid w:val="00024730"/>
    <w:rsid w:val="00055E95"/>
    <w:rsid w:val="0007021F"/>
    <w:rsid w:val="000B2BA5"/>
    <w:rsid w:val="000F2F8C"/>
    <w:rsid w:val="0010006E"/>
    <w:rsid w:val="00100C2C"/>
    <w:rsid w:val="001045A8"/>
    <w:rsid w:val="00114A91"/>
    <w:rsid w:val="001370B7"/>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91D"/>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46F47"/>
    <w:rsid w:val="00347464"/>
    <w:rsid w:val="003544E1"/>
    <w:rsid w:val="00366398"/>
    <w:rsid w:val="003A0632"/>
    <w:rsid w:val="003A30E5"/>
    <w:rsid w:val="003A50F8"/>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4C6D"/>
    <w:rsid w:val="00757803"/>
    <w:rsid w:val="0079206B"/>
    <w:rsid w:val="00796076"/>
    <w:rsid w:val="007C0566"/>
    <w:rsid w:val="007C606B"/>
    <w:rsid w:val="007E6A61"/>
    <w:rsid w:val="00801140"/>
    <w:rsid w:val="00803404"/>
    <w:rsid w:val="00834955"/>
    <w:rsid w:val="00855B59"/>
    <w:rsid w:val="00860461"/>
    <w:rsid w:val="0086487C"/>
    <w:rsid w:val="00870B20"/>
    <w:rsid w:val="00875373"/>
    <w:rsid w:val="008829F8"/>
    <w:rsid w:val="00885897"/>
    <w:rsid w:val="008A6538"/>
    <w:rsid w:val="008C7056"/>
    <w:rsid w:val="008F054A"/>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9F5F6F"/>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B78AD"/>
    <w:rsid w:val="00AD360E"/>
    <w:rsid w:val="00AD40FB"/>
    <w:rsid w:val="00AD782D"/>
    <w:rsid w:val="00AE7650"/>
    <w:rsid w:val="00AF5A74"/>
    <w:rsid w:val="00B10EBE"/>
    <w:rsid w:val="00B236F1"/>
    <w:rsid w:val="00B475AA"/>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28A6"/>
    <w:rsid w:val="00E81CC5"/>
    <w:rsid w:val="00E85A87"/>
    <w:rsid w:val="00E85B4A"/>
    <w:rsid w:val="00E9528E"/>
    <w:rsid w:val="00EA5099"/>
    <w:rsid w:val="00EC1351"/>
    <w:rsid w:val="00EC4CBF"/>
    <w:rsid w:val="00EE2CA8"/>
    <w:rsid w:val="00EF17E8"/>
    <w:rsid w:val="00EF22F2"/>
    <w:rsid w:val="00EF51D9"/>
    <w:rsid w:val="00F130DD"/>
    <w:rsid w:val="00F24884"/>
    <w:rsid w:val="00F27397"/>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5C004"/>
  <w15:chartTrackingRefBased/>
  <w15:docId w15:val="{06B7EF3D-C533-5F4E-9308-14856D49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p">
    <w:name w:val="p"/>
    <w:rsid w:val="009F5F6F"/>
    <w:pPr>
      <w:spacing w:line="240" w:lineRule="atLeast"/>
    </w:pPr>
    <w:rPr>
      <w:rFonts w:ascii="Times New Roman" w:eastAsia="Arial Unicode MS" w:hAnsi="Times New Roman" w:cs="Arial Unicode MS"/>
      <w:color w:val="000000"/>
      <w:sz w:val="24"/>
      <w:szCs w:val="24"/>
      <w:u w:color="000000"/>
    </w:rPr>
  </w:style>
  <w:style w:type="paragraph" w:customStyle="1" w:styleId="documentulli">
    <w:name w:val="document_ul_li"/>
    <w:rsid w:val="009F5F6F"/>
    <w:pPr>
      <w:spacing w:line="240" w:lineRule="atLeast"/>
    </w:pPr>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enanichole/Library/Containers/com.microsoft.Word/Data/Library/Application%20Support/Microsoft/Office/16.0/DTS/Search/%7b88D0DEDF-01E8-F04B-B238-772351149942%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27A5794525649AEF13D22F542B0B5"/>
        <w:category>
          <w:name w:val="General"/>
          <w:gallery w:val="placeholder"/>
        </w:category>
        <w:types>
          <w:type w:val="bbPlcHdr"/>
        </w:types>
        <w:behaviors>
          <w:behavior w:val="content"/>
        </w:behaviors>
        <w:guid w:val="{7713F82E-43D8-CD48-B453-016166C3B32D}"/>
      </w:docPartPr>
      <w:docPartBody>
        <w:p w:rsidR="000B0749" w:rsidRDefault="00756A4D">
          <w:pPr>
            <w:pStyle w:val="2DE27A5794525649AEF13D22F542B0B5"/>
          </w:pPr>
          <w:r w:rsidRPr="00CF1A49">
            <w:t>·</w:t>
          </w:r>
        </w:p>
      </w:docPartBody>
    </w:docPart>
    <w:docPart>
      <w:docPartPr>
        <w:name w:val="A750AFB7A38E9949987D88E535F572B7"/>
        <w:category>
          <w:name w:val="General"/>
          <w:gallery w:val="placeholder"/>
        </w:category>
        <w:types>
          <w:type w:val="bbPlcHdr"/>
        </w:types>
        <w:behaviors>
          <w:behavior w:val="content"/>
        </w:behaviors>
        <w:guid w:val="{767D134B-2946-9C44-B0FE-8C3B94E81857}"/>
      </w:docPartPr>
      <w:docPartBody>
        <w:p w:rsidR="000B0749" w:rsidRDefault="00756A4D">
          <w:pPr>
            <w:pStyle w:val="A750AFB7A38E9949987D88E535F572B7"/>
          </w:pPr>
          <w:r w:rsidRPr="00CF1A49">
            <w:t>Experience</w:t>
          </w:r>
        </w:p>
      </w:docPartBody>
    </w:docPart>
    <w:docPart>
      <w:docPartPr>
        <w:name w:val="5E14C62590E73E41B600C098961B2F3E"/>
        <w:category>
          <w:name w:val="General"/>
          <w:gallery w:val="placeholder"/>
        </w:category>
        <w:types>
          <w:type w:val="bbPlcHdr"/>
        </w:types>
        <w:behaviors>
          <w:behavior w:val="content"/>
        </w:behaviors>
        <w:guid w:val="{AA36DB0F-BA23-3540-916C-B1E06DC3FD7B}"/>
      </w:docPartPr>
      <w:docPartBody>
        <w:p w:rsidR="000B0749" w:rsidRDefault="00756A4D">
          <w:pPr>
            <w:pStyle w:val="5E14C62590E73E41B600C098961B2F3E"/>
          </w:pPr>
          <w:r w:rsidRPr="00CF1A49">
            <w:t>Education</w:t>
          </w:r>
        </w:p>
      </w:docPartBody>
    </w:docPart>
    <w:docPart>
      <w:docPartPr>
        <w:name w:val="CEA1C8170329074B8CBDAD7590E9B66B"/>
        <w:category>
          <w:name w:val="General"/>
          <w:gallery w:val="placeholder"/>
        </w:category>
        <w:types>
          <w:type w:val="bbPlcHdr"/>
        </w:types>
        <w:behaviors>
          <w:behavior w:val="content"/>
        </w:behaviors>
        <w:guid w:val="{1CA7868D-86C3-684A-9631-68C014CDEE1B}"/>
      </w:docPartPr>
      <w:docPartBody>
        <w:p w:rsidR="000B0749" w:rsidRDefault="00756A4D">
          <w:pPr>
            <w:pStyle w:val="CEA1C8170329074B8CBDAD7590E9B66B"/>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4D"/>
    <w:rsid w:val="000B0749"/>
    <w:rsid w:val="00756A4D"/>
    <w:rsid w:val="00794955"/>
    <w:rsid w:val="00C9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2DE27A5794525649AEF13D22F542B0B5">
    <w:name w:val="2DE27A5794525649AEF13D22F542B0B5"/>
  </w:style>
  <w:style w:type="paragraph" w:customStyle="1" w:styleId="A750AFB7A38E9949987D88E535F572B7">
    <w:name w:val="A750AFB7A38E9949987D88E535F572B7"/>
  </w:style>
  <w:style w:type="character" w:styleId="SubtleReference">
    <w:name w:val="Subtle Reference"/>
    <w:basedOn w:val="DefaultParagraphFont"/>
    <w:uiPriority w:val="10"/>
    <w:qFormat/>
    <w:rsid w:val="00756A4D"/>
    <w:rPr>
      <w:b/>
      <w:caps w:val="0"/>
      <w:smallCaps/>
      <w:color w:val="595959" w:themeColor="text1" w:themeTint="A6"/>
    </w:rPr>
  </w:style>
  <w:style w:type="paragraph" w:customStyle="1" w:styleId="5E14C62590E73E41B600C098961B2F3E">
    <w:name w:val="5E14C62590E73E41B600C098961B2F3E"/>
  </w:style>
  <w:style w:type="paragraph" w:customStyle="1" w:styleId="CEA1C8170329074B8CBDAD7590E9B66B">
    <w:name w:val="CEA1C8170329074B8CBDAD7590E9B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{88D0DEDF-01E8-F04B-B238-772351149942}tf16402488.dotx</Template>
  <TotalTime>6</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2021-03-21T06:56:00Z</cp:lastPrinted>
  <dcterms:created xsi:type="dcterms:W3CDTF">2022-04-02T04:51:00Z</dcterms:created>
  <dcterms:modified xsi:type="dcterms:W3CDTF">2022-04-02T04:56:00Z</dcterms:modified>
  <cp:category/>
</cp:coreProperties>
</file>