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7743E4">
        <w:trPr>
          <w:trHeight w:hRule="exact" w:val="1444"/>
        </w:trPr>
        <w:tc>
          <w:tcPr>
            <w:tcW w:w="9360" w:type="dxa"/>
            <w:tcMar>
              <w:top w:w="0" w:type="dxa"/>
              <w:bottom w:w="0" w:type="dxa"/>
            </w:tcMar>
          </w:tcPr>
          <w:p w:rsidR="00692703" w:rsidRPr="007743E4" w:rsidRDefault="00C8280D" w:rsidP="00913946">
            <w:pPr>
              <w:pStyle w:val="Title"/>
              <w:rPr>
                <w:sz w:val="52"/>
                <w:szCs w:val="52"/>
              </w:rPr>
            </w:pPr>
            <w:r w:rsidRPr="007743E4">
              <w:rPr>
                <w:sz w:val="52"/>
                <w:szCs w:val="52"/>
              </w:rPr>
              <w:t>Demi</w:t>
            </w:r>
            <w:r w:rsidR="00692703" w:rsidRPr="007743E4">
              <w:rPr>
                <w:sz w:val="52"/>
                <w:szCs w:val="52"/>
              </w:rPr>
              <w:t xml:space="preserve"> </w:t>
            </w:r>
            <w:r w:rsidRPr="007743E4">
              <w:rPr>
                <w:rStyle w:val="IntenseEmphasis"/>
                <w:sz w:val="52"/>
                <w:szCs w:val="52"/>
              </w:rPr>
              <w:t>Engstrom</w:t>
            </w:r>
          </w:p>
          <w:p w:rsidR="00692703" w:rsidRPr="00CF1A49" w:rsidRDefault="00D139A2" w:rsidP="00913946">
            <w:pPr>
              <w:pStyle w:val="ContactInfo"/>
              <w:contextualSpacing w:val="0"/>
            </w:pPr>
            <w:r>
              <w:t>1420 S. Arroyo St. Visalia, CA 93292</w:t>
            </w:r>
            <w:r w:rsidR="00692703" w:rsidRPr="00CF1A49">
              <w:t xml:space="preserve"> </w:t>
            </w:r>
            <w:sdt>
              <w:sdtPr>
                <w:alias w:val="Divider dot:"/>
                <w:tag w:val="Divider dot:"/>
                <w:id w:val="-1459182552"/>
                <w:placeholder>
                  <w:docPart w:val="2913A47ED9C44F64B31BBC14B8E761BB"/>
                </w:placeholder>
                <w:temporary/>
                <w:showingPlcHdr/>
                <w15:appearance w15:val="hidden"/>
              </w:sdtPr>
              <w:sdtEndPr/>
              <w:sdtContent>
                <w:r w:rsidR="00692703" w:rsidRPr="00CF1A49">
                  <w:t>·</w:t>
                </w:r>
              </w:sdtContent>
            </w:sdt>
            <w:r w:rsidR="00692703" w:rsidRPr="00CF1A49">
              <w:t xml:space="preserve"> </w:t>
            </w:r>
            <w:r w:rsidR="00C8280D">
              <w:t>559-909-4535</w:t>
            </w:r>
          </w:p>
          <w:p w:rsidR="00692703" w:rsidRDefault="00D139A2" w:rsidP="00C8280D">
            <w:pPr>
              <w:pStyle w:val="ContactInfoEmphasis"/>
              <w:contextualSpacing w:val="0"/>
            </w:pPr>
            <w:r>
              <w:t>d</w:t>
            </w:r>
            <w:r w:rsidR="00C8280D">
              <w:t>emi.engstrom@gmail.com</w:t>
            </w:r>
            <w:r w:rsidR="00692703" w:rsidRPr="00CF1A49">
              <w:t xml:space="preserve">  </w:t>
            </w:r>
          </w:p>
          <w:p w:rsidR="00C8280D" w:rsidRDefault="00D139A2" w:rsidP="00C8280D">
            <w:pPr>
              <w:pStyle w:val="ContactInfoEmphasis"/>
              <w:contextualSpacing w:val="0"/>
              <w:rPr>
                <w:color w:val="FF0000"/>
              </w:rPr>
            </w:pPr>
            <w:r>
              <w:rPr>
                <w:color w:val="FF0000"/>
              </w:rPr>
              <w:t>RN LICENSE</w:t>
            </w:r>
            <w:bookmarkStart w:id="0" w:name="_GoBack"/>
            <w:bookmarkEnd w:id="0"/>
            <w:r w:rsidR="000A6B17">
              <w:rPr>
                <w:color w:val="FF0000"/>
              </w:rPr>
              <w:t xml:space="preserve"> 95241078 EXP: 02/29/2023</w:t>
            </w:r>
          </w:p>
          <w:p w:rsidR="00A4292C" w:rsidRPr="00C8280D" w:rsidRDefault="00A4292C" w:rsidP="00C8280D">
            <w:pPr>
              <w:pStyle w:val="ContactInfoEmphasis"/>
              <w:contextualSpacing w:val="0"/>
              <w:rPr>
                <w:color w:val="FF0000"/>
              </w:rPr>
            </w:pPr>
            <w:r>
              <w:rPr>
                <w:color w:val="FF0000"/>
              </w:rPr>
              <w:t>IV</w:t>
            </w:r>
          </w:p>
        </w:tc>
      </w:tr>
      <w:tr w:rsidR="007743E4" w:rsidRPr="00CF1A49" w:rsidTr="00692703">
        <w:tc>
          <w:tcPr>
            <w:tcW w:w="9360" w:type="dxa"/>
            <w:tcMar>
              <w:top w:w="432" w:type="dxa"/>
            </w:tcMar>
          </w:tcPr>
          <w:p w:rsidR="007743E4" w:rsidRDefault="007743E4" w:rsidP="00C8280D"/>
        </w:tc>
      </w:tr>
      <w:tr w:rsidR="009571D8" w:rsidRPr="00CF1A49" w:rsidTr="00692703">
        <w:tc>
          <w:tcPr>
            <w:tcW w:w="9360" w:type="dxa"/>
            <w:tcMar>
              <w:top w:w="432" w:type="dxa"/>
            </w:tcMar>
          </w:tcPr>
          <w:p w:rsidR="00684146" w:rsidRPr="00684146" w:rsidRDefault="00684146" w:rsidP="00684146">
            <w:pPr>
              <w:shd w:val="clear" w:color="auto" w:fill="FFFFFF"/>
              <w:spacing w:after="225"/>
              <w:textAlignment w:val="baseline"/>
              <w:rPr>
                <w:rFonts w:ascii="Calibri" w:eastAsia="Times New Roman" w:hAnsi="Calibri" w:cs="Calibri"/>
                <w:color w:val="444444"/>
              </w:rPr>
            </w:pPr>
            <w:r w:rsidRPr="00684146">
              <w:rPr>
                <w:rFonts w:ascii="Calibri" w:eastAsia="Times New Roman" w:hAnsi="Calibri" w:cs="Calibri"/>
                <w:color w:val="444444"/>
              </w:rPr>
              <w:t>Seeking a challenging but f</w:t>
            </w:r>
            <w:r>
              <w:rPr>
                <w:rFonts w:ascii="Calibri" w:eastAsia="Times New Roman" w:hAnsi="Calibri" w:cs="Calibri"/>
                <w:color w:val="444444"/>
              </w:rPr>
              <w:t xml:space="preserve">ulfilling role </w:t>
            </w:r>
            <w:r w:rsidR="008B77B1">
              <w:rPr>
                <w:rFonts w:ascii="Calibri" w:eastAsia="Times New Roman" w:hAnsi="Calibri" w:cs="Calibri"/>
                <w:color w:val="444444"/>
              </w:rPr>
              <w:t>in the healthcare field allowing</w:t>
            </w:r>
            <w:r w:rsidRPr="00684146">
              <w:rPr>
                <w:rFonts w:ascii="Calibri" w:eastAsia="Times New Roman" w:hAnsi="Calibri" w:cs="Calibri"/>
                <w:color w:val="444444"/>
              </w:rPr>
              <w:t xml:space="preserve"> me </w:t>
            </w:r>
            <w:r>
              <w:rPr>
                <w:rFonts w:ascii="Calibri" w:eastAsia="Times New Roman" w:hAnsi="Calibri" w:cs="Calibri"/>
                <w:color w:val="444444"/>
              </w:rPr>
              <w:t xml:space="preserve">to provide compassionate patient care and </w:t>
            </w:r>
            <w:r w:rsidRPr="00684146">
              <w:rPr>
                <w:rFonts w:ascii="Calibri" w:eastAsia="Times New Roman" w:hAnsi="Calibri" w:cs="Calibri"/>
                <w:color w:val="444444"/>
              </w:rPr>
              <w:t>tre</w:t>
            </w:r>
            <w:r>
              <w:rPr>
                <w:rFonts w:ascii="Calibri" w:eastAsia="Times New Roman" w:hAnsi="Calibri" w:cs="Calibri"/>
                <w:color w:val="444444"/>
              </w:rPr>
              <w:t>atments to those in need while utilizing and growing a wide skill range</w:t>
            </w:r>
            <w:r w:rsidRPr="00684146">
              <w:rPr>
                <w:rFonts w:ascii="Calibri" w:eastAsia="Times New Roman" w:hAnsi="Calibri" w:cs="Calibri"/>
                <w:color w:val="444444"/>
              </w:rPr>
              <w:t>.</w:t>
            </w:r>
          </w:p>
          <w:p w:rsidR="001755A8" w:rsidRPr="00CF1A49" w:rsidRDefault="001755A8" w:rsidP="00C8280D">
            <w:pPr>
              <w:contextualSpacing w:val="0"/>
            </w:pPr>
          </w:p>
        </w:tc>
      </w:tr>
    </w:tbl>
    <w:p w:rsidR="007E65F8" w:rsidRDefault="00D64D88" w:rsidP="007E65F8">
      <w:pPr>
        <w:pStyle w:val="Heading1"/>
        <w:tabs>
          <w:tab w:val="left" w:pos="2985"/>
        </w:tabs>
      </w:pPr>
      <w:sdt>
        <w:sdtPr>
          <w:alias w:val="Experience:"/>
          <w:tag w:val="Experience:"/>
          <w:id w:val="-1983300934"/>
          <w:placeholder>
            <w:docPart w:val="4A260B024F5946E390F33CD1E89E3337"/>
          </w:placeholder>
          <w:temporary/>
          <w:showingPlcHdr/>
          <w15:appearance w15:val="hidden"/>
        </w:sdtPr>
        <w:sdtEndPr/>
        <w:sdtContent>
          <w:r w:rsidR="004E01EB" w:rsidRPr="00CF1A49">
            <w:t>Experience</w:t>
          </w:r>
        </w:sdtContent>
      </w:sdt>
      <w:r w:rsidR="007E65F8">
        <w:tab/>
      </w:r>
    </w:p>
    <w:p w:rsidR="0049230B" w:rsidRPr="00CF1A49" w:rsidRDefault="0049230B" w:rsidP="007E65F8">
      <w:pPr>
        <w:pStyle w:val="Heading1"/>
        <w:tabs>
          <w:tab w:val="left" w:pos="2985"/>
        </w:tabs>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0A6B17" w:rsidRPr="0049230B" w:rsidRDefault="000A6B17" w:rsidP="000A6B17">
            <w:pPr>
              <w:contextualSpacing w:val="0"/>
              <w:outlineLvl w:val="2"/>
              <w:rPr>
                <w:rFonts w:eastAsiaTheme="majorEastAsia" w:cstheme="majorBidi"/>
                <w:b/>
                <w:caps/>
                <w:szCs w:val="24"/>
              </w:rPr>
            </w:pPr>
            <w:r>
              <w:rPr>
                <w:rFonts w:eastAsiaTheme="majorEastAsia" w:cstheme="majorBidi"/>
                <w:b/>
                <w:caps/>
                <w:szCs w:val="24"/>
              </w:rPr>
              <w:t>february, 2020 - present</w:t>
            </w:r>
          </w:p>
          <w:p w:rsidR="000A6B17" w:rsidRPr="0049230B" w:rsidRDefault="000A6B17" w:rsidP="000A6B17">
            <w:pPr>
              <w:spacing w:after="40"/>
              <w:contextualSpacing w:val="0"/>
              <w:outlineLvl w:val="1"/>
              <w:rPr>
                <w:rFonts w:eastAsiaTheme="majorEastAsia" w:cstheme="majorBidi"/>
                <w:b/>
                <w:caps/>
                <w:color w:val="1D824C" w:themeColor="accent1"/>
                <w:sz w:val="26"/>
                <w:szCs w:val="26"/>
              </w:rPr>
            </w:pPr>
            <w:r>
              <w:rPr>
                <w:rFonts w:eastAsiaTheme="majorEastAsia" w:cstheme="majorBidi"/>
                <w:b/>
                <w:caps/>
                <w:color w:val="1D824C" w:themeColor="accent1"/>
                <w:sz w:val="26"/>
                <w:szCs w:val="26"/>
              </w:rPr>
              <w:t>RN</w:t>
            </w:r>
            <w:r w:rsidRPr="0049230B">
              <w:rPr>
                <w:rFonts w:eastAsiaTheme="majorEastAsia" w:cstheme="majorBidi"/>
                <w:b/>
                <w:caps/>
                <w:color w:val="1D824C" w:themeColor="accent1"/>
                <w:sz w:val="26"/>
                <w:szCs w:val="26"/>
              </w:rPr>
              <w:t xml:space="preserve"> COVID nurse, </w:t>
            </w:r>
            <w:r w:rsidRPr="0049230B">
              <w:rPr>
                <w:rFonts w:eastAsiaTheme="majorEastAsia" w:cstheme="majorBidi"/>
                <w:caps/>
                <w:smallCaps/>
                <w:sz w:val="26"/>
                <w:szCs w:val="26"/>
              </w:rPr>
              <w:t>Kaweah Delta Medical center</w:t>
            </w:r>
          </w:p>
          <w:p w:rsidR="000A6B17" w:rsidRPr="000A6B17" w:rsidRDefault="000A6B17" w:rsidP="000A6B17">
            <w:pPr>
              <w:contextualSpacing w:val="0"/>
            </w:pPr>
            <w:r w:rsidRPr="0049230B">
              <w:t>Pr</w:t>
            </w:r>
            <w:r>
              <w:t>oviding patient care under the RN</w:t>
            </w:r>
            <w:r w:rsidRPr="0049230B">
              <w:t xml:space="preserve"> scope of practice. Medication administration, sample collecting, COVID swabs, wound care, data entry. IV insertion and care. Admissions and discharges. </w:t>
            </w:r>
            <w:r>
              <w:t>Collaborating with the healthcare team.</w:t>
            </w:r>
          </w:p>
          <w:p w:rsidR="000A6B17" w:rsidRDefault="000A6B17" w:rsidP="0049230B">
            <w:pPr>
              <w:contextualSpacing w:val="0"/>
              <w:outlineLvl w:val="2"/>
              <w:rPr>
                <w:rFonts w:eastAsiaTheme="majorEastAsia" w:cstheme="majorBidi"/>
                <w:b/>
                <w:caps/>
                <w:szCs w:val="24"/>
              </w:rPr>
            </w:pPr>
          </w:p>
          <w:p w:rsidR="0049230B" w:rsidRPr="0049230B" w:rsidRDefault="000A6B17" w:rsidP="0049230B">
            <w:pPr>
              <w:contextualSpacing w:val="0"/>
              <w:outlineLvl w:val="2"/>
              <w:rPr>
                <w:rFonts w:eastAsiaTheme="majorEastAsia" w:cstheme="majorBidi"/>
                <w:b/>
                <w:caps/>
                <w:szCs w:val="24"/>
              </w:rPr>
            </w:pPr>
            <w:r>
              <w:rPr>
                <w:rFonts w:eastAsiaTheme="majorEastAsia" w:cstheme="majorBidi"/>
                <w:b/>
                <w:caps/>
                <w:szCs w:val="24"/>
              </w:rPr>
              <w:t>JAnuary, 2020– february, 2020</w:t>
            </w:r>
          </w:p>
          <w:p w:rsidR="0049230B" w:rsidRPr="0049230B" w:rsidRDefault="0049230B" w:rsidP="0049230B">
            <w:pPr>
              <w:spacing w:after="40"/>
              <w:contextualSpacing w:val="0"/>
              <w:outlineLvl w:val="1"/>
              <w:rPr>
                <w:rFonts w:eastAsiaTheme="majorEastAsia" w:cstheme="majorBidi"/>
                <w:b/>
                <w:caps/>
                <w:color w:val="1D824C" w:themeColor="accent1"/>
                <w:sz w:val="26"/>
                <w:szCs w:val="26"/>
              </w:rPr>
            </w:pPr>
            <w:r w:rsidRPr="0049230B">
              <w:rPr>
                <w:rFonts w:eastAsiaTheme="majorEastAsia" w:cstheme="majorBidi"/>
                <w:b/>
                <w:caps/>
                <w:color w:val="1D824C" w:themeColor="accent1"/>
                <w:sz w:val="26"/>
                <w:szCs w:val="26"/>
              </w:rPr>
              <w:t xml:space="preserve">LVN COVID nurse, </w:t>
            </w:r>
            <w:r w:rsidRPr="0049230B">
              <w:rPr>
                <w:rFonts w:eastAsiaTheme="majorEastAsia" w:cstheme="majorBidi"/>
                <w:caps/>
                <w:smallCaps/>
                <w:sz w:val="26"/>
                <w:szCs w:val="26"/>
              </w:rPr>
              <w:t>Kaweah Delta Medical center</w:t>
            </w:r>
          </w:p>
          <w:p w:rsidR="0049230B" w:rsidRPr="0049230B" w:rsidRDefault="0049230B" w:rsidP="0049230B">
            <w:pPr>
              <w:contextualSpacing w:val="0"/>
            </w:pPr>
            <w:r w:rsidRPr="0049230B">
              <w:t xml:space="preserve">Providing patient care under the LVN scope of practice. Covering RN groups during their breaks and lunches. Medication administration, sample collecting, COVID swabs, wound care, data entry. IV insertion and care. Admissions and discharges. Assisting RN’s and CAN’s with patient rounds, patient care, and vital signs. COVID experience. </w:t>
            </w:r>
          </w:p>
          <w:p w:rsidR="0049230B" w:rsidRDefault="0049230B" w:rsidP="007E65F8">
            <w:pPr>
              <w:pStyle w:val="Heading3"/>
              <w:contextualSpacing w:val="0"/>
              <w:outlineLvl w:val="2"/>
            </w:pPr>
          </w:p>
          <w:p w:rsidR="007E65F8" w:rsidRPr="00CF1A49" w:rsidRDefault="007E65F8" w:rsidP="007E65F8">
            <w:pPr>
              <w:pStyle w:val="Heading3"/>
              <w:contextualSpacing w:val="0"/>
              <w:outlineLvl w:val="2"/>
            </w:pPr>
            <w:r>
              <w:t>September, 2020</w:t>
            </w:r>
            <w:r w:rsidRPr="00CF1A49">
              <w:t xml:space="preserve">– </w:t>
            </w:r>
            <w:r w:rsidR="0049230B">
              <w:t>december, 2020</w:t>
            </w:r>
          </w:p>
          <w:p w:rsidR="007E65F8" w:rsidRPr="00CF1A49" w:rsidRDefault="007E65F8" w:rsidP="007E65F8">
            <w:pPr>
              <w:pStyle w:val="Heading2"/>
              <w:contextualSpacing w:val="0"/>
              <w:outlineLvl w:val="1"/>
            </w:pPr>
            <w:r>
              <w:t>Student nurse intern</w:t>
            </w:r>
            <w:r w:rsidRPr="00CF1A49">
              <w:t xml:space="preserve">, </w:t>
            </w:r>
            <w:r>
              <w:rPr>
                <w:rStyle w:val="SubtleReference"/>
              </w:rPr>
              <w:t>Kaweah Delta Medical center</w:t>
            </w:r>
          </w:p>
          <w:p w:rsidR="007E65F8" w:rsidRDefault="007E65F8" w:rsidP="007E65F8">
            <w:r>
              <w:t xml:space="preserve">Providing patient care under the RN scope of practice will be guided by a mentor. IV medications and drips, wound care, medication administration, education, admissions and discharges, collaboration with other members of the healthcare team, and receiving orders from the MD. </w:t>
            </w:r>
          </w:p>
          <w:p w:rsidR="007E65F8" w:rsidRDefault="007E65F8" w:rsidP="007C25BE">
            <w:pPr>
              <w:pStyle w:val="Heading3"/>
              <w:contextualSpacing w:val="0"/>
              <w:outlineLvl w:val="2"/>
            </w:pPr>
          </w:p>
          <w:p w:rsidR="007C25BE" w:rsidRDefault="007C25BE" w:rsidP="007C25BE"/>
          <w:p w:rsidR="001D0BF1" w:rsidRPr="00CF1A49" w:rsidRDefault="00C8280D" w:rsidP="001D0BF1">
            <w:pPr>
              <w:pStyle w:val="Heading3"/>
              <w:contextualSpacing w:val="0"/>
              <w:outlineLvl w:val="2"/>
            </w:pPr>
            <w:r>
              <w:t>June, 2019</w:t>
            </w:r>
            <w:r w:rsidR="001D0BF1" w:rsidRPr="00CF1A49">
              <w:t xml:space="preserve">– </w:t>
            </w:r>
            <w:r w:rsidR="007C25BE">
              <w:t>December, 2019</w:t>
            </w:r>
          </w:p>
          <w:p w:rsidR="001D0BF1" w:rsidRPr="00CF1A49" w:rsidRDefault="00C8280D" w:rsidP="001D0BF1">
            <w:pPr>
              <w:pStyle w:val="Heading2"/>
              <w:contextualSpacing w:val="0"/>
              <w:outlineLvl w:val="1"/>
            </w:pPr>
            <w:r>
              <w:t>LVN charge nurse</w:t>
            </w:r>
            <w:r w:rsidR="001D0BF1" w:rsidRPr="00CF1A49">
              <w:t xml:space="preserve">, </w:t>
            </w:r>
            <w:r>
              <w:rPr>
                <w:rStyle w:val="SubtleReference"/>
              </w:rPr>
              <w:t>Redwood springs healthcARE</w:t>
            </w:r>
          </w:p>
          <w:p w:rsidR="001E3120" w:rsidRPr="00CF1A49" w:rsidRDefault="00C8280D" w:rsidP="00A4292C">
            <w:pPr>
              <w:contextualSpacing w:val="0"/>
            </w:pPr>
            <w:r>
              <w:t>Providing patient care under the scope of LVN practice. Medication administration and wound care. Assessments and documentation. Communication with doctor’s regarding orders and patient care. Scheduling and delegating tasks f</w:t>
            </w:r>
            <w:r w:rsidR="00A4292C">
              <w:t xml:space="preserve">or CNAs. Medicare documentation. IV care, insertions and removals. Admissions and discharges. </w:t>
            </w:r>
          </w:p>
        </w:tc>
      </w:tr>
      <w:tr w:rsidR="00F61DF9" w:rsidRPr="00CF1A49" w:rsidTr="00F61DF9">
        <w:tc>
          <w:tcPr>
            <w:tcW w:w="9355" w:type="dxa"/>
            <w:tcMar>
              <w:top w:w="216" w:type="dxa"/>
            </w:tcMar>
          </w:tcPr>
          <w:p w:rsidR="00F61DF9" w:rsidRPr="00CF1A49" w:rsidRDefault="00C8280D" w:rsidP="00F61DF9">
            <w:pPr>
              <w:pStyle w:val="Heading3"/>
              <w:contextualSpacing w:val="0"/>
              <w:outlineLvl w:val="2"/>
            </w:pPr>
            <w:r>
              <w:t>February, 2019</w:t>
            </w:r>
            <w:r w:rsidR="00F61DF9" w:rsidRPr="00CF1A49">
              <w:t xml:space="preserve"> – </w:t>
            </w:r>
            <w:r w:rsidR="008B77B1">
              <w:t>august, 2019</w:t>
            </w:r>
          </w:p>
          <w:p w:rsidR="00F61DF9" w:rsidRPr="00CF1A49" w:rsidRDefault="00C8280D" w:rsidP="00F61DF9">
            <w:pPr>
              <w:pStyle w:val="Heading2"/>
              <w:contextualSpacing w:val="0"/>
              <w:outlineLvl w:val="1"/>
            </w:pPr>
            <w:r>
              <w:t>LVN Charge nurse</w:t>
            </w:r>
            <w:r w:rsidR="00F61DF9" w:rsidRPr="00CF1A49">
              <w:t xml:space="preserve">, </w:t>
            </w:r>
            <w:r>
              <w:rPr>
                <w:rStyle w:val="SubtleReference"/>
              </w:rPr>
              <w:t>linwood meadows healthcare</w:t>
            </w:r>
          </w:p>
          <w:p w:rsidR="00F61DF9" w:rsidRDefault="00C8280D" w:rsidP="00F61DF9">
            <w:r>
              <w:lastRenderedPageBreak/>
              <w:t xml:space="preserve">Providing patient care under the scope of LVN practice. Medication administration and wound care. Assessments and documentation. Communication with doctor’s regarding orders and patient care. Scheduling and delegating tasks for CNAs. Medicare documentation. </w:t>
            </w:r>
          </w:p>
          <w:p w:rsidR="00C8280D" w:rsidRDefault="00C8280D" w:rsidP="00F61DF9"/>
          <w:p w:rsidR="00C8280D" w:rsidRPr="00CF1A49" w:rsidRDefault="00C8280D" w:rsidP="00C8280D">
            <w:pPr>
              <w:pStyle w:val="Heading3"/>
              <w:contextualSpacing w:val="0"/>
              <w:outlineLvl w:val="2"/>
            </w:pPr>
            <w:r>
              <w:t>september, 2018</w:t>
            </w:r>
            <w:r w:rsidRPr="00CF1A49">
              <w:t>–</w:t>
            </w:r>
            <w:r w:rsidR="00A4292C">
              <w:t>june</w:t>
            </w:r>
            <w:r w:rsidR="00BA5957">
              <w:t>, 2019</w:t>
            </w:r>
          </w:p>
          <w:p w:rsidR="00C8280D" w:rsidRPr="00CF1A49" w:rsidRDefault="00C8280D" w:rsidP="00C8280D">
            <w:pPr>
              <w:pStyle w:val="Heading2"/>
              <w:contextualSpacing w:val="0"/>
              <w:outlineLvl w:val="1"/>
            </w:pPr>
            <w:r>
              <w:t>LVN charge nurse</w:t>
            </w:r>
            <w:r w:rsidRPr="00CF1A49">
              <w:t xml:space="preserve">, </w:t>
            </w:r>
            <w:r>
              <w:rPr>
                <w:rStyle w:val="SubtleReference"/>
              </w:rPr>
              <w:t>westgate gardens healthcare</w:t>
            </w:r>
          </w:p>
          <w:p w:rsidR="00C8280D" w:rsidRDefault="00C8280D" w:rsidP="00C8280D">
            <w:r>
              <w:t>Providing patient care under the scope of LVN practice. Medication administration and wound care. Assessments and documentation. Communication with doctor’s regarding orders and patient care. Scheduling and delegating tasks for CNAs. Medicare documentation.</w:t>
            </w:r>
          </w:p>
          <w:p w:rsidR="00A4292C" w:rsidRDefault="00A4292C" w:rsidP="00A4292C">
            <w:r>
              <w:t xml:space="preserve">. </w:t>
            </w:r>
          </w:p>
        </w:tc>
      </w:tr>
    </w:tbl>
    <w:sdt>
      <w:sdtPr>
        <w:alias w:val="Education:"/>
        <w:tag w:val="Education:"/>
        <w:id w:val="-1908763273"/>
        <w:placeholder>
          <w:docPart w:val="43E8C39A71CF4B13A9DBD3A7631B9616"/>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C8280D" w:rsidP="001D0BF1">
            <w:pPr>
              <w:pStyle w:val="Heading3"/>
              <w:contextualSpacing w:val="0"/>
              <w:outlineLvl w:val="2"/>
            </w:pPr>
            <w:r>
              <w:t>December 2015</w:t>
            </w:r>
          </w:p>
          <w:p w:rsidR="007538DC" w:rsidRPr="00CF1A49" w:rsidRDefault="00C8280D" w:rsidP="00C8280D">
            <w:pPr>
              <w:pStyle w:val="Heading2"/>
              <w:contextualSpacing w:val="0"/>
              <w:outlineLvl w:val="1"/>
            </w:pPr>
            <w:r>
              <w:t>Associates</w:t>
            </w:r>
            <w:r w:rsidR="00A4292C">
              <w:t xml:space="preserve"> degree</w:t>
            </w:r>
            <w:r w:rsidR="001D0BF1" w:rsidRPr="00CF1A49">
              <w:t xml:space="preserve">, </w:t>
            </w:r>
            <w:r>
              <w:rPr>
                <w:rStyle w:val="SubtleReference"/>
              </w:rPr>
              <w:t>College of the Sequoias</w:t>
            </w:r>
          </w:p>
        </w:tc>
      </w:tr>
      <w:tr w:rsidR="00F61DF9" w:rsidRPr="00CF1A49" w:rsidTr="00F61DF9">
        <w:tc>
          <w:tcPr>
            <w:tcW w:w="9355" w:type="dxa"/>
            <w:tcMar>
              <w:top w:w="216" w:type="dxa"/>
            </w:tcMar>
          </w:tcPr>
          <w:p w:rsidR="00F61DF9" w:rsidRPr="00CF1A49" w:rsidRDefault="00C8280D" w:rsidP="00F61DF9">
            <w:pPr>
              <w:pStyle w:val="Heading3"/>
              <w:contextualSpacing w:val="0"/>
              <w:outlineLvl w:val="2"/>
            </w:pPr>
            <w:r>
              <w:t>August</w:t>
            </w:r>
            <w:r w:rsidR="00F61DF9" w:rsidRPr="00CF1A49">
              <w:t xml:space="preserve"> </w:t>
            </w:r>
            <w:r>
              <w:t>2018</w:t>
            </w:r>
          </w:p>
          <w:p w:rsidR="008B77B1" w:rsidRPr="00A4292C" w:rsidRDefault="00A4292C" w:rsidP="00A4292C">
            <w:pPr>
              <w:pStyle w:val="Heading2"/>
              <w:contextualSpacing w:val="0"/>
              <w:outlineLvl w:val="1"/>
              <w:rPr>
                <w:b w:val="0"/>
                <w:smallCaps/>
                <w:color w:val="595959" w:themeColor="text1" w:themeTint="A6"/>
              </w:rPr>
            </w:pPr>
            <w:r>
              <w:t>licensed vocational nursing</w:t>
            </w:r>
            <w:r w:rsidR="00F61DF9" w:rsidRPr="00CF1A49">
              <w:t xml:space="preserve">, </w:t>
            </w:r>
            <w:r w:rsidR="00C8280D">
              <w:rPr>
                <w:rStyle w:val="SubtleReference"/>
              </w:rPr>
              <w:t>Visalia adult school</w:t>
            </w:r>
          </w:p>
          <w:p w:rsidR="008B77B1" w:rsidRDefault="008B77B1" w:rsidP="008B77B1">
            <w:pPr>
              <w:pStyle w:val="Heading3"/>
              <w:contextualSpacing w:val="0"/>
              <w:outlineLvl w:val="2"/>
            </w:pPr>
          </w:p>
          <w:p w:rsidR="00A4292C" w:rsidRPr="00CF1A49" w:rsidRDefault="00E931B9" w:rsidP="008B77B1">
            <w:pPr>
              <w:pStyle w:val="Heading3"/>
              <w:contextualSpacing w:val="0"/>
              <w:outlineLvl w:val="2"/>
            </w:pPr>
            <w:r>
              <w:t>December 2020</w:t>
            </w:r>
          </w:p>
          <w:p w:rsidR="008B77B1" w:rsidRDefault="00E931B9" w:rsidP="008B77B1">
            <w:pPr>
              <w:pStyle w:val="Heading2"/>
              <w:contextualSpacing w:val="0"/>
              <w:outlineLvl w:val="1"/>
              <w:rPr>
                <w:rStyle w:val="SubtleReference"/>
              </w:rPr>
            </w:pPr>
            <w:r>
              <w:t>and (Registered Nurse)</w:t>
            </w:r>
            <w:r w:rsidR="008B77B1" w:rsidRPr="00CF1A49">
              <w:t xml:space="preserve">, </w:t>
            </w:r>
            <w:r w:rsidR="008B77B1">
              <w:rPr>
                <w:rStyle w:val="SubtleReference"/>
              </w:rPr>
              <w:t xml:space="preserve">college of the sequoias </w:t>
            </w:r>
          </w:p>
          <w:p w:rsidR="008B77B1" w:rsidRDefault="008B77B1" w:rsidP="00C8280D">
            <w:pPr>
              <w:pStyle w:val="Heading2"/>
              <w:contextualSpacing w:val="0"/>
              <w:outlineLvl w:val="1"/>
              <w:rPr>
                <w:rStyle w:val="SubtleReference"/>
              </w:rPr>
            </w:pPr>
          </w:p>
          <w:p w:rsidR="00C8280D" w:rsidRDefault="00C8280D" w:rsidP="00C8280D">
            <w:pPr>
              <w:pStyle w:val="Heading2"/>
              <w:contextualSpacing w:val="0"/>
              <w:outlineLvl w:val="1"/>
            </w:pPr>
          </w:p>
          <w:p w:rsidR="00C8280D" w:rsidRDefault="00C8280D" w:rsidP="00C8280D">
            <w:pPr>
              <w:pStyle w:val="Heading2"/>
              <w:contextualSpacing w:val="0"/>
              <w:outlineLvl w:val="1"/>
            </w:pPr>
          </w:p>
        </w:tc>
      </w:tr>
    </w:tbl>
    <w:sdt>
      <w:sdtPr>
        <w:rPr>
          <w:b w:val="0"/>
          <w:smallCaps/>
          <w:color w:val="595959" w:themeColor="text1" w:themeTint="A6"/>
        </w:rPr>
        <w:alias w:val="Skills:"/>
        <w:tag w:val="Skills:"/>
        <w:id w:val="-1392877668"/>
        <w:placeholder>
          <w:docPart w:val="22C4D445A49A4ACF8CDE456A5E23356E"/>
        </w:placeholder>
        <w:temporary/>
        <w:showingPlcHdr/>
        <w15:appearance w15:val="hidden"/>
      </w:sdtPr>
      <w:sdtEndPr>
        <w:rPr>
          <w:b/>
          <w:smallCaps w:val="0"/>
          <w:color w:val="262626" w:themeColor="text1" w:themeTint="D9"/>
        </w:r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C8280D" w:rsidP="006E1507">
            <w:pPr>
              <w:pStyle w:val="ListBullet"/>
              <w:contextualSpacing w:val="0"/>
            </w:pPr>
            <w:r>
              <w:t>Documentation</w:t>
            </w:r>
          </w:p>
          <w:p w:rsidR="001F4E6D" w:rsidRDefault="00C8280D" w:rsidP="00C8280D">
            <w:pPr>
              <w:pStyle w:val="ListBullet"/>
              <w:contextualSpacing w:val="0"/>
            </w:pPr>
            <w:r>
              <w:t>Computer skills</w:t>
            </w:r>
          </w:p>
          <w:p w:rsidR="00C8280D" w:rsidRDefault="00C8280D" w:rsidP="00C8280D">
            <w:pPr>
              <w:pStyle w:val="ListBullet"/>
              <w:contextualSpacing w:val="0"/>
            </w:pPr>
            <w:proofErr w:type="spellStart"/>
            <w:r>
              <w:t>Trach</w:t>
            </w:r>
            <w:proofErr w:type="spellEnd"/>
            <w:r>
              <w:t xml:space="preserve"> and vent care</w:t>
            </w:r>
          </w:p>
          <w:p w:rsidR="00C8280D" w:rsidRDefault="00C8280D" w:rsidP="00C8280D">
            <w:pPr>
              <w:pStyle w:val="ListBullet"/>
              <w:contextualSpacing w:val="0"/>
            </w:pPr>
            <w:r>
              <w:t>Wound care</w:t>
            </w:r>
          </w:p>
          <w:p w:rsidR="00E931B9" w:rsidRPr="006E1507" w:rsidRDefault="00E931B9" w:rsidP="00C8280D">
            <w:pPr>
              <w:pStyle w:val="ListBullet"/>
              <w:contextualSpacing w:val="0"/>
            </w:pPr>
            <w:r>
              <w:t>IV medications</w:t>
            </w:r>
          </w:p>
        </w:tc>
        <w:tc>
          <w:tcPr>
            <w:tcW w:w="4675" w:type="dxa"/>
            <w:tcMar>
              <w:left w:w="360" w:type="dxa"/>
            </w:tcMar>
          </w:tcPr>
          <w:p w:rsidR="003A0632" w:rsidRPr="006E1507" w:rsidRDefault="00C8280D" w:rsidP="006E1507">
            <w:pPr>
              <w:pStyle w:val="ListBullet"/>
              <w:contextualSpacing w:val="0"/>
            </w:pPr>
            <w:r>
              <w:t>Patient care</w:t>
            </w:r>
          </w:p>
          <w:p w:rsidR="001E3120" w:rsidRPr="006E1507" w:rsidRDefault="00C8280D" w:rsidP="006E1507">
            <w:pPr>
              <w:pStyle w:val="ListBullet"/>
              <w:contextualSpacing w:val="0"/>
            </w:pPr>
            <w:r>
              <w:t>Infection prevention</w:t>
            </w:r>
          </w:p>
          <w:p w:rsidR="001E3120" w:rsidRDefault="00C8280D" w:rsidP="00C8280D">
            <w:pPr>
              <w:pStyle w:val="ListBullet"/>
              <w:contextualSpacing w:val="0"/>
            </w:pPr>
            <w:r>
              <w:t>IV and blood draw certification</w:t>
            </w:r>
          </w:p>
          <w:p w:rsidR="00C8280D" w:rsidRDefault="00C8280D" w:rsidP="00C8280D">
            <w:pPr>
              <w:pStyle w:val="ListBullet"/>
              <w:contextualSpacing w:val="0"/>
            </w:pPr>
            <w:r>
              <w:t>Management</w:t>
            </w:r>
          </w:p>
          <w:p w:rsidR="00E931B9" w:rsidRPr="006E1507" w:rsidRDefault="00E931B9" w:rsidP="00C8280D">
            <w:pPr>
              <w:pStyle w:val="ListBullet"/>
              <w:contextualSpacing w:val="0"/>
            </w:pPr>
            <w:r>
              <w:t>Sterile process</w:t>
            </w:r>
          </w:p>
        </w:tc>
      </w:tr>
    </w:tbl>
    <w:sdt>
      <w:sdtPr>
        <w:alias w:val="Activities:"/>
        <w:tag w:val="Activities:"/>
        <w:id w:val="1223332893"/>
        <w:placeholder>
          <w:docPart w:val="6FE57557086241DDA7D0C9DFB8A76A09"/>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Default="00C8280D" w:rsidP="006E1507">
      <w:r>
        <w:t>Chosen to attend accreditation luncheon for VAS. Honorary speaker for my graduating LVN class of 2018. I enjoy learning and attending informational courses to enhance my knowledge base.</w:t>
      </w:r>
      <w:r w:rsidR="00D53FFA">
        <w:t xml:space="preserve"> I have maintained a 3.5 GPA throughout school.</w:t>
      </w:r>
    </w:p>
    <w:p w:rsidR="00127E66" w:rsidRDefault="00127E66" w:rsidP="006E1507"/>
    <w:p w:rsidR="00127E66" w:rsidRDefault="00127E66" w:rsidP="006E1507">
      <w:r>
        <w:t>Employee of the year for Kaweah Delta 2020</w:t>
      </w:r>
    </w:p>
    <w:p w:rsidR="00E931B9" w:rsidRDefault="00E931B9" w:rsidP="006E1507">
      <w:r>
        <w:t>Daisy Award Nominee 05/2021</w:t>
      </w:r>
      <w:r>
        <w:tab/>
      </w:r>
      <w:r>
        <w:tab/>
      </w:r>
    </w:p>
    <w:p w:rsidR="00E931B9" w:rsidRPr="006E1507" w:rsidRDefault="00E931B9" w:rsidP="006E1507">
      <w:r>
        <w:t>Employee of the Month 06/2021</w:t>
      </w:r>
    </w:p>
    <w:sectPr w:rsidR="00E931B9"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88" w:rsidRDefault="00D64D88" w:rsidP="0068194B">
      <w:r>
        <w:separator/>
      </w:r>
    </w:p>
    <w:p w:rsidR="00D64D88" w:rsidRDefault="00D64D88"/>
    <w:p w:rsidR="00D64D88" w:rsidRDefault="00D64D88"/>
  </w:endnote>
  <w:endnote w:type="continuationSeparator" w:id="0">
    <w:p w:rsidR="00D64D88" w:rsidRDefault="00D64D88" w:rsidP="0068194B">
      <w:r>
        <w:continuationSeparator/>
      </w:r>
    </w:p>
    <w:p w:rsidR="00D64D88" w:rsidRDefault="00D64D88"/>
    <w:p w:rsidR="00D64D88" w:rsidRDefault="00D6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D139A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88" w:rsidRDefault="00D64D88" w:rsidP="0068194B">
      <w:r>
        <w:separator/>
      </w:r>
    </w:p>
    <w:p w:rsidR="00D64D88" w:rsidRDefault="00D64D88"/>
    <w:p w:rsidR="00D64D88" w:rsidRDefault="00D64D88"/>
  </w:footnote>
  <w:footnote w:type="continuationSeparator" w:id="0">
    <w:p w:rsidR="00D64D88" w:rsidRDefault="00D64D88" w:rsidP="0068194B">
      <w:r>
        <w:continuationSeparator/>
      </w:r>
    </w:p>
    <w:p w:rsidR="00D64D88" w:rsidRDefault="00D64D88"/>
    <w:p w:rsidR="00D64D88" w:rsidRDefault="00D64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F256F22"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0D"/>
    <w:rsid w:val="000001EF"/>
    <w:rsid w:val="00007322"/>
    <w:rsid w:val="00007728"/>
    <w:rsid w:val="00024584"/>
    <w:rsid w:val="00024730"/>
    <w:rsid w:val="00055E95"/>
    <w:rsid w:val="0007021F"/>
    <w:rsid w:val="000A6B17"/>
    <w:rsid w:val="000B2BA5"/>
    <w:rsid w:val="000F2F8C"/>
    <w:rsid w:val="0010006E"/>
    <w:rsid w:val="001045A8"/>
    <w:rsid w:val="00114A91"/>
    <w:rsid w:val="00127E66"/>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7DE3"/>
    <w:rsid w:val="002253B0"/>
    <w:rsid w:val="00236D54"/>
    <w:rsid w:val="00241D8C"/>
    <w:rsid w:val="00241FDB"/>
    <w:rsid w:val="0024720C"/>
    <w:rsid w:val="002617AE"/>
    <w:rsid w:val="002638D0"/>
    <w:rsid w:val="002647D3"/>
    <w:rsid w:val="00273D29"/>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86769"/>
    <w:rsid w:val="0049230B"/>
    <w:rsid w:val="00494A8E"/>
    <w:rsid w:val="00494CF6"/>
    <w:rsid w:val="00495F8D"/>
    <w:rsid w:val="004A1FAE"/>
    <w:rsid w:val="004A32FF"/>
    <w:rsid w:val="004B06EB"/>
    <w:rsid w:val="004B6AD0"/>
    <w:rsid w:val="004C2D5D"/>
    <w:rsid w:val="004C33E1"/>
    <w:rsid w:val="004E01EB"/>
    <w:rsid w:val="004E2794"/>
    <w:rsid w:val="00510392"/>
    <w:rsid w:val="00513E2A"/>
    <w:rsid w:val="0055668E"/>
    <w:rsid w:val="00566A35"/>
    <w:rsid w:val="0056701E"/>
    <w:rsid w:val="005740D7"/>
    <w:rsid w:val="00577A3A"/>
    <w:rsid w:val="005A0F26"/>
    <w:rsid w:val="005A1B10"/>
    <w:rsid w:val="005A6850"/>
    <w:rsid w:val="005B1B1B"/>
    <w:rsid w:val="005C5932"/>
    <w:rsid w:val="005D3CA7"/>
    <w:rsid w:val="005D4CC1"/>
    <w:rsid w:val="005F4B91"/>
    <w:rsid w:val="005F55D2"/>
    <w:rsid w:val="0062312F"/>
    <w:rsid w:val="00625F2C"/>
    <w:rsid w:val="00647954"/>
    <w:rsid w:val="006618E9"/>
    <w:rsid w:val="0068194B"/>
    <w:rsid w:val="00684146"/>
    <w:rsid w:val="00692703"/>
    <w:rsid w:val="006A1962"/>
    <w:rsid w:val="006B5D48"/>
    <w:rsid w:val="006B7D7B"/>
    <w:rsid w:val="006C1A5E"/>
    <w:rsid w:val="006E1507"/>
    <w:rsid w:val="00712D8B"/>
    <w:rsid w:val="007273B7"/>
    <w:rsid w:val="00733E0A"/>
    <w:rsid w:val="0074403D"/>
    <w:rsid w:val="00746D44"/>
    <w:rsid w:val="007538DC"/>
    <w:rsid w:val="00757803"/>
    <w:rsid w:val="007743E4"/>
    <w:rsid w:val="0079206B"/>
    <w:rsid w:val="00796076"/>
    <w:rsid w:val="007C0566"/>
    <w:rsid w:val="007C25BE"/>
    <w:rsid w:val="007C606B"/>
    <w:rsid w:val="007E65F8"/>
    <w:rsid w:val="007E6A61"/>
    <w:rsid w:val="00801140"/>
    <w:rsid w:val="00803404"/>
    <w:rsid w:val="00834955"/>
    <w:rsid w:val="00855B59"/>
    <w:rsid w:val="00860461"/>
    <w:rsid w:val="0086487C"/>
    <w:rsid w:val="00870B20"/>
    <w:rsid w:val="008829F8"/>
    <w:rsid w:val="00885897"/>
    <w:rsid w:val="008865B7"/>
    <w:rsid w:val="008A6538"/>
    <w:rsid w:val="008B77B1"/>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92C"/>
    <w:rsid w:val="00A42E32"/>
    <w:rsid w:val="00A46E63"/>
    <w:rsid w:val="00A51DC5"/>
    <w:rsid w:val="00A53DE1"/>
    <w:rsid w:val="00A615E1"/>
    <w:rsid w:val="00A755E8"/>
    <w:rsid w:val="00A93A5D"/>
    <w:rsid w:val="00AB32F8"/>
    <w:rsid w:val="00AB610B"/>
    <w:rsid w:val="00AD360E"/>
    <w:rsid w:val="00AD40FB"/>
    <w:rsid w:val="00AD4156"/>
    <w:rsid w:val="00AD782D"/>
    <w:rsid w:val="00AE7650"/>
    <w:rsid w:val="00B10EBE"/>
    <w:rsid w:val="00B17406"/>
    <w:rsid w:val="00B236F1"/>
    <w:rsid w:val="00B415F4"/>
    <w:rsid w:val="00B50F99"/>
    <w:rsid w:val="00B51D1B"/>
    <w:rsid w:val="00B540F4"/>
    <w:rsid w:val="00B60FD0"/>
    <w:rsid w:val="00B622DF"/>
    <w:rsid w:val="00B6332A"/>
    <w:rsid w:val="00B81760"/>
    <w:rsid w:val="00B8494C"/>
    <w:rsid w:val="00BA1546"/>
    <w:rsid w:val="00BA5957"/>
    <w:rsid w:val="00BB4E51"/>
    <w:rsid w:val="00BD431F"/>
    <w:rsid w:val="00BE423E"/>
    <w:rsid w:val="00BF61AC"/>
    <w:rsid w:val="00C10667"/>
    <w:rsid w:val="00C14589"/>
    <w:rsid w:val="00C47FA6"/>
    <w:rsid w:val="00C57FC6"/>
    <w:rsid w:val="00C66A7D"/>
    <w:rsid w:val="00C779DA"/>
    <w:rsid w:val="00C814F7"/>
    <w:rsid w:val="00C8280D"/>
    <w:rsid w:val="00CA4B4D"/>
    <w:rsid w:val="00CB35C3"/>
    <w:rsid w:val="00CD323D"/>
    <w:rsid w:val="00CE4030"/>
    <w:rsid w:val="00CE64B3"/>
    <w:rsid w:val="00CF1A49"/>
    <w:rsid w:val="00D0630C"/>
    <w:rsid w:val="00D139A2"/>
    <w:rsid w:val="00D243A9"/>
    <w:rsid w:val="00D305E5"/>
    <w:rsid w:val="00D37CD3"/>
    <w:rsid w:val="00D53FFA"/>
    <w:rsid w:val="00D64D88"/>
    <w:rsid w:val="00D66A52"/>
    <w:rsid w:val="00D66EFA"/>
    <w:rsid w:val="00D72A2D"/>
    <w:rsid w:val="00D92621"/>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31B9"/>
    <w:rsid w:val="00E9528E"/>
    <w:rsid w:val="00EA5099"/>
    <w:rsid w:val="00EC1351"/>
    <w:rsid w:val="00EC4CBF"/>
    <w:rsid w:val="00EE2CA8"/>
    <w:rsid w:val="00EF17E8"/>
    <w:rsid w:val="00EF51D9"/>
    <w:rsid w:val="00F130DD"/>
    <w:rsid w:val="00F24884"/>
    <w:rsid w:val="00F476C4"/>
    <w:rsid w:val="00F533AC"/>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30E172-D4BD-49BC-8085-2AA3CF3C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Us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13A47ED9C44F64B31BBC14B8E761BB"/>
        <w:category>
          <w:name w:val="General"/>
          <w:gallery w:val="placeholder"/>
        </w:category>
        <w:types>
          <w:type w:val="bbPlcHdr"/>
        </w:types>
        <w:behaviors>
          <w:behavior w:val="content"/>
        </w:behaviors>
        <w:guid w:val="{8F624235-F053-4B07-B856-A1785BF7B408}"/>
      </w:docPartPr>
      <w:docPartBody>
        <w:p w:rsidR="00A45135" w:rsidRDefault="005E5CED">
          <w:pPr>
            <w:pStyle w:val="2913A47ED9C44F64B31BBC14B8E761BB"/>
          </w:pPr>
          <w:r w:rsidRPr="00CF1A49">
            <w:t>·</w:t>
          </w:r>
        </w:p>
      </w:docPartBody>
    </w:docPart>
    <w:docPart>
      <w:docPartPr>
        <w:name w:val="4A260B024F5946E390F33CD1E89E3337"/>
        <w:category>
          <w:name w:val="General"/>
          <w:gallery w:val="placeholder"/>
        </w:category>
        <w:types>
          <w:type w:val="bbPlcHdr"/>
        </w:types>
        <w:behaviors>
          <w:behavior w:val="content"/>
        </w:behaviors>
        <w:guid w:val="{CED28EA2-9998-4E5F-9343-1DE022B99F1A}"/>
      </w:docPartPr>
      <w:docPartBody>
        <w:p w:rsidR="00A45135" w:rsidRDefault="005E5CED">
          <w:pPr>
            <w:pStyle w:val="4A260B024F5946E390F33CD1E89E3337"/>
          </w:pPr>
          <w:r w:rsidRPr="00CF1A49">
            <w:t>Experience</w:t>
          </w:r>
        </w:p>
      </w:docPartBody>
    </w:docPart>
    <w:docPart>
      <w:docPartPr>
        <w:name w:val="43E8C39A71CF4B13A9DBD3A7631B9616"/>
        <w:category>
          <w:name w:val="General"/>
          <w:gallery w:val="placeholder"/>
        </w:category>
        <w:types>
          <w:type w:val="bbPlcHdr"/>
        </w:types>
        <w:behaviors>
          <w:behavior w:val="content"/>
        </w:behaviors>
        <w:guid w:val="{3B175EA1-306B-4843-9AA9-67DFC56C92BE}"/>
      </w:docPartPr>
      <w:docPartBody>
        <w:p w:rsidR="00A45135" w:rsidRDefault="005E5CED">
          <w:pPr>
            <w:pStyle w:val="43E8C39A71CF4B13A9DBD3A7631B9616"/>
          </w:pPr>
          <w:r w:rsidRPr="00CF1A49">
            <w:t>Education</w:t>
          </w:r>
        </w:p>
      </w:docPartBody>
    </w:docPart>
    <w:docPart>
      <w:docPartPr>
        <w:name w:val="22C4D445A49A4ACF8CDE456A5E23356E"/>
        <w:category>
          <w:name w:val="General"/>
          <w:gallery w:val="placeholder"/>
        </w:category>
        <w:types>
          <w:type w:val="bbPlcHdr"/>
        </w:types>
        <w:behaviors>
          <w:behavior w:val="content"/>
        </w:behaviors>
        <w:guid w:val="{B8608171-278C-4903-9720-2121932C97E2}"/>
      </w:docPartPr>
      <w:docPartBody>
        <w:p w:rsidR="00A45135" w:rsidRDefault="005E5CED">
          <w:pPr>
            <w:pStyle w:val="22C4D445A49A4ACF8CDE456A5E23356E"/>
          </w:pPr>
          <w:r w:rsidRPr="00CF1A49">
            <w:t>Skills</w:t>
          </w:r>
        </w:p>
      </w:docPartBody>
    </w:docPart>
    <w:docPart>
      <w:docPartPr>
        <w:name w:val="6FE57557086241DDA7D0C9DFB8A76A09"/>
        <w:category>
          <w:name w:val="General"/>
          <w:gallery w:val="placeholder"/>
        </w:category>
        <w:types>
          <w:type w:val="bbPlcHdr"/>
        </w:types>
        <w:behaviors>
          <w:behavior w:val="content"/>
        </w:behaviors>
        <w:guid w:val="{8338AFCA-D218-4218-9DDD-45F49AB7B9B7}"/>
      </w:docPartPr>
      <w:docPartBody>
        <w:p w:rsidR="00A45135" w:rsidRDefault="005E5CED">
          <w:pPr>
            <w:pStyle w:val="6FE57557086241DDA7D0C9DFB8A76A09"/>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D"/>
    <w:rsid w:val="002A62FC"/>
    <w:rsid w:val="003262B4"/>
    <w:rsid w:val="00336427"/>
    <w:rsid w:val="005E5CED"/>
    <w:rsid w:val="005F18BE"/>
    <w:rsid w:val="00690789"/>
    <w:rsid w:val="00844605"/>
    <w:rsid w:val="00957B18"/>
    <w:rsid w:val="0098190A"/>
    <w:rsid w:val="00A45135"/>
    <w:rsid w:val="00AD6632"/>
    <w:rsid w:val="00B129ED"/>
    <w:rsid w:val="00C1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BA1B8F4A7476E8C705646EE064080">
    <w:name w:val="41CBA1B8F4A7476E8C705646EE064080"/>
  </w:style>
  <w:style w:type="character" w:styleId="IntenseEmphasis">
    <w:name w:val="Intense Emphasis"/>
    <w:basedOn w:val="DefaultParagraphFont"/>
    <w:uiPriority w:val="2"/>
    <w:rPr>
      <w:b/>
      <w:iCs/>
      <w:color w:val="262626" w:themeColor="text1" w:themeTint="D9"/>
    </w:rPr>
  </w:style>
  <w:style w:type="paragraph" w:customStyle="1" w:styleId="102D437E505142A2A3F39BE3F5592A37">
    <w:name w:val="102D437E505142A2A3F39BE3F5592A37"/>
  </w:style>
  <w:style w:type="paragraph" w:customStyle="1" w:styleId="9A47B4252BC64BC08662418EDDFDD2BF">
    <w:name w:val="9A47B4252BC64BC08662418EDDFDD2BF"/>
  </w:style>
  <w:style w:type="paragraph" w:customStyle="1" w:styleId="2913A47ED9C44F64B31BBC14B8E761BB">
    <w:name w:val="2913A47ED9C44F64B31BBC14B8E761BB"/>
  </w:style>
  <w:style w:type="paragraph" w:customStyle="1" w:styleId="0701C2C4D2A14BA2B6C1121C43FB30FF">
    <w:name w:val="0701C2C4D2A14BA2B6C1121C43FB30FF"/>
  </w:style>
  <w:style w:type="paragraph" w:customStyle="1" w:styleId="8D8FEF2C7F0343FEB42EB048E094179C">
    <w:name w:val="8D8FEF2C7F0343FEB42EB048E094179C"/>
  </w:style>
  <w:style w:type="paragraph" w:customStyle="1" w:styleId="7318A01A7BAA49ABAB1D43D89C2975D0">
    <w:name w:val="7318A01A7BAA49ABAB1D43D89C2975D0"/>
  </w:style>
  <w:style w:type="paragraph" w:customStyle="1" w:styleId="B1FD12DB9AF14B86A897865AB0C0749C">
    <w:name w:val="B1FD12DB9AF14B86A897865AB0C0749C"/>
  </w:style>
  <w:style w:type="paragraph" w:customStyle="1" w:styleId="560C9124CB7C4127BE8EC05B13769A07">
    <w:name w:val="560C9124CB7C4127BE8EC05B13769A07"/>
  </w:style>
  <w:style w:type="paragraph" w:customStyle="1" w:styleId="12A7CCAF2E1147D4971938F7045A95E8">
    <w:name w:val="12A7CCAF2E1147D4971938F7045A95E8"/>
  </w:style>
  <w:style w:type="paragraph" w:customStyle="1" w:styleId="466ACF2B393448949EC955D2C4C53773">
    <w:name w:val="466ACF2B393448949EC955D2C4C53773"/>
  </w:style>
  <w:style w:type="paragraph" w:customStyle="1" w:styleId="4A260B024F5946E390F33CD1E89E3337">
    <w:name w:val="4A260B024F5946E390F33CD1E89E3337"/>
  </w:style>
  <w:style w:type="paragraph" w:customStyle="1" w:styleId="969416D8903D4412AFBE8A68319C61DD">
    <w:name w:val="969416D8903D4412AFBE8A68319C61DD"/>
  </w:style>
  <w:style w:type="paragraph" w:customStyle="1" w:styleId="B9C402478FFD40B695EE6D667756E730">
    <w:name w:val="B9C402478FFD40B695EE6D667756E730"/>
  </w:style>
  <w:style w:type="paragraph" w:customStyle="1" w:styleId="7AE9A07DAA1B42C8A3A7848B01DF3F94">
    <w:name w:val="7AE9A07DAA1B42C8A3A7848B01DF3F94"/>
  </w:style>
  <w:style w:type="character" w:styleId="SubtleReference">
    <w:name w:val="Subtle Reference"/>
    <w:basedOn w:val="DefaultParagraphFont"/>
    <w:uiPriority w:val="10"/>
    <w:qFormat/>
    <w:rPr>
      <w:b/>
      <w:caps w:val="0"/>
      <w:smallCaps/>
      <w:color w:val="595959" w:themeColor="text1" w:themeTint="A6"/>
    </w:rPr>
  </w:style>
  <w:style w:type="paragraph" w:customStyle="1" w:styleId="28843AC3E9C74E028DC255B107F592A5">
    <w:name w:val="28843AC3E9C74E028DC255B107F592A5"/>
  </w:style>
  <w:style w:type="paragraph" w:customStyle="1" w:styleId="90BC7944C1F24CE9819F60DD40E2964D">
    <w:name w:val="90BC7944C1F24CE9819F60DD40E2964D"/>
  </w:style>
  <w:style w:type="paragraph" w:customStyle="1" w:styleId="345ABB96AECF4111B69D344EBD30F103">
    <w:name w:val="345ABB96AECF4111B69D344EBD30F103"/>
  </w:style>
  <w:style w:type="paragraph" w:customStyle="1" w:styleId="95056B3305CB427DBDAB07498A59ED67">
    <w:name w:val="95056B3305CB427DBDAB07498A59ED67"/>
  </w:style>
  <w:style w:type="paragraph" w:customStyle="1" w:styleId="A5BB6B5A2132406BAE89FE6B560DFF23">
    <w:name w:val="A5BB6B5A2132406BAE89FE6B560DFF23"/>
  </w:style>
  <w:style w:type="paragraph" w:customStyle="1" w:styleId="4282BCFEDCAC477D9FB085DEF981F792">
    <w:name w:val="4282BCFEDCAC477D9FB085DEF981F792"/>
  </w:style>
  <w:style w:type="paragraph" w:customStyle="1" w:styleId="ECD1EAACD53B4F4E8955A30396397624">
    <w:name w:val="ECD1EAACD53B4F4E8955A30396397624"/>
  </w:style>
  <w:style w:type="paragraph" w:customStyle="1" w:styleId="43E8C39A71CF4B13A9DBD3A7631B9616">
    <w:name w:val="43E8C39A71CF4B13A9DBD3A7631B9616"/>
  </w:style>
  <w:style w:type="paragraph" w:customStyle="1" w:styleId="3D0E8D3C143E4EA5B109DDB16ABF3DF7">
    <w:name w:val="3D0E8D3C143E4EA5B109DDB16ABF3DF7"/>
  </w:style>
  <w:style w:type="paragraph" w:customStyle="1" w:styleId="657C2FA44F13454A981FB01F32B82EE4">
    <w:name w:val="657C2FA44F13454A981FB01F32B82EE4"/>
  </w:style>
  <w:style w:type="paragraph" w:customStyle="1" w:styleId="6E7897CED21A469493602E5A0955FAF1">
    <w:name w:val="6E7897CED21A469493602E5A0955FAF1"/>
  </w:style>
  <w:style w:type="paragraph" w:customStyle="1" w:styleId="C7BE03225C784004A20A89AC2EB033EB">
    <w:name w:val="C7BE03225C784004A20A89AC2EB033EB"/>
  </w:style>
  <w:style w:type="paragraph" w:customStyle="1" w:styleId="FE34E404C30F478799102685AE53BA8C">
    <w:name w:val="FE34E404C30F478799102685AE53BA8C"/>
  </w:style>
  <w:style w:type="paragraph" w:customStyle="1" w:styleId="31950E78E5034D968176F31E015EC5B2">
    <w:name w:val="31950E78E5034D968176F31E015EC5B2"/>
  </w:style>
  <w:style w:type="paragraph" w:customStyle="1" w:styleId="D787071D8EB941E5A9A6F1F6F6BC833A">
    <w:name w:val="D787071D8EB941E5A9A6F1F6F6BC833A"/>
  </w:style>
  <w:style w:type="paragraph" w:customStyle="1" w:styleId="4887530AC1F34E809086958AB19357B7">
    <w:name w:val="4887530AC1F34E809086958AB19357B7"/>
  </w:style>
  <w:style w:type="paragraph" w:customStyle="1" w:styleId="88F9818147074ADE9890C4C93A3B83EE">
    <w:name w:val="88F9818147074ADE9890C4C93A3B83EE"/>
  </w:style>
  <w:style w:type="paragraph" w:customStyle="1" w:styleId="524704F808114DA9AA22A901C928404A">
    <w:name w:val="524704F808114DA9AA22A901C928404A"/>
  </w:style>
  <w:style w:type="paragraph" w:customStyle="1" w:styleId="22C4D445A49A4ACF8CDE456A5E23356E">
    <w:name w:val="22C4D445A49A4ACF8CDE456A5E23356E"/>
  </w:style>
  <w:style w:type="paragraph" w:customStyle="1" w:styleId="58F5AA098E474A8AAF68EC2E08E464A7">
    <w:name w:val="58F5AA098E474A8AAF68EC2E08E464A7"/>
  </w:style>
  <w:style w:type="paragraph" w:customStyle="1" w:styleId="62A63D583EC5489E9335C58EEE324549">
    <w:name w:val="62A63D583EC5489E9335C58EEE324549"/>
  </w:style>
  <w:style w:type="paragraph" w:customStyle="1" w:styleId="D93A2DB28884457ABCB6BAB6EEFE5C3A">
    <w:name w:val="D93A2DB28884457ABCB6BAB6EEFE5C3A"/>
  </w:style>
  <w:style w:type="paragraph" w:customStyle="1" w:styleId="577E8370AA374C63AD7E6C2382BDDD5E">
    <w:name w:val="577E8370AA374C63AD7E6C2382BDDD5E"/>
  </w:style>
  <w:style w:type="paragraph" w:customStyle="1" w:styleId="49E4288B08084DF89C23E1C6904850F2">
    <w:name w:val="49E4288B08084DF89C23E1C6904850F2"/>
  </w:style>
  <w:style w:type="paragraph" w:customStyle="1" w:styleId="6FE57557086241DDA7D0C9DFB8A76A09">
    <w:name w:val="6FE57557086241DDA7D0C9DFB8A76A09"/>
  </w:style>
  <w:style w:type="paragraph" w:customStyle="1" w:styleId="4911E4BFE7C042249911BC37388BEDA4">
    <w:name w:val="4911E4BFE7C042249911BC37388BE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Dell User</cp:lastModifiedBy>
  <cp:revision>2</cp:revision>
  <dcterms:created xsi:type="dcterms:W3CDTF">2021-06-09T21:03:00Z</dcterms:created>
  <dcterms:modified xsi:type="dcterms:W3CDTF">2021-06-09T21:03:00Z</dcterms:modified>
  <cp:category/>
</cp:coreProperties>
</file>