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7262" w14:textId="77777777" w:rsidR="001B13F7" w:rsidRPr="00C359D9" w:rsidRDefault="001B13F7" w:rsidP="00D64BD5">
      <w:pPr>
        <w:spacing w:after="0" w:line="240" w:lineRule="auto"/>
        <w:jc w:val="center"/>
        <w:rPr>
          <w:rFonts w:ascii="Adobe Devanagari" w:hAnsi="Adobe Devanagari" w:cs="Adobe Devanagari"/>
          <w:b/>
          <w:bCs/>
          <w:sz w:val="40"/>
          <w:szCs w:val="40"/>
        </w:rPr>
      </w:pPr>
      <w:r w:rsidRPr="00C359D9">
        <w:rPr>
          <w:rFonts w:ascii="Adobe Devanagari" w:hAnsi="Adobe Devanagari" w:cs="Adobe Devanagari"/>
          <w:sz w:val="40"/>
          <w:szCs w:val="40"/>
        </w:rPr>
        <w:t xml:space="preserve">J </w:t>
      </w:r>
      <w:r w:rsidRPr="00C359D9">
        <w:rPr>
          <w:rFonts w:ascii="Adobe Devanagari" w:hAnsi="Adobe Devanagari" w:cs="Adobe Devanagari"/>
          <w:b/>
          <w:bCs/>
          <w:sz w:val="40"/>
          <w:szCs w:val="40"/>
        </w:rPr>
        <w:t xml:space="preserve">E S </w:t>
      </w:r>
      <w:proofErr w:type="spellStart"/>
      <w:r w:rsidRPr="00C359D9">
        <w:rPr>
          <w:rFonts w:ascii="Adobe Devanagari" w:hAnsi="Adobe Devanagari" w:cs="Adobe Devanagari"/>
          <w:b/>
          <w:bCs/>
          <w:sz w:val="40"/>
          <w:szCs w:val="40"/>
        </w:rPr>
        <w:t>S</w:t>
      </w:r>
      <w:proofErr w:type="spellEnd"/>
      <w:r w:rsidRPr="00C359D9">
        <w:rPr>
          <w:rFonts w:ascii="Adobe Devanagari" w:hAnsi="Adobe Devanagari" w:cs="Adobe Devanagari"/>
          <w:b/>
          <w:bCs/>
          <w:sz w:val="40"/>
          <w:szCs w:val="40"/>
        </w:rPr>
        <w:t xml:space="preserve"> I C A    C A U S E R </w:t>
      </w:r>
      <w:proofErr w:type="gramStart"/>
      <w:r w:rsidRPr="00C359D9">
        <w:rPr>
          <w:rFonts w:ascii="Adobe Devanagari" w:hAnsi="Adobe Devanagari" w:cs="Adobe Devanagari"/>
          <w:b/>
          <w:bCs/>
          <w:sz w:val="40"/>
          <w:szCs w:val="40"/>
        </w:rPr>
        <w:t>O,  RN</w:t>
      </w:r>
      <w:proofErr w:type="gramEnd"/>
    </w:p>
    <w:p w14:paraId="03C3F3D2" w14:textId="77777777" w:rsidR="001B13F7" w:rsidRPr="002B090C" w:rsidRDefault="001B13F7" w:rsidP="00D64BD5">
      <w:pPr>
        <w:spacing w:after="0" w:line="240" w:lineRule="auto"/>
        <w:jc w:val="center"/>
        <w:rPr>
          <w:rFonts w:ascii="Book Antiqua" w:hAnsi="Book Antiqua" w:cs="Book Antiqua"/>
          <w:b/>
          <w:bCs/>
          <w:sz w:val="8"/>
          <w:szCs w:val="8"/>
        </w:rPr>
      </w:pPr>
    </w:p>
    <w:p w14:paraId="0F6D6714" w14:textId="77777777" w:rsidR="001B13F7" w:rsidRDefault="001B13F7" w:rsidP="00EA599B">
      <w:pPr>
        <w:spacing w:after="0" w:line="240" w:lineRule="auto"/>
        <w:jc w:val="center"/>
        <w:rPr>
          <w:rFonts w:ascii="Book Antiqua" w:hAnsi="Book Antiqua" w:cs="Book Antiqua"/>
          <w:sz w:val="20"/>
          <w:szCs w:val="20"/>
        </w:rPr>
      </w:pPr>
      <w:r w:rsidRPr="00E4442A">
        <w:rPr>
          <w:rFonts w:ascii="Book Antiqua" w:hAnsi="Book Antiqua" w:cs="Book Antiqua"/>
          <w:sz w:val="20"/>
          <w:szCs w:val="20"/>
        </w:rPr>
        <w:t>1248 N. Noble, #</w:t>
      </w:r>
      <w:proofErr w:type="gramStart"/>
      <w:r w:rsidRPr="00E4442A">
        <w:rPr>
          <w:rFonts w:ascii="Book Antiqua" w:hAnsi="Book Antiqua" w:cs="Book Antiqua"/>
          <w:sz w:val="20"/>
          <w:szCs w:val="20"/>
        </w:rPr>
        <w:t>2  -</w:t>
      </w:r>
      <w:proofErr w:type="gramEnd"/>
      <w:r w:rsidRPr="00E4442A">
        <w:rPr>
          <w:rFonts w:ascii="Book Antiqua" w:hAnsi="Book Antiqua" w:cs="Book Antiqua"/>
          <w:sz w:val="20"/>
          <w:szCs w:val="20"/>
        </w:rPr>
        <w:t xml:space="preserve">  Chicago,</w:t>
      </w:r>
      <w:r w:rsidR="00D80CD1">
        <w:rPr>
          <w:rFonts w:ascii="Book Antiqua" w:hAnsi="Book Antiqua" w:cs="Book Antiqua"/>
          <w:sz w:val="20"/>
          <w:szCs w:val="20"/>
        </w:rPr>
        <w:t xml:space="preserve"> IL 60642  –  773 .501.2699  –  jcausero0@gmail.com</w:t>
      </w:r>
    </w:p>
    <w:p w14:paraId="73182F0C" w14:textId="77777777" w:rsidR="001B13F7" w:rsidRPr="00EA599B" w:rsidRDefault="001B13F7" w:rsidP="00EA599B">
      <w:pPr>
        <w:spacing w:after="0" w:line="240" w:lineRule="auto"/>
        <w:jc w:val="center"/>
        <w:rPr>
          <w:rFonts w:ascii="Book Antiqua" w:hAnsi="Book Antiqua" w:cs="Book Antiqua"/>
          <w:sz w:val="8"/>
          <w:szCs w:val="8"/>
        </w:rPr>
      </w:pPr>
    </w:p>
    <w:p w14:paraId="01D1D5D3" w14:textId="77777777" w:rsidR="001B13F7" w:rsidRPr="00EA599B" w:rsidRDefault="001B13F7" w:rsidP="00D93B4B">
      <w:pPr>
        <w:pBdr>
          <w:bottom w:val="single" w:sz="12" w:space="1" w:color="auto"/>
        </w:pBdr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>OBJECTIVE</w:t>
      </w:r>
    </w:p>
    <w:p w14:paraId="6A04B9DF" w14:textId="77777777" w:rsidR="001B13F7" w:rsidRPr="002F76AC" w:rsidRDefault="00CA0BA2" w:rsidP="00686C4B">
      <w:pPr>
        <w:spacing w:after="0" w:line="240" w:lineRule="auto"/>
        <w:rPr>
          <w:rFonts w:ascii="Book Antiqua" w:hAnsi="Book Antiqua" w:cs="Book Antiqua"/>
          <w:sz w:val="18"/>
          <w:szCs w:val="18"/>
        </w:rPr>
      </w:pPr>
      <w:r w:rsidRPr="002F76AC">
        <w:rPr>
          <w:rFonts w:ascii="Book Antiqua" w:hAnsi="Book Antiqua" w:cs="Book Antiqua"/>
          <w:sz w:val="18"/>
          <w:szCs w:val="18"/>
        </w:rPr>
        <w:t>Compassionate</w:t>
      </w:r>
      <w:r w:rsidR="001B13F7" w:rsidRPr="002F76AC">
        <w:rPr>
          <w:rFonts w:ascii="Book Antiqua" w:hAnsi="Book Antiqua" w:cs="Book Antiqua"/>
          <w:sz w:val="18"/>
          <w:szCs w:val="18"/>
        </w:rPr>
        <w:t>, dedicated and service driven clinician offering experience as a registered nurse with a strong educational foundation and excellent critical thinking and communication skills.</w:t>
      </w:r>
    </w:p>
    <w:p w14:paraId="525B7F06" w14:textId="77777777" w:rsidR="001B13F7" w:rsidRPr="00867C87" w:rsidRDefault="001B13F7" w:rsidP="00686C4B">
      <w:pPr>
        <w:spacing w:after="0" w:line="240" w:lineRule="auto"/>
        <w:rPr>
          <w:rFonts w:ascii="Book Antiqua" w:hAnsi="Book Antiqua" w:cs="Book Antiqua"/>
          <w:sz w:val="8"/>
          <w:szCs w:val="8"/>
        </w:rPr>
      </w:pPr>
    </w:p>
    <w:p w14:paraId="1B24DFF3" w14:textId="77777777" w:rsidR="001B13F7" w:rsidRPr="00EA599B" w:rsidRDefault="001B13F7" w:rsidP="00B72096">
      <w:pPr>
        <w:pBdr>
          <w:bottom w:val="single" w:sz="12" w:space="0" w:color="auto"/>
        </w:pBdr>
        <w:jc w:val="center"/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>EDUCATION &amp; LICENSURE</w:t>
      </w:r>
    </w:p>
    <w:p w14:paraId="70B02DCA" w14:textId="77777777" w:rsidR="001B13F7" w:rsidRPr="00EA599B" w:rsidRDefault="001B13F7" w:rsidP="00071230">
      <w:pPr>
        <w:spacing w:after="0" w:line="240" w:lineRule="auto"/>
        <w:ind w:left="360"/>
        <w:jc w:val="center"/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smartTag w:uri="urn:schemas-microsoft-com:office:smarttags" w:element="place">
        <w:smartTag w:uri="urn:schemas-microsoft-com:office:smarttags" w:element="PlaceNam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Harry</w:t>
          </w:r>
        </w:smartTag>
        <w:r w:rsidRPr="00EA599B">
          <w:rPr>
            <w:rFonts w:ascii="Book Antiqua" w:hAnsi="Book Antiqua" w:cs="Book Antiqua"/>
            <w:b/>
            <w:bCs/>
            <w:color w:val="000000"/>
            <w:sz w:val="21"/>
            <w:szCs w:val="21"/>
            <w:shd w:val="clear" w:color="auto" w:fill="FFFFFF"/>
          </w:rPr>
          <w:t xml:space="preserve"> </w:t>
        </w:r>
        <w:smartTag w:uri="urn:schemas-microsoft-com:office:smarttags" w:element="PlaceNam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S.</w:t>
          </w:r>
        </w:smartTag>
        <w:r w:rsidRPr="00EA599B">
          <w:rPr>
            <w:rFonts w:ascii="Book Antiqua" w:hAnsi="Book Antiqua" w:cs="Book Antiqua"/>
            <w:b/>
            <w:bCs/>
            <w:color w:val="000000"/>
            <w:sz w:val="21"/>
            <w:szCs w:val="21"/>
            <w:shd w:val="clear" w:color="auto" w:fill="FFFFFF"/>
          </w:rPr>
          <w:t xml:space="preserve"> </w:t>
        </w:r>
        <w:smartTag w:uri="urn:schemas-microsoft-com:office:smarttags" w:element="PlaceNam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Truman</w:t>
          </w:r>
        </w:smartTag>
        <w:r w:rsidRPr="00EA599B">
          <w:rPr>
            <w:rFonts w:ascii="Book Antiqua" w:hAnsi="Book Antiqua" w:cs="Book Antiqua"/>
            <w:b/>
            <w:bCs/>
            <w:color w:val="000000"/>
            <w:sz w:val="21"/>
            <w:szCs w:val="21"/>
            <w:shd w:val="clear" w:color="auto" w:fill="FFFFFF"/>
          </w:rPr>
          <w:t xml:space="preserve"> </w:t>
        </w:r>
        <w:smartTag w:uri="urn:schemas-microsoft-com:office:smarttags" w:element="PlaceNam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College</w:t>
          </w:r>
        </w:smartTag>
      </w:smartTag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Chicago</w:t>
          </w:r>
        </w:smartTag>
        <w:r w:rsidRPr="00EA599B">
          <w:rPr>
            <w:rFonts w:ascii="Book Antiqua" w:hAnsi="Book Antiqua" w:cs="Book Antiqua"/>
            <w:b/>
            <w:bCs/>
            <w:color w:val="000000"/>
            <w:sz w:val="21"/>
            <w:szCs w:val="21"/>
            <w:shd w:val="clear" w:color="auto" w:fill="FFFFFF"/>
          </w:rPr>
          <w:t xml:space="preserve">, </w:t>
        </w:r>
        <w:smartTag w:uri="urn:schemas-microsoft-com:office:smarttags" w:element="Stat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IL</w:t>
          </w:r>
        </w:smartTag>
      </w:smartTag>
    </w:p>
    <w:p w14:paraId="31D98749" w14:textId="77777777" w:rsidR="001B13F7" w:rsidRDefault="001B13F7" w:rsidP="002B090C">
      <w:pPr>
        <w:numPr>
          <w:ilvl w:val="0"/>
          <w:numId w:val="32"/>
        </w:numPr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Associates Degree, General Studies – 2013 –</w:t>
      </w:r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Cum Laude</w:t>
      </w:r>
      <w:r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0127BA63" w14:textId="77777777" w:rsidR="001B13F7" w:rsidRPr="00EA599B" w:rsidRDefault="001B13F7" w:rsidP="002B090C">
      <w:pPr>
        <w:numPr>
          <w:ilvl w:val="0"/>
          <w:numId w:val="32"/>
        </w:numPr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Associates Degree, Nursing –</w:t>
      </w:r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2011 –</w:t>
      </w:r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Cum Laude</w:t>
      </w:r>
    </w:p>
    <w:p w14:paraId="6C262AA6" w14:textId="77777777" w:rsidR="001B13F7" w:rsidRPr="00867C87" w:rsidRDefault="001B13F7" w:rsidP="00071230">
      <w:pPr>
        <w:spacing w:after="0" w:line="240" w:lineRule="auto"/>
        <w:ind w:left="360"/>
        <w:jc w:val="center"/>
        <w:rPr>
          <w:rFonts w:ascii="Book Antiqua" w:hAnsi="Book Antiqua" w:cs="Book Antiqua"/>
          <w:b/>
          <w:bCs/>
          <w:color w:val="000000"/>
          <w:sz w:val="8"/>
          <w:szCs w:val="8"/>
          <w:shd w:val="clear" w:color="auto" w:fill="FFFFFF"/>
        </w:rPr>
      </w:pPr>
    </w:p>
    <w:p w14:paraId="0F3F1579" w14:textId="77777777" w:rsidR="001B13F7" w:rsidRPr="00EA599B" w:rsidRDefault="001B13F7" w:rsidP="00071230">
      <w:pPr>
        <w:spacing w:after="0" w:line="240" w:lineRule="auto"/>
        <w:ind w:left="360"/>
        <w:jc w:val="center"/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smartTag w:uri="urn:schemas-microsoft-com:office:smarttags" w:element="place">
        <w:smartTag w:uri="urn:schemas-microsoft-com:office:smarttags" w:element="PlaceNam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Loyola</w:t>
          </w:r>
        </w:smartTag>
        <w:r w:rsidRPr="00EA599B">
          <w:rPr>
            <w:rFonts w:ascii="Book Antiqua" w:hAnsi="Book Antiqua" w:cs="Book Antiqua"/>
            <w:b/>
            <w:bCs/>
            <w:color w:val="000000"/>
            <w:sz w:val="21"/>
            <w:szCs w:val="21"/>
            <w:shd w:val="clear" w:color="auto" w:fill="FFFFFF"/>
          </w:rPr>
          <w:t xml:space="preserve"> </w:t>
        </w:r>
        <w:smartTag w:uri="urn:schemas-microsoft-com:office:smarttags" w:element="PlaceTyp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University</w:t>
          </w:r>
        </w:smartTag>
      </w:smartTag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Chicago</w:t>
          </w:r>
        </w:smartTag>
        <w:r w:rsidRPr="00EA599B">
          <w:rPr>
            <w:rFonts w:ascii="Book Antiqua" w:hAnsi="Book Antiqua" w:cs="Book Antiqua"/>
            <w:b/>
            <w:bCs/>
            <w:color w:val="000000"/>
            <w:sz w:val="21"/>
            <w:szCs w:val="21"/>
            <w:shd w:val="clear" w:color="auto" w:fill="FFFFFF"/>
          </w:rPr>
          <w:t xml:space="preserve">, </w:t>
        </w:r>
        <w:smartTag w:uri="urn:schemas-microsoft-com:office:smarttags" w:element="Stat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IL</w:t>
          </w:r>
        </w:smartTag>
      </w:smartTag>
    </w:p>
    <w:p w14:paraId="02278905" w14:textId="77777777" w:rsidR="001B13F7" w:rsidRPr="00867C87" w:rsidRDefault="001B13F7" w:rsidP="00867C87">
      <w:pPr>
        <w:numPr>
          <w:ilvl w:val="0"/>
          <w:numId w:val="26"/>
        </w:numPr>
        <w:spacing w:after="0" w:line="240" w:lineRule="auto"/>
        <w:jc w:val="center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Biology Coursework, 1994 – 1997</w:t>
      </w:r>
    </w:p>
    <w:p w14:paraId="41C031EC" w14:textId="77777777" w:rsidR="001B13F7" w:rsidRPr="00867C87" w:rsidRDefault="001B13F7" w:rsidP="00071230">
      <w:pPr>
        <w:spacing w:after="0" w:line="240" w:lineRule="auto"/>
        <w:ind w:left="360"/>
        <w:jc w:val="center"/>
        <w:rPr>
          <w:rFonts w:ascii="Book Antiqua" w:hAnsi="Book Antiqua" w:cs="Book Antiqua"/>
          <w:b/>
          <w:bCs/>
          <w:color w:val="000000"/>
          <w:sz w:val="8"/>
          <w:szCs w:val="8"/>
          <w:shd w:val="clear" w:color="auto" w:fill="FFFFFF"/>
        </w:rPr>
      </w:pPr>
    </w:p>
    <w:p w14:paraId="054811EB" w14:textId="77777777" w:rsidR="001B13F7" w:rsidRPr="00EA599B" w:rsidRDefault="001B13F7" w:rsidP="00071230">
      <w:pPr>
        <w:spacing w:after="0" w:line="240" w:lineRule="auto"/>
        <w:ind w:left="360"/>
        <w:jc w:val="center"/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smartTag w:uri="urn:schemas-microsoft-com:office:smarttags" w:element="place">
        <w:smartTag w:uri="urn:schemas-microsoft-com:office:smarttags" w:element="State">
          <w:r w:rsidRPr="00EA599B">
            <w:rPr>
              <w:rFonts w:ascii="Book Antiqua" w:hAnsi="Book Antiqua" w:cs="Book Antiqua"/>
              <w:b/>
              <w:bCs/>
              <w:color w:val="000000"/>
              <w:sz w:val="21"/>
              <w:szCs w:val="21"/>
              <w:shd w:val="clear" w:color="auto" w:fill="FFFFFF"/>
            </w:rPr>
            <w:t>Illinois</w:t>
          </w:r>
        </w:smartTag>
      </w:smartTag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 xml:space="preserve"> RN License</w:t>
      </w:r>
    </w:p>
    <w:p w14:paraId="38E40D0F" w14:textId="77777777" w:rsidR="001B13F7" w:rsidRPr="00EA599B" w:rsidRDefault="001B13F7" w:rsidP="00071230">
      <w:pPr>
        <w:numPr>
          <w:ilvl w:val="0"/>
          <w:numId w:val="26"/>
        </w:numPr>
        <w:spacing w:after="0" w:line="240" w:lineRule="auto"/>
        <w:jc w:val="center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#</w:t>
      </w:r>
      <w:r w:rsidRPr="00EA599B">
        <w:rPr>
          <w:rFonts w:ascii="Book Antiqua" w:hAnsi="Book Antiqua" w:cs="Book Antiqua"/>
          <w:color w:val="FF0000"/>
          <w:sz w:val="21"/>
          <w:szCs w:val="21"/>
          <w:shd w:val="clear" w:color="auto" w:fill="FFFFFF"/>
        </w:rPr>
        <w:t>XXXXXX</w:t>
      </w:r>
      <w:r w:rsidR="00E16873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, Current – 2022</w:t>
      </w:r>
    </w:p>
    <w:p w14:paraId="1FD5C421" w14:textId="2913D2C0" w:rsidR="001B13F7" w:rsidRPr="00EA599B" w:rsidRDefault="001B13F7" w:rsidP="00071230">
      <w:pPr>
        <w:numPr>
          <w:ilvl w:val="0"/>
          <w:numId w:val="26"/>
        </w:numPr>
        <w:spacing w:after="0" w:line="240" w:lineRule="auto"/>
        <w:jc w:val="center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 xml:space="preserve"> CPR; </w:t>
      </w:r>
      <w:r w:rsidR="002C14D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 xml:space="preserve">ACLS &amp; </w:t>
      </w:r>
      <w:r w:rsidRPr="00EA599B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>BLS Certification</w:t>
      </w:r>
      <w:r w:rsidR="00D80CD1"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t xml:space="preserve"> 2023</w:t>
      </w:r>
    </w:p>
    <w:p w14:paraId="66D1EAFF" w14:textId="77777777" w:rsidR="001B13F7" w:rsidRPr="00867C87" w:rsidRDefault="001B13F7" w:rsidP="00686C4B">
      <w:pPr>
        <w:spacing w:after="0" w:line="240" w:lineRule="auto"/>
        <w:ind w:left="720"/>
        <w:rPr>
          <w:rFonts w:ascii="Book Antiqua" w:hAnsi="Book Antiqua" w:cs="Book Antiqua"/>
          <w:sz w:val="8"/>
          <w:szCs w:val="8"/>
        </w:rPr>
      </w:pPr>
    </w:p>
    <w:p w14:paraId="1E311DA4" w14:textId="77777777" w:rsidR="001B13F7" w:rsidRPr="00EA599B" w:rsidRDefault="001B13F7">
      <w:pPr>
        <w:pBdr>
          <w:bottom w:val="single" w:sz="12" w:space="1" w:color="auto"/>
        </w:pBdr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>SKILLS</w:t>
      </w:r>
    </w:p>
    <w:p w14:paraId="427BCDAC" w14:textId="27499EBD" w:rsidR="002C14DB" w:rsidRDefault="002C14DB" w:rsidP="00CD3CEE">
      <w:pPr>
        <w:pStyle w:val="ListParagraph"/>
        <w:numPr>
          <w:ilvl w:val="0"/>
          <w:numId w:val="28"/>
        </w:numP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Currently working as RNII on Med/Surg/Tele Unit with additional cross-training in the PCU Unit</w:t>
      </w:r>
    </w:p>
    <w:p w14:paraId="5D4AF0B9" w14:textId="12CC4B92" w:rsidR="00FB2270" w:rsidRDefault="00FB2270" w:rsidP="00CD3CEE">
      <w:pPr>
        <w:pStyle w:val="ListParagraph"/>
        <w:numPr>
          <w:ilvl w:val="0"/>
          <w:numId w:val="28"/>
        </w:numP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Served in the role of RN, in the field for Home Health Agency</w:t>
      </w:r>
      <w:r w:rsidR="00384C09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.  Obtained vital signs, administered medications, performed sample collection, monitored patients progress, conferenced with multiple </w:t>
      </w:r>
      <w:r w:rsidR="00CA0BA2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disciplines</w:t>
      </w:r>
      <w:r w:rsidR="00384C09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(MD, PT, OT, ST, MSW) regarding patient progress, established patient frequency, assessed wounds followed written orders and suggested interventions according to progress, </w:t>
      </w:r>
      <w:r w:rsidR="00F820A8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performed start of care for new patients</w:t>
      </w:r>
      <w:r w:rsidR="00B72096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, recertification and discharge</w:t>
      </w:r>
    </w:p>
    <w:p w14:paraId="1F01C260" w14:textId="77777777" w:rsidR="001B13F7" w:rsidRPr="00150CF3" w:rsidRDefault="001B13F7" w:rsidP="00CD3CEE">
      <w:pPr>
        <w:pStyle w:val="ListParagraph"/>
        <w:numPr>
          <w:ilvl w:val="0"/>
          <w:numId w:val="28"/>
        </w:numP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Served in the role of RN, under the supervision of an RN preceptor, in several departments including Pediatric, OB, Medical Surgical, Geriatric, Psychiatric, OR and ER departments</w:t>
      </w:r>
    </w:p>
    <w:p w14:paraId="218A9633" w14:textId="77777777" w:rsidR="001B13F7" w:rsidRPr="00150CF3" w:rsidRDefault="001B13F7" w:rsidP="00CD3CEE">
      <w:pPr>
        <w:pStyle w:val="ListParagraph"/>
        <w:numPr>
          <w:ilvl w:val="0"/>
          <w:numId w:val="28"/>
        </w:numP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Consulted with physicians/nurses and educated patients/families on patient ca</w:t>
      </w:r>
      <w:bookmarkStart w:id="0" w:name="_GoBack"/>
      <w:bookmarkEnd w:id="0"/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re and progress </w:t>
      </w:r>
    </w:p>
    <w:p w14:paraId="5CB0D447" w14:textId="77777777" w:rsidR="001B13F7" w:rsidRPr="00150CF3" w:rsidRDefault="001B13F7" w:rsidP="00071230">
      <w:pPr>
        <w:pStyle w:val="ListParagraph"/>
        <w:numPr>
          <w:ilvl w:val="0"/>
          <w:numId w:val="28"/>
        </w:numP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Performed comprehensive patient assessments including neurologic, cardiovascular, respiratory, gastrointestinal, genitourinary, IV site/line, PICC lines, CVP lines, surgical/trauma wound, urinary catheters, NG tubes, G tubes, chest tubes, and ostomies</w:t>
      </w:r>
      <w:r w:rsidR="00B72096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, managed nutrition and implemented intervention according to Nurse Practice Act</w:t>
      </w:r>
    </w:p>
    <w:p w14:paraId="06CC9903" w14:textId="77777777" w:rsidR="001B13F7" w:rsidRPr="00150CF3" w:rsidRDefault="001B13F7" w:rsidP="00CD3CEE">
      <w:pPr>
        <w:pStyle w:val="ListParagraph"/>
        <w:numPr>
          <w:ilvl w:val="0"/>
          <w:numId w:val="28"/>
        </w:numP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Entered, accessed and retrieved patient data utilizing a variety of electronic health record systems </w:t>
      </w:r>
    </w:p>
    <w:p w14:paraId="7216CD2C" w14:textId="21A8E906" w:rsidR="001B13F7" w:rsidRPr="00150CF3" w:rsidRDefault="001B13F7" w:rsidP="00CD3CEE">
      <w:pPr>
        <w:pStyle w:val="ListParagraph"/>
        <w:numPr>
          <w:ilvl w:val="0"/>
          <w:numId w:val="28"/>
        </w:numP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Current doggy daycare facility president and business owner with</w:t>
      </w:r>
      <w:r w:rsidR="00150CF3"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more than 2</w:t>
      </w:r>
      <w:r w:rsidR="002C14DB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4</w:t>
      </w: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years of experience in caregiving, administration and scheduling</w:t>
      </w:r>
    </w:p>
    <w:p w14:paraId="6FC9FCF4" w14:textId="77777777" w:rsidR="001B13F7" w:rsidRPr="00EA599B" w:rsidRDefault="001B13F7" w:rsidP="001F747B">
      <w:pPr>
        <w:pBdr>
          <w:bottom w:val="single" w:sz="12" w:space="1" w:color="auto"/>
        </w:pBdr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</w:pPr>
      <w:r w:rsidRPr="00EA599B">
        <w:rPr>
          <w:rFonts w:ascii="Book Antiqua" w:hAnsi="Book Antiqua" w:cs="Book Antiqua"/>
          <w:b/>
          <w:bCs/>
          <w:color w:val="000000"/>
          <w:sz w:val="21"/>
          <w:szCs w:val="21"/>
          <w:shd w:val="clear" w:color="auto" w:fill="FFFFFF"/>
        </w:rPr>
        <w:t>EXPERIENCE</w:t>
      </w:r>
    </w:p>
    <w:p w14:paraId="32FA131A" w14:textId="77777777" w:rsidR="001B13F7" w:rsidRPr="00EA599B" w:rsidRDefault="001B13F7" w:rsidP="003D6E6D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  <w:sectPr w:rsidR="001B13F7" w:rsidRPr="00EA599B" w:rsidSect="00EA599B">
          <w:type w:val="continuous"/>
          <w:pgSz w:w="12240" w:h="15840"/>
          <w:pgMar w:top="864" w:right="864" w:bottom="864" w:left="864" w:header="720" w:footer="720" w:gutter="0"/>
          <w:cols w:space="720" w:equalWidth="0">
            <w:col w:w="10512"/>
          </w:cols>
          <w:docGrid w:linePitch="360"/>
        </w:sectPr>
      </w:pPr>
    </w:p>
    <w:p w14:paraId="345CBB39" w14:textId="5714522A" w:rsidR="002C14DB" w:rsidRPr="002C14DB" w:rsidRDefault="002C14DB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West Suburban Medical Center </w:t>
      </w:r>
      <w:r w:rsidRPr="002C14DB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– Oak Park, IL</w:t>
      </w:r>
    </w:p>
    <w:p w14:paraId="41A0EA4D" w14:textId="63F395F2" w:rsidR="002C14DB" w:rsidRPr="002C14DB" w:rsidRDefault="002C14DB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2C14DB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RNII – 4/2021 - Current</w:t>
      </w:r>
    </w:p>
    <w:p w14:paraId="3EBBAD07" w14:textId="7888D4E8" w:rsidR="00FB2270" w:rsidRPr="00FB2270" w:rsidRDefault="00FB2270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Vital Measurements </w:t>
      </w:r>
      <w:r w:rsidR="009952FE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>Inc</w:t>
      </w:r>
      <w:r w:rsidR="00CA0BA2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>.</w:t>
      </w:r>
      <w:r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FB2270">
        <w:rPr>
          <w:rFonts w:ascii="Book Antiqua" w:hAnsi="Book Antiqua" w:cs="Book Antiqua"/>
          <w:bCs/>
          <w:color w:val="000000"/>
          <w:sz w:val="18"/>
          <w:szCs w:val="18"/>
          <w:shd w:val="clear" w:color="auto" w:fill="FFFFFF"/>
        </w:rPr>
        <w:t>– Chicago, IL</w:t>
      </w:r>
    </w:p>
    <w:p w14:paraId="40E9C48D" w14:textId="77777777" w:rsidR="00FB2270" w:rsidRPr="00FB2270" w:rsidRDefault="00FB2270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FB2270">
        <w:rPr>
          <w:rFonts w:ascii="Book Antiqua" w:hAnsi="Book Antiqua" w:cs="Book Antiqua"/>
          <w:bCs/>
          <w:color w:val="000000"/>
          <w:sz w:val="18"/>
          <w:szCs w:val="18"/>
          <w:shd w:val="clear" w:color="auto" w:fill="FFFFFF"/>
        </w:rPr>
        <w:t>RN – 4/2016 – 7/2018</w:t>
      </w:r>
    </w:p>
    <w:p w14:paraId="63263B59" w14:textId="77777777" w:rsidR="001B13F7" w:rsidRPr="00150CF3" w:rsidRDefault="001B13F7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Our Lady of the Resurrection </w:t>
      </w: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– Chicago, IL</w:t>
      </w:r>
    </w:p>
    <w:p w14:paraId="4CBFB546" w14:textId="77777777" w:rsidR="001B13F7" w:rsidRPr="00150CF3" w:rsidRDefault="001B13F7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Nursing Student – Spring, 2011</w:t>
      </w:r>
    </w:p>
    <w:p w14:paraId="719A2681" w14:textId="77777777" w:rsidR="001B13F7" w:rsidRPr="00150CF3" w:rsidRDefault="001B13F7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Presence Saint Mary – </w:t>
      </w: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Chicago, IL</w:t>
      </w:r>
    </w:p>
    <w:p w14:paraId="41C4082B" w14:textId="77777777" w:rsidR="001B13F7" w:rsidRPr="00150CF3" w:rsidRDefault="001B13F7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Nursing Student - Fall, 2010 &amp; Spring, 2011                                                                           </w:t>
      </w:r>
    </w:p>
    <w:p w14:paraId="187A2347" w14:textId="77777777" w:rsidR="001B13F7" w:rsidRPr="00150CF3" w:rsidRDefault="001B13F7" w:rsidP="002F76AC">
      <w:pPr>
        <w:spacing w:after="0" w:line="240" w:lineRule="auto"/>
        <w:rPr>
          <w:rFonts w:ascii="Book Antiqua" w:hAnsi="Book Antiqua" w:cs="Book Antiqua"/>
          <w:b/>
          <w:bCs/>
          <w:color w:val="000000"/>
          <w:sz w:val="18"/>
          <w:szCs w:val="18"/>
        </w:rPr>
      </w:pPr>
      <w:r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>Saint Francis Hospital</w:t>
      </w: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– Evanston, IL</w:t>
      </w:r>
    </w:p>
    <w:p w14:paraId="20A8237A" w14:textId="77777777" w:rsidR="001B13F7" w:rsidRPr="00150CF3" w:rsidRDefault="001B13F7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Nursing Student – Fall, 2009</w:t>
      </w:r>
    </w:p>
    <w:p w14:paraId="6D65BA23" w14:textId="77777777" w:rsidR="00FB2270" w:rsidRPr="002F76AC" w:rsidRDefault="001B13F7" w:rsidP="002F76AC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>Mercy Hospital</w:t>
      </w: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– Chicago, IL</w:t>
      </w:r>
      <w:r w:rsidR="002F76AC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                      </w:t>
      </w:r>
      <w:r w:rsidR="00CA0BA2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                </w:t>
      </w:r>
      <w:r w:rsidR="002F76AC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</w:t>
      </w:r>
      <w:r w:rsidR="00FB2270" w:rsidRPr="002F76AC">
        <w:rPr>
          <w:rFonts w:ascii="Book Antiqua" w:hAnsi="Book Antiqua" w:cs="Book Antiqua"/>
          <w:bCs/>
          <w:color w:val="000000"/>
          <w:sz w:val="18"/>
          <w:szCs w:val="18"/>
          <w:shd w:val="clear" w:color="auto" w:fill="FFFFFF"/>
        </w:rPr>
        <w:t>Nursing Student</w:t>
      </w:r>
      <w:r w:rsidR="00FB2270" w:rsidRPr="002F76AC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FB2270" w:rsidRPr="002F76AC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– Spring 2009</w:t>
      </w:r>
    </w:p>
    <w:p w14:paraId="72A2C11B" w14:textId="77777777" w:rsidR="001B13F7" w:rsidRPr="009952FE" w:rsidRDefault="009952FE" w:rsidP="00CA0BA2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9952FE">
        <w:rPr>
          <w:rFonts w:ascii="Book Antiqua" w:hAnsi="Book Antiqua" w:cs="Book Antiqua"/>
          <w:b/>
          <w:color w:val="000000"/>
          <w:sz w:val="18"/>
          <w:szCs w:val="18"/>
          <w:shd w:val="clear" w:color="auto" w:fill="FFFFFF"/>
        </w:rPr>
        <w:t xml:space="preserve">Advocate </w:t>
      </w:r>
      <w:r w:rsidR="00CA0BA2" w:rsidRPr="009952FE">
        <w:rPr>
          <w:rFonts w:ascii="Book Antiqua" w:hAnsi="Book Antiqua" w:cs="Book Antiqua"/>
          <w:b/>
          <w:color w:val="000000"/>
          <w:sz w:val="18"/>
          <w:szCs w:val="18"/>
          <w:shd w:val="clear" w:color="auto" w:fill="FFFFFF"/>
        </w:rPr>
        <w:t>Illinois</w:t>
      </w:r>
      <w:r w:rsidRPr="009952FE">
        <w:rPr>
          <w:rFonts w:ascii="Book Antiqua" w:hAnsi="Book Antiqua" w:cs="Book Antiqua"/>
          <w:b/>
          <w:color w:val="000000"/>
          <w:sz w:val="18"/>
          <w:szCs w:val="18"/>
          <w:shd w:val="clear" w:color="auto" w:fill="FFFFFF"/>
        </w:rPr>
        <w:t xml:space="preserve"> Masonic</w:t>
      </w:r>
      <w:r w:rsidRPr="009952FE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– </w:t>
      </w:r>
      <w:r w:rsidR="00CA0BA2" w:rsidRPr="009952FE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Chicago, IL</w:t>
      </w:r>
      <w:r w:rsidRPr="009952FE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     </w:t>
      </w:r>
      <w:r w:rsidR="00CA0BA2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             </w:t>
      </w:r>
      <w:r w:rsidRPr="009952FE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</w:t>
      </w:r>
      <w:r w:rsidR="001B13F7" w:rsidRPr="009952FE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Nursing Student – Fall, 2010</w:t>
      </w:r>
    </w:p>
    <w:p w14:paraId="68D71454" w14:textId="77777777" w:rsidR="001B13F7" w:rsidRPr="00150CF3" w:rsidRDefault="001B13F7" w:rsidP="00CA0BA2">
      <w:pPr>
        <w:spacing w:after="0" w:line="240" w:lineRule="auto"/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Saint Joseph Hospital – </w:t>
      </w: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Chicago, IL</w:t>
      </w:r>
      <w:r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         </w:t>
      </w:r>
    </w:p>
    <w:p w14:paraId="1E33CD88" w14:textId="77777777" w:rsidR="001B13F7" w:rsidRPr="00150CF3" w:rsidRDefault="001B13F7" w:rsidP="00CA0BA2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Nursing Student – Fall, 2010 &amp; Spring, 2011   </w:t>
      </w:r>
    </w:p>
    <w:p w14:paraId="4460AD47" w14:textId="77777777" w:rsidR="001B13F7" w:rsidRPr="00150CF3" w:rsidRDefault="001B13F7" w:rsidP="00CA0BA2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b/>
          <w:bCs/>
          <w:sz w:val="18"/>
          <w:szCs w:val="18"/>
          <w:shd w:val="clear" w:color="auto" w:fill="FFFFFF"/>
        </w:rPr>
        <w:t xml:space="preserve">Vital Measurements </w:t>
      </w:r>
      <w:r w:rsidR="00CA0BA2" w:rsidRPr="00150CF3">
        <w:rPr>
          <w:rFonts w:ascii="Book Antiqua" w:hAnsi="Book Antiqua" w:cs="Book Antiqua"/>
          <w:b/>
          <w:bCs/>
          <w:sz w:val="18"/>
          <w:szCs w:val="18"/>
          <w:shd w:val="clear" w:color="auto" w:fill="FFFFFF"/>
        </w:rPr>
        <w:t>Inc.</w:t>
      </w: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– Chicago, IL</w:t>
      </w:r>
    </w:p>
    <w:p w14:paraId="4BE45296" w14:textId="77777777" w:rsidR="009952FE" w:rsidRPr="009952FE" w:rsidRDefault="001B13F7" w:rsidP="00CA0BA2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Home Healthcare Aide –   Spring &amp; Summer 2008        </w:t>
      </w:r>
    </w:p>
    <w:p w14:paraId="11411D83" w14:textId="77777777" w:rsidR="001B13F7" w:rsidRPr="00150CF3" w:rsidRDefault="001B13F7" w:rsidP="00CA0BA2">
      <w:pPr>
        <w:spacing w:after="0" w:line="240" w:lineRule="auto"/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Dogs Day Out, </w:t>
      </w:r>
      <w:r w:rsidR="00CA0BA2"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>Inc.</w:t>
      </w:r>
      <w:r w:rsidRPr="00150CF3">
        <w:rPr>
          <w:rFonts w:ascii="Book Antiqua" w:hAnsi="Book Antiqua" w:cs="Book Antiqua"/>
          <w:b/>
          <w:bCs/>
          <w:color w:val="000000"/>
          <w:sz w:val="18"/>
          <w:szCs w:val="18"/>
          <w:shd w:val="clear" w:color="auto" w:fill="FFFFFF"/>
        </w:rPr>
        <w:t xml:space="preserve"> – </w:t>
      </w: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Chicago, IL</w:t>
      </w:r>
    </w:p>
    <w:p w14:paraId="0A15D5FA" w14:textId="77777777" w:rsidR="001B13F7" w:rsidRPr="00150CF3" w:rsidRDefault="00B72096" w:rsidP="00CA0BA2">
      <w:p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sectPr w:rsidR="001B13F7" w:rsidRPr="00150CF3" w:rsidSect="00EA599B">
          <w:type w:val="continuous"/>
          <w:pgSz w:w="12240" w:h="15840"/>
          <w:pgMar w:top="1008" w:right="1080" w:bottom="1008" w:left="1080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  <w:r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President – 1997 to</w:t>
      </w:r>
      <w:r w:rsidR="002F76AC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Current</w:t>
      </w:r>
    </w:p>
    <w:p w14:paraId="63ECC907" w14:textId="4E5B7547" w:rsidR="001B13F7" w:rsidRPr="002C14DB" w:rsidRDefault="00B72096" w:rsidP="002C14DB">
      <w:pPr>
        <w:spacing w:line="240" w:lineRule="auto"/>
        <w:jc w:val="both"/>
        <w:rPr>
          <w:b/>
          <w:bCs/>
          <w:u w:val="single"/>
          <w:shd w:val="clear" w:color="auto" w:fill="FFFFFF"/>
        </w:rPr>
      </w:pPr>
      <w:r w:rsidRPr="002C14DB">
        <w:rPr>
          <w:b/>
          <w:bCs/>
          <w:u w:val="single"/>
          <w:shd w:val="clear" w:color="auto" w:fill="FFFFFF"/>
        </w:rPr>
        <w:t>P</w:t>
      </w:r>
      <w:r w:rsidR="001B13F7" w:rsidRPr="002C14DB">
        <w:rPr>
          <w:b/>
          <w:bCs/>
          <w:u w:val="single"/>
          <w:shd w:val="clear" w:color="auto" w:fill="FFFFFF"/>
        </w:rPr>
        <w:t>ROFESSIONAL ORGANIZATIONS</w:t>
      </w:r>
    </w:p>
    <w:p w14:paraId="0DE9040A" w14:textId="77777777" w:rsidR="001B13F7" w:rsidRDefault="001B13F7" w:rsidP="00E96E62">
      <w:pPr>
        <w:numPr>
          <w:ilvl w:val="0"/>
          <w:numId w:val="30"/>
        </w:numPr>
        <w:spacing w:after="0" w:line="240" w:lineRule="auto"/>
        <w:rPr>
          <w:rFonts w:ascii="Book Antiqua" w:hAnsi="Book Antiqua" w:cs="Book Antiqua"/>
          <w:sz w:val="21"/>
          <w:szCs w:val="21"/>
          <w:shd w:val="clear" w:color="auto" w:fill="FFFFFF"/>
        </w:rPr>
        <w:sectPr w:rsidR="001B13F7" w:rsidSect="00EA599B">
          <w:type w:val="continuous"/>
          <w:pgSz w:w="12240" w:h="15840"/>
          <w:pgMar w:top="1008" w:right="1080" w:bottom="1008" w:left="1080" w:header="720" w:footer="720" w:gutter="0"/>
          <w:cols w:space="720" w:equalWidth="0">
            <w:col w:w="10512"/>
          </w:cols>
          <w:docGrid w:linePitch="360"/>
        </w:sectPr>
      </w:pPr>
    </w:p>
    <w:p w14:paraId="3F4CACBB" w14:textId="77777777" w:rsidR="001B13F7" w:rsidRPr="00150CF3" w:rsidRDefault="001B13F7" w:rsidP="00E96E62">
      <w:pPr>
        <w:numPr>
          <w:ilvl w:val="0"/>
          <w:numId w:val="30"/>
        </w:numPr>
        <w:spacing w:after="0" w:line="240" w:lineRule="auto"/>
        <w:rPr>
          <w:rFonts w:ascii="Book Antiqua" w:hAnsi="Book Antiqua" w:cs="Book Antiqua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sz w:val="18"/>
          <w:szCs w:val="18"/>
          <w:shd w:val="clear" w:color="auto" w:fill="FFFFFF"/>
        </w:rPr>
        <w:t xml:space="preserve">The Science, Technology, Engineering, and Mathematics (STEM) Education Coalition Certificate – 2012 Symposium Organizer &amp; Participant </w:t>
      </w:r>
    </w:p>
    <w:p w14:paraId="7B8B4524" w14:textId="77777777" w:rsidR="001B13F7" w:rsidRPr="00150CF3" w:rsidRDefault="00CA0BA2" w:rsidP="002B090C">
      <w:pPr>
        <w:numPr>
          <w:ilvl w:val="0"/>
          <w:numId w:val="30"/>
        </w:num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Dean’s</w:t>
      </w:r>
      <w:r w:rsidR="001B13F7"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 List – 2009; </w:t>
      </w:r>
      <w:r w:rsidR="001B13F7" w:rsidRPr="00150CF3">
        <w:rPr>
          <w:rFonts w:ascii="Book Antiqua" w:hAnsi="Book Antiqua" w:cs="Book Antiqua"/>
          <w:sz w:val="18"/>
          <w:szCs w:val="18"/>
          <w:shd w:val="clear" w:color="auto" w:fill="FFFFFF"/>
        </w:rPr>
        <w:t>Honors List – 2009 &amp; 2011</w:t>
      </w:r>
    </w:p>
    <w:p w14:paraId="28E873A9" w14:textId="77777777" w:rsidR="001B13F7" w:rsidRPr="00150CF3" w:rsidRDefault="001B13F7" w:rsidP="00E96E62">
      <w:pPr>
        <w:numPr>
          <w:ilvl w:val="0"/>
          <w:numId w:val="30"/>
        </w:num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</w:pPr>
      <w:r w:rsidRPr="00150CF3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Student Nursing Association – 2010</w:t>
      </w:r>
    </w:p>
    <w:p w14:paraId="78A9DE5A" w14:textId="77777777" w:rsidR="001B13F7" w:rsidRPr="002F76AC" w:rsidRDefault="001B13F7" w:rsidP="00A331CF">
      <w:pPr>
        <w:numPr>
          <w:ilvl w:val="0"/>
          <w:numId w:val="30"/>
        </w:numPr>
        <w:spacing w:after="0" w:line="240" w:lineRule="auto"/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sectPr w:rsidR="001B13F7" w:rsidRPr="002F76AC" w:rsidSect="002B090C">
          <w:type w:val="continuous"/>
          <w:pgSz w:w="12240" w:h="15840"/>
          <w:pgMar w:top="1008" w:right="1080" w:bottom="1008" w:left="1080" w:header="720" w:footer="720" w:gutter="0"/>
          <w:cols w:space="720" w:equalWidth="0">
            <w:col w:w="10080"/>
          </w:cols>
          <w:docGrid w:linePitch="360"/>
        </w:sectPr>
      </w:pPr>
      <w:r w:rsidRPr="002F76AC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 xml:space="preserve">Phi Theta Kappa </w:t>
      </w:r>
      <w:r w:rsidR="00C03F61">
        <w:rPr>
          <w:rFonts w:ascii="Book Antiqua" w:hAnsi="Book Antiqua" w:cs="Book Antiqua"/>
          <w:color w:val="000000"/>
          <w:sz w:val="18"/>
          <w:szCs w:val="18"/>
          <w:shd w:val="clear" w:color="auto" w:fill="FFFFFF"/>
        </w:rPr>
        <w:t>Honors Society – 2011</w:t>
      </w:r>
    </w:p>
    <w:p w14:paraId="27C4193C" w14:textId="77777777" w:rsidR="001B13F7" w:rsidRPr="00EA599B" w:rsidRDefault="001B13F7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2908D410" w14:textId="77777777" w:rsidR="001B13F7" w:rsidRPr="00EA599B" w:rsidRDefault="001B13F7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2BC254E" w14:textId="77777777" w:rsidR="001B13F7" w:rsidRPr="00EA599B" w:rsidRDefault="001B13F7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16F003B8" w14:textId="77777777" w:rsidR="001B13F7" w:rsidRPr="00EA599B" w:rsidRDefault="001B13F7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10CB7048" w14:textId="77777777" w:rsidR="001B13F7" w:rsidRPr="00EA599B" w:rsidRDefault="001B13F7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679F23BD" w14:textId="77777777" w:rsidR="001B13F7" w:rsidRDefault="001B13F7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F2B0298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100F6181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391C5500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0EF5B140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029DAC56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75E908AD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07FEBFDA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312C112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1185B632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1AB49CB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333AE257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7509E52A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17A979FE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BB9B0F5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7DC67CDE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42B156FF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28634257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02F4C4F2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03343A61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05B05324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8724385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3295276A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1F15CEEC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22AFFD2B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4900E65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3585263D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018BB11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FCD4AE6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61BF3D95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00AA69C7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24A8B94F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77D9C026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77AD5CD6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50CF7D0B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42FD0036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7EFE0310" w14:textId="77777777" w:rsidR="00C03F61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p w14:paraId="71C868C8" w14:textId="77777777" w:rsidR="00C03F61" w:rsidRPr="00EA599B" w:rsidRDefault="00C03F61" w:rsidP="00A331CF">
      <w:pPr>
        <w:spacing w:after="0" w:line="240" w:lineRule="auto"/>
        <w:rPr>
          <w:rFonts w:ascii="Book Antiqua" w:hAnsi="Book Antiqua" w:cs="Book Antiqua"/>
          <w:color w:val="000000"/>
          <w:sz w:val="21"/>
          <w:szCs w:val="21"/>
          <w:shd w:val="clear" w:color="auto" w:fill="FFFFFF"/>
        </w:rPr>
      </w:pPr>
    </w:p>
    <w:sectPr w:rsidR="00C03F61" w:rsidRPr="00EA599B" w:rsidSect="002B090C">
      <w:type w:val="continuous"/>
      <w:pgSz w:w="12240" w:h="15840"/>
      <w:pgMar w:top="1008" w:right="1080" w:bottom="1008" w:left="1080" w:header="720" w:footer="720" w:gutter="0"/>
      <w:cols w:space="72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198"/>
    <w:multiLevelType w:val="multilevel"/>
    <w:tmpl w:val="4CE8F5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9D0020"/>
    <w:multiLevelType w:val="hybridMultilevel"/>
    <w:tmpl w:val="E49CB6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64E48"/>
    <w:multiLevelType w:val="hybridMultilevel"/>
    <w:tmpl w:val="DE447B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247F3C"/>
    <w:multiLevelType w:val="hybridMultilevel"/>
    <w:tmpl w:val="0AC805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B75F03"/>
    <w:multiLevelType w:val="multilevel"/>
    <w:tmpl w:val="6FF46AB4"/>
    <w:lvl w:ilvl="0">
      <w:start w:val="312"/>
      <w:numFmt w:val="bullet"/>
      <w:lvlText w:val="-"/>
      <w:lvlJc w:val="left"/>
      <w:pPr>
        <w:ind w:left="1080" w:hanging="360"/>
      </w:pPr>
      <w:rPr>
        <w:rFonts w:ascii="Book Antiqua" w:hAnsi="Book Antiqua" w:cs="Book Antiqua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2C450C"/>
    <w:multiLevelType w:val="multilevel"/>
    <w:tmpl w:val="802CB6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BD2B1A"/>
    <w:multiLevelType w:val="hybridMultilevel"/>
    <w:tmpl w:val="6C36F5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954558"/>
    <w:multiLevelType w:val="hybridMultilevel"/>
    <w:tmpl w:val="1ADE31B8"/>
    <w:lvl w:ilvl="0" w:tplc="00000001">
      <w:start w:val="312"/>
      <w:numFmt w:val="bullet"/>
      <w:lvlText w:val="-"/>
      <w:lvlJc w:val="left"/>
      <w:pPr>
        <w:ind w:left="720" w:hanging="360"/>
      </w:pPr>
      <w:rPr>
        <w:rFonts w:ascii="Book Antiqua" w:hAnsi="Book Antiqua" w:cs="Book Antiq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854FA8"/>
    <w:multiLevelType w:val="hybridMultilevel"/>
    <w:tmpl w:val="C570E7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3233F9"/>
    <w:multiLevelType w:val="hybridMultilevel"/>
    <w:tmpl w:val="EE2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15A71"/>
    <w:multiLevelType w:val="multilevel"/>
    <w:tmpl w:val="0AC805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466484"/>
    <w:multiLevelType w:val="hybridMultilevel"/>
    <w:tmpl w:val="1402F182"/>
    <w:lvl w:ilvl="0" w:tplc="00000001">
      <w:start w:val="312"/>
      <w:numFmt w:val="bullet"/>
      <w:lvlText w:val="-"/>
      <w:lvlJc w:val="left"/>
      <w:pPr>
        <w:ind w:left="720" w:hanging="360"/>
      </w:pPr>
      <w:rPr>
        <w:rFonts w:ascii="Book Antiqua" w:hAnsi="Book Antiqua" w:cs="Book Antiq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1746D0"/>
    <w:multiLevelType w:val="multilevel"/>
    <w:tmpl w:val="AFC6B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B863FB"/>
    <w:multiLevelType w:val="hybridMultilevel"/>
    <w:tmpl w:val="BDB07E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26692A"/>
    <w:multiLevelType w:val="hybridMultilevel"/>
    <w:tmpl w:val="95100D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07751B"/>
    <w:multiLevelType w:val="multilevel"/>
    <w:tmpl w:val="E1C85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0A470D"/>
    <w:multiLevelType w:val="hybridMultilevel"/>
    <w:tmpl w:val="E1C850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BD4D24"/>
    <w:multiLevelType w:val="hybridMultilevel"/>
    <w:tmpl w:val="0100CD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521323"/>
    <w:multiLevelType w:val="hybridMultilevel"/>
    <w:tmpl w:val="AFC6BE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745C61"/>
    <w:multiLevelType w:val="hybridMultilevel"/>
    <w:tmpl w:val="802CB6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C90F5E"/>
    <w:multiLevelType w:val="multilevel"/>
    <w:tmpl w:val="E6CA6EA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1734F3"/>
    <w:multiLevelType w:val="hybridMultilevel"/>
    <w:tmpl w:val="0AC694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B05A51"/>
    <w:multiLevelType w:val="hybridMultilevel"/>
    <w:tmpl w:val="1834CB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5F09E5"/>
    <w:multiLevelType w:val="hybridMultilevel"/>
    <w:tmpl w:val="8AB83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8F4084"/>
    <w:multiLevelType w:val="multilevel"/>
    <w:tmpl w:val="0100CD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78149C"/>
    <w:multiLevelType w:val="hybridMultilevel"/>
    <w:tmpl w:val="E8580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2D6628"/>
    <w:multiLevelType w:val="hybridMultilevel"/>
    <w:tmpl w:val="BC6E4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4F1F77"/>
    <w:multiLevelType w:val="multilevel"/>
    <w:tmpl w:val="1402F182"/>
    <w:lvl w:ilvl="0">
      <w:start w:val="312"/>
      <w:numFmt w:val="bullet"/>
      <w:lvlText w:val="-"/>
      <w:lvlJc w:val="left"/>
      <w:pPr>
        <w:ind w:left="720" w:hanging="360"/>
      </w:pPr>
      <w:rPr>
        <w:rFonts w:ascii="Book Antiqua" w:hAnsi="Book Antiqua" w:cs="Book Antiq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84176A"/>
    <w:multiLevelType w:val="hybridMultilevel"/>
    <w:tmpl w:val="E6CA6E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E70905"/>
    <w:multiLevelType w:val="hybridMultilevel"/>
    <w:tmpl w:val="4CE8F5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452DBE"/>
    <w:multiLevelType w:val="multilevel"/>
    <w:tmpl w:val="1402F182"/>
    <w:lvl w:ilvl="0">
      <w:start w:val="312"/>
      <w:numFmt w:val="bullet"/>
      <w:lvlText w:val="-"/>
      <w:lvlJc w:val="left"/>
      <w:pPr>
        <w:ind w:left="720" w:hanging="360"/>
      </w:pPr>
      <w:rPr>
        <w:rFonts w:ascii="Book Antiqua" w:hAnsi="Book Antiqua" w:cs="Book Antiq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F5080D"/>
    <w:multiLevelType w:val="hybridMultilevel"/>
    <w:tmpl w:val="301039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1E531D"/>
    <w:multiLevelType w:val="hybridMultilevel"/>
    <w:tmpl w:val="6FF46AB4"/>
    <w:lvl w:ilvl="0" w:tplc="00000001">
      <w:start w:val="312"/>
      <w:numFmt w:val="bullet"/>
      <w:lvlText w:val="-"/>
      <w:lvlJc w:val="left"/>
      <w:pPr>
        <w:ind w:left="1080" w:hanging="360"/>
      </w:pPr>
      <w:rPr>
        <w:rFonts w:ascii="Book Antiqua" w:hAnsi="Book Antiqua" w:cs="Book Antiqua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8"/>
  </w:num>
  <w:num w:numId="3">
    <w:abstractNumId w:val="7"/>
  </w:num>
  <w:num w:numId="4">
    <w:abstractNumId w:val="30"/>
  </w:num>
  <w:num w:numId="5">
    <w:abstractNumId w:val="6"/>
  </w:num>
  <w:num w:numId="6">
    <w:abstractNumId w:val="27"/>
  </w:num>
  <w:num w:numId="7">
    <w:abstractNumId w:val="21"/>
  </w:num>
  <w:num w:numId="8">
    <w:abstractNumId w:val="32"/>
  </w:num>
  <w:num w:numId="9">
    <w:abstractNumId w:val="4"/>
  </w:num>
  <w:num w:numId="10">
    <w:abstractNumId w:val="22"/>
  </w:num>
  <w:num w:numId="11">
    <w:abstractNumId w:val="20"/>
  </w:num>
  <w:num w:numId="12">
    <w:abstractNumId w:val="8"/>
  </w:num>
  <w:num w:numId="13">
    <w:abstractNumId w:val="17"/>
  </w:num>
  <w:num w:numId="14">
    <w:abstractNumId w:val="19"/>
  </w:num>
  <w:num w:numId="15">
    <w:abstractNumId w:val="5"/>
  </w:num>
  <w:num w:numId="16">
    <w:abstractNumId w:val="3"/>
  </w:num>
  <w:num w:numId="17">
    <w:abstractNumId w:val="10"/>
  </w:num>
  <w:num w:numId="18">
    <w:abstractNumId w:val="29"/>
  </w:num>
  <w:num w:numId="19">
    <w:abstractNumId w:val="0"/>
  </w:num>
  <w:num w:numId="20">
    <w:abstractNumId w:val="16"/>
  </w:num>
  <w:num w:numId="21">
    <w:abstractNumId w:val="15"/>
  </w:num>
  <w:num w:numId="22">
    <w:abstractNumId w:val="31"/>
  </w:num>
  <w:num w:numId="23">
    <w:abstractNumId w:val="1"/>
  </w:num>
  <w:num w:numId="24">
    <w:abstractNumId w:val="18"/>
  </w:num>
  <w:num w:numId="25">
    <w:abstractNumId w:val="14"/>
  </w:num>
  <w:num w:numId="26">
    <w:abstractNumId w:val="25"/>
  </w:num>
  <w:num w:numId="27">
    <w:abstractNumId w:val="24"/>
  </w:num>
  <w:num w:numId="28">
    <w:abstractNumId w:val="23"/>
  </w:num>
  <w:num w:numId="29">
    <w:abstractNumId w:val="12"/>
  </w:num>
  <w:num w:numId="30">
    <w:abstractNumId w:val="26"/>
  </w:num>
  <w:num w:numId="31">
    <w:abstractNumId w:val="13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83"/>
    <w:rsid w:val="0001317A"/>
    <w:rsid w:val="000363FD"/>
    <w:rsid w:val="000561AE"/>
    <w:rsid w:val="00071230"/>
    <w:rsid w:val="00075E57"/>
    <w:rsid w:val="000A0C0A"/>
    <w:rsid w:val="000C2099"/>
    <w:rsid w:val="000F7073"/>
    <w:rsid w:val="001474CF"/>
    <w:rsid w:val="00150CF3"/>
    <w:rsid w:val="00180C24"/>
    <w:rsid w:val="001B13F7"/>
    <w:rsid w:val="001B7235"/>
    <w:rsid w:val="001C5EEC"/>
    <w:rsid w:val="001E4B83"/>
    <w:rsid w:val="001F747B"/>
    <w:rsid w:val="0021173A"/>
    <w:rsid w:val="00250FA0"/>
    <w:rsid w:val="002A62B0"/>
    <w:rsid w:val="002B090C"/>
    <w:rsid w:val="002C14DB"/>
    <w:rsid w:val="002F76AC"/>
    <w:rsid w:val="00351FCA"/>
    <w:rsid w:val="00361466"/>
    <w:rsid w:val="00384C09"/>
    <w:rsid w:val="003909C1"/>
    <w:rsid w:val="003A28B5"/>
    <w:rsid w:val="003D6E6D"/>
    <w:rsid w:val="003F5563"/>
    <w:rsid w:val="00404578"/>
    <w:rsid w:val="00474763"/>
    <w:rsid w:val="004B0597"/>
    <w:rsid w:val="004B7066"/>
    <w:rsid w:val="004D5508"/>
    <w:rsid w:val="005237B6"/>
    <w:rsid w:val="0054478C"/>
    <w:rsid w:val="00545D5E"/>
    <w:rsid w:val="005C4A3E"/>
    <w:rsid w:val="005C548B"/>
    <w:rsid w:val="005D1ED8"/>
    <w:rsid w:val="005F3980"/>
    <w:rsid w:val="005F6B8B"/>
    <w:rsid w:val="00665623"/>
    <w:rsid w:val="00686C4B"/>
    <w:rsid w:val="00690E5B"/>
    <w:rsid w:val="006963A7"/>
    <w:rsid w:val="006B58B4"/>
    <w:rsid w:val="00775619"/>
    <w:rsid w:val="007E7A23"/>
    <w:rsid w:val="007F2191"/>
    <w:rsid w:val="008508AC"/>
    <w:rsid w:val="00865786"/>
    <w:rsid w:val="00867C87"/>
    <w:rsid w:val="008C6337"/>
    <w:rsid w:val="008E5B17"/>
    <w:rsid w:val="009325B7"/>
    <w:rsid w:val="00950AB0"/>
    <w:rsid w:val="00973965"/>
    <w:rsid w:val="00985739"/>
    <w:rsid w:val="009952FE"/>
    <w:rsid w:val="009F75D5"/>
    <w:rsid w:val="00A331CF"/>
    <w:rsid w:val="00A41B71"/>
    <w:rsid w:val="00AB53AA"/>
    <w:rsid w:val="00AD6CE6"/>
    <w:rsid w:val="00AE6FC6"/>
    <w:rsid w:val="00AF4A8A"/>
    <w:rsid w:val="00B07016"/>
    <w:rsid w:val="00B72096"/>
    <w:rsid w:val="00C03F61"/>
    <w:rsid w:val="00C234B5"/>
    <w:rsid w:val="00C359D9"/>
    <w:rsid w:val="00C6492E"/>
    <w:rsid w:val="00CA0BA2"/>
    <w:rsid w:val="00CA5FC4"/>
    <w:rsid w:val="00CD3CEE"/>
    <w:rsid w:val="00D240EF"/>
    <w:rsid w:val="00D64BD5"/>
    <w:rsid w:val="00D80CD1"/>
    <w:rsid w:val="00D80FE8"/>
    <w:rsid w:val="00D93B4B"/>
    <w:rsid w:val="00DC7079"/>
    <w:rsid w:val="00E16873"/>
    <w:rsid w:val="00E21BF6"/>
    <w:rsid w:val="00E35293"/>
    <w:rsid w:val="00E4442A"/>
    <w:rsid w:val="00E96E62"/>
    <w:rsid w:val="00EA19F7"/>
    <w:rsid w:val="00EA599B"/>
    <w:rsid w:val="00EF0A9D"/>
    <w:rsid w:val="00F05515"/>
    <w:rsid w:val="00F12C21"/>
    <w:rsid w:val="00F54118"/>
    <w:rsid w:val="00F820A8"/>
    <w:rsid w:val="00FB0166"/>
    <w:rsid w:val="00FB2270"/>
    <w:rsid w:val="00FB2C93"/>
    <w:rsid w:val="00FC4B5D"/>
    <w:rsid w:val="00FC5AB5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C45DA7B"/>
  <w15:docId w15:val="{CAC89B24-0E8D-4E18-BE66-9707E3B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9F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B83"/>
    <w:pPr>
      <w:ind w:left="720"/>
      <w:contextualSpacing/>
    </w:pPr>
  </w:style>
  <w:style w:type="character" w:styleId="Hyperlink">
    <w:name w:val="Hyperlink"/>
    <w:uiPriority w:val="99"/>
    <w:rsid w:val="00D93B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7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0A9D"/>
    <w:rPr>
      <w:rFonts w:ascii="Times New Roman" w:hAnsi="Times New Roman" w:cs="Times New Roman"/>
      <w:sz w:val="2"/>
      <w:szCs w:val="2"/>
    </w:rPr>
  </w:style>
  <w:style w:type="character" w:styleId="Strong">
    <w:name w:val="Strong"/>
    <w:uiPriority w:val="99"/>
    <w:qFormat/>
    <w:rsid w:val="005F3980"/>
    <w:rPr>
      <w:b/>
      <w:bCs/>
    </w:rPr>
  </w:style>
  <w:style w:type="character" w:styleId="Emphasis">
    <w:name w:val="Emphasis"/>
    <w:uiPriority w:val="99"/>
    <w:qFormat/>
    <w:rsid w:val="000363FD"/>
    <w:rPr>
      <w:b/>
      <w:bCs/>
    </w:rPr>
  </w:style>
  <w:style w:type="character" w:customStyle="1" w:styleId="st">
    <w:name w:val="st"/>
    <w:basedOn w:val="DefaultParagraphFont"/>
    <w:uiPriority w:val="99"/>
    <w:rsid w:val="000363FD"/>
  </w:style>
  <w:style w:type="character" w:customStyle="1" w:styleId="pp-place-title4">
    <w:name w:val="pp-place-title4"/>
    <w:uiPriority w:val="99"/>
    <w:rsid w:val="000363FD"/>
    <w:rPr>
      <w:color w:val="1155CC"/>
      <w:sz w:val="30"/>
      <w:szCs w:val="30"/>
    </w:rPr>
  </w:style>
  <w:style w:type="character" w:styleId="FollowedHyperlink">
    <w:name w:val="FollowedHyperlink"/>
    <w:uiPriority w:val="99"/>
    <w:rsid w:val="00E96E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</dc:title>
  <dc:subject/>
  <dc:creator>Owner</dc:creator>
  <cp:keywords/>
  <dc:description/>
  <cp:lastModifiedBy>jessica</cp:lastModifiedBy>
  <cp:revision>2</cp:revision>
  <cp:lastPrinted>2019-04-03T14:22:00Z</cp:lastPrinted>
  <dcterms:created xsi:type="dcterms:W3CDTF">2021-09-21T14:11:00Z</dcterms:created>
  <dcterms:modified xsi:type="dcterms:W3CDTF">2021-09-21T14:11:00Z</dcterms:modified>
</cp:coreProperties>
</file>