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outlineLvl w:val="0"/>
        <w:rPr>
          <w:rFonts w:ascii="Corbel" w:hAnsi="Corbel"/>
          <w:b/>
          <w:b/>
          <w:caps/>
          <w:sz w:val="36"/>
          <w:szCs w:val="21"/>
        </w:rPr>
      </w:pPr>
      <w:r>
        <w:rPr>
          <w:rFonts w:ascii="Corbel" w:hAnsi="Corbel"/>
          <w:b/>
          <w:caps/>
          <w:sz w:val="36"/>
          <w:szCs w:val="21"/>
        </w:rPr>
        <w:t>BANTO FAMUYIWA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outlineLvl w:val="0"/>
        <w:rPr/>
      </w:pPr>
      <w:r>
        <w:rPr>
          <w:rFonts w:ascii="Corbel" w:hAnsi="Corbel"/>
          <w:sz w:val="20"/>
          <w:szCs w:val="20"/>
        </w:rPr>
        <w:t xml:space="preserve">Cumming, GA  30040 | 313-213-9067 | </w:t>
      </w:r>
      <w:hyperlink r:id="rId2">
        <w:r>
          <w:rPr>
            <w:rStyle w:val="InternetLink"/>
            <w:rFonts w:ascii="Corbel" w:hAnsi="Corbel"/>
            <w:sz w:val="20"/>
            <w:szCs w:val="20"/>
          </w:rPr>
          <w:t>bantoomidiji@yahoo.com</w:t>
        </w:r>
      </w:hyperlink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center"/>
        <w:outlineLvl w:val="0"/>
        <w:rPr>
          <w:rFonts w:ascii="Corbel" w:hAnsi="Corbel"/>
          <w:b/>
          <w:b/>
          <w:caps/>
          <w:sz w:val="24"/>
          <w:szCs w:val="21"/>
        </w:rPr>
      </w:pPr>
      <w:r>
        <w:rPr>
          <w:rFonts w:ascii="Corbel" w:hAnsi="Corbel"/>
          <w:b/>
          <w:caps/>
          <w:sz w:val="24"/>
          <w:szCs w:val="21"/>
        </w:rPr>
        <w:t>Summary of Qualifications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lef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</w:r>
    </w:p>
    <w:p>
      <w:pPr>
        <w:pStyle w:val="Normal"/>
        <w:rPr/>
      </w:pPr>
      <w:r>
        <w:rPr>
          <w:rFonts w:ascii="Corbel" w:hAnsi="Corbel"/>
          <w:sz w:val="20"/>
          <w:szCs w:val="20"/>
        </w:rPr>
        <w:t xml:space="preserve">Dedicated and caring </w:t>
      </w:r>
      <w:r>
        <w:rPr>
          <w:rFonts w:ascii="Corbel" w:hAnsi="Corbel"/>
          <w:b/>
          <w:sz w:val="20"/>
          <w:szCs w:val="20"/>
        </w:rPr>
        <w:t>Registered Nurse</w:t>
      </w:r>
      <w:r>
        <w:rPr>
          <w:rFonts w:ascii="Corbel" w:hAnsi="Corbel"/>
          <w:sz w:val="20"/>
          <w:szCs w:val="20"/>
        </w:rPr>
        <w:t xml:space="preserve"> with </w:t>
      </w:r>
      <w:r>
        <w:rPr>
          <w:rFonts w:ascii="Corbel" w:hAnsi="Corbel"/>
          <w:sz w:val="20"/>
          <w:szCs w:val="20"/>
        </w:rPr>
        <w:t>nine</w:t>
      </w:r>
      <w:r>
        <w:rPr>
          <w:rFonts w:ascii="Corbel" w:hAnsi="Corbel"/>
          <w:sz w:val="20"/>
          <w:szCs w:val="20"/>
        </w:rPr>
        <w:t xml:space="preserve"> years of experience providing/coordinating clinical care in various medical settings. Exhibit well-developed clinical skills, excellent nursing judgment, and strong attention to details. Conscientious and reliable team player who leverages organizational and interpersonal abilities to build rapport with patients, co-workers, and physicians; collaborate effectively with medical teams to meet complex patient needs. Attentive professional with strong written and verbal communication abilities. Proficient using EPIC, McKesson and Cerner. 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lef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center"/>
        <w:outlineLvl w:val="0"/>
        <w:rPr>
          <w:rFonts w:ascii="Corbel" w:hAnsi="Corbel"/>
          <w:b/>
          <w:b/>
          <w:caps/>
          <w:sz w:val="24"/>
          <w:szCs w:val="21"/>
        </w:rPr>
      </w:pPr>
      <w:r>
        <w:rPr>
          <w:rFonts w:ascii="Corbel" w:hAnsi="Corbel"/>
          <w:b/>
          <w:caps/>
          <w:sz w:val="24"/>
          <w:szCs w:val="21"/>
        </w:rPr>
        <w:t>EDUCATION and credentials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rPr>
          <w:rFonts w:ascii="Corbel" w:hAnsi="Corbel"/>
          <w:smallCaps/>
          <w:sz w:val="20"/>
          <w:szCs w:val="20"/>
        </w:rPr>
      </w:pPr>
      <w:r>
        <w:rPr/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rPr/>
      </w:pPr>
      <w:r>
        <w:rPr>
          <w:rFonts w:ascii="Corbel" w:hAnsi="Corbel"/>
          <w:smallCaps/>
          <w:sz w:val="20"/>
          <w:szCs w:val="20"/>
        </w:rPr>
        <w:t>South University</w:t>
      </w:r>
      <w:r>
        <w:rPr>
          <w:rFonts w:ascii="Corbel" w:hAnsi="Corbel"/>
          <w:sz w:val="20"/>
          <w:szCs w:val="20"/>
        </w:rPr>
        <w:t>, Savannah, GA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Bachelor </w:t>
      </w:r>
      <w:r>
        <w:rPr>
          <w:rFonts w:ascii="Corbel" w:hAnsi="Corbel"/>
          <w:b/>
          <w:bCs/>
          <w:sz w:val="20"/>
          <w:szCs w:val="20"/>
        </w:rPr>
        <w:t xml:space="preserve">of Science in </w:t>
      </w:r>
      <w:r>
        <w:rPr>
          <w:rFonts w:ascii="Corbel" w:hAnsi="Corbel"/>
          <w:b/>
          <w:bCs/>
          <w:sz w:val="20"/>
          <w:szCs w:val="20"/>
        </w:rPr>
        <w:t>Nursing</w:t>
      </w:r>
      <w:r>
        <w:rPr>
          <w:rFonts w:ascii="Corbel" w:hAnsi="Corbel"/>
          <w:sz w:val="20"/>
          <w:szCs w:val="20"/>
        </w:rPr>
        <w:t xml:space="preserve"> | 2021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outlineLvl w:val="0"/>
        <w:rPr>
          <w:rFonts w:ascii="Corbel" w:hAnsi="Corbel"/>
          <w:smallCaps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outlineLvl w:val="0"/>
        <w:rPr>
          <w:rFonts w:ascii="Corbel" w:hAnsi="Corbel"/>
          <w:sz w:val="20"/>
          <w:szCs w:val="20"/>
        </w:rPr>
      </w:pPr>
      <w:r>
        <w:rPr>
          <w:rFonts w:ascii="Corbel" w:hAnsi="Corbel"/>
          <w:smallCaps/>
          <w:sz w:val="20"/>
          <w:szCs w:val="20"/>
        </w:rPr>
        <w:t>Northeast Wisconsin Technical College</w:t>
      </w:r>
      <w:r>
        <w:rPr>
          <w:rFonts w:ascii="Corbel" w:hAnsi="Corbel"/>
          <w:sz w:val="20"/>
          <w:szCs w:val="20"/>
        </w:rPr>
        <w:t>, Green Bay, WI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Associate Degree in Nursing</w:t>
      </w:r>
      <w:r>
        <w:rPr>
          <w:rFonts w:ascii="Corbel" w:hAnsi="Corbel"/>
          <w:sz w:val="20"/>
          <w:szCs w:val="20"/>
        </w:rPr>
        <w:t xml:space="preserve"> | Honors | 2012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rPr/>
      </w:pPr>
      <w:r>
        <w:rPr>
          <w:rFonts w:ascii="Corbel" w:hAnsi="Corbel"/>
          <w:sz w:val="20"/>
          <w:szCs w:val="20"/>
        </w:rPr>
        <w:t xml:space="preserve">                                                          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rPr/>
      </w:pPr>
      <w:r>
        <w:rPr>
          <w:rFonts w:ascii="Corbel" w:hAnsi="Corbel"/>
          <w:sz w:val="20"/>
          <w:szCs w:val="20"/>
        </w:rPr>
        <w:tab/>
        <w:tab/>
        <w:t xml:space="preserve">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outlineLvl w:val="0"/>
        <w:rPr/>
      </w:pPr>
      <w:r>
        <w:rPr>
          <w:rFonts w:ascii="Corbel" w:hAnsi="Corbel"/>
          <w:b/>
          <w:sz w:val="20"/>
          <w:szCs w:val="20"/>
        </w:rPr>
        <w:t>Registered Professional Nurse</w:t>
      </w:r>
      <w:r>
        <w:rPr>
          <w:rFonts w:ascii="Corbel" w:hAnsi="Corbel"/>
          <w:sz w:val="20"/>
          <w:szCs w:val="20"/>
        </w:rPr>
        <w:t xml:space="preserve">, </w:t>
      </w:r>
      <w:r>
        <w:rPr>
          <w:rFonts w:ascii="Corbel" w:hAnsi="Corbel"/>
          <w:smallCaps/>
          <w:sz w:val="20"/>
          <w:szCs w:val="20"/>
        </w:rPr>
        <w:t>GEORGIA BOARD of nursing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BLS</w:t>
      </w:r>
      <w:r>
        <w:rPr>
          <w:rFonts w:ascii="Corbel" w:hAnsi="Corbel"/>
          <w:sz w:val="20"/>
          <w:szCs w:val="20"/>
        </w:rPr>
        <w:t xml:space="preserve">, </w:t>
      </w:r>
      <w:r>
        <w:rPr>
          <w:rFonts w:ascii="Corbel" w:hAnsi="Corbel"/>
          <w:smallCaps/>
          <w:sz w:val="20"/>
          <w:szCs w:val="20"/>
        </w:rPr>
        <w:t>AMERICAN HEART ASSOCIATION | E</w:t>
      </w:r>
      <w:r>
        <w:rPr>
          <w:rFonts w:ascii="Corbel" w:hAnsi="Corbel"/>
          <w:sz w:val="20"/>
          <w:szCs w:val="20"/>
        </w:rPr>
        <w:t>xpires: November 2022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rPr/>
      </w:pPr>
      <w:r>
        <w:rPr>
          <w:rFonts w:ascii="Corbel" w:hAnsi="Corbel"/>
          <w:b/>
          <w:sz w:val="20"/>
          <w:szCs w:val="20"/>
        </w:rPr>
        <w:t>ACLS</w:t>
      </w:r>
      <w:r>
        <w:rPr>
          <w:rFonts w:ascii="Corbel" w:hAnsi="Corbel"/>
          <w:sz w:val="20"/>
          <w:szCs w:val="20"/>
        </w:rPr>
        <w:t xml:space="preserve">, </w:t>
      </w:r>
      <w:r>
        <w:rPr>
          <w:rFonts w:ascii="Corbel" w:hAnsi="Corbel"/>
          <w:smallCaps/>
          <w:sz w:val="20"/>
          <w:szCs w:val="20"/>
        </w:rPr>
        <w:t xml:space="preserve">AMERICAN HEART ASSOCIATION | </w:t>
      </w:r>
      <w:bookmarkStart w:id="0" w:name="__DdeLink__1907_1794551207"/>
      <w:r>
        <w:rPr>
          <w:rFonts w:ascii="Corbel" w:hAnsi="Corbel"/>
          <w:smallCaps/>
          <w:sz w:val="20"/>
          <w:szCs w:val="20"/>
        </w:rPr>
        <w:t>E</w:t>
      </w:r>
      <w:r>
        <w:rPr>
          <w:rFonts w:ascii="Corbel" w:hAnsi="Corbel"/>
          <w:sz w:val="20"/>
          <w:szCs w:val="20"/>
        </w:rPr>
        <w:t>xpires: June 2022</w:t>
      </w:r>
      <w:bookmarkEnd w:id="0"/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ind w:left="0" w:right="0" w:hanging="0"/>
        <w:jc w:val="center"/>
        <w:rPr/>
      </w:pPr>
      <w:r>
        <w:rPr>
          <w:rFonts w:ascii="Corbel" w:hAnsi="Corbel"/>
          <w:b/>
          <w:bCs/>
          <w:sz w:val="20"/>
          <w:szCs w:val="20"/>
        </w:rPr>
        <w:t>NIHSS</w:t>
      </w:r>
      <w:r>
        <w:rPr>
          <w:rFonts w:ascii="Corbel" w:hAnsi="Corbel"/>
          <w:sz w:val="20"/>
          <w:szCs w:val="20"/>
        </w:rPr>
        <w:t>, APEX INNOVATIONS</w:t>
      </w:r>
      <w:r>
        <w:rPr>
          <w:rFonts w:ascii="Corbel" w:hAnsi="Corbel"/>
          <w:smallCaps/>
          <w:sz w:val="20"/>
          <w:szCs w:val="20"/>
        </w:rPr>
        <w:t xml:space="preserve"> | Expires: </w:t>
      </w:r>
      <w:r>
        <w:rPr>
          <w:rFonts w:ascii="Corbel" w:hAnsi="Corbel"/>
          <w:smallCaps/>
          <w:sz w:val="20"/>
          <w:szCs w:val="20"/>
        </w:rPr>
        <w:t>June</w:t>
      </w:r>
      <w:r>
        <w:rPr>
          <w:rFonts w:ascii="Corbel" w:hAnsi="Corbel"/>
          <w:smallCaps/>
          <w:sz w:val="20"/>
          <w:szCs w:val="20"/>
        </w:rPr>
        <w:t xml:space="preserve"> 202</w:t>
      </w:r>
      <w:r>
        <w:rPr>
          <w:rFonts w:ascii="Corbel" w:hAnsi="Corbel"/>
          <w:smallCaps/>
          <w:sz w:val="20"/>
          <w:szCs w:val="20"/>
        </w:rPr>
        <w:t>3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lef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center"/>
        <w:outlineLvl w:val="0"/>
        <w:rPr/>
      </w:pPr>
      <w:r>
        <w:rPr>
          <w:rFonts w:ascii="Corbel" w:hAnsi="Corbel"/>
          <w:b/>
          <w:caps/>
          <w:sz w:val="24"/>
          <w:szCs w:val="21"/>
        </w:rPr>
        <w:t>nursing experience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right="0" w:hanging="0"/>
        <w:jc w:val="left"/>
        <w:outlineLvl w:val="0"/>
        <w:rPr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E</w:t>
      </w:r>
      <w:r>
        <w:rPr>
          <w:rFonts w:cs="CIDFont+F2" w:ascii="Calibri" w:hAnsi="Calibri"/>
          <w:sz w:val="20"/>
          <w:szCs w:val="20"/>
        </w:rPr>
        <w:t>MORY</w:t>
      </w:r>
      <w:r>
        <w:rPr>
          <w:rFonts w:cs="CIDFont+F2" w:ascii="Calibri" w:hAnsi="Calibri"/>
          <w:sz w:val="20"/>
          <w:szCs w:val="20"/>
        </w:rPr>
        <w:t xml:space="preserve"> S</w:t>
      </w:r>
      <w:r>
        <w:rPr>
          <w:rFonts w:cs="CIDFont+F2" w:ascii="Calibri" w:hAnsi="Calibri"/>
          <w:sz w:val="20"/>
          <w:szCs w:val="20"/>
        </w:rPr>
        <w:t>AINT</w:t>
      </w:r>
      <w:r>
        <w:rPr>
          <w:rFonts w:cs="CIDFont+F2" w:ascii="Calibri" w:hAnsi="Calibri"/>
          <w:sz w:val="20"/>
          <w:szCs w:val="20"/>
        </w:rPr>
        <w:t xml:space="preserve"> J</w:t>
      </w:r>
      <w:r>
        <w:rPr>
          <w:rFonts w:cs="CIDFont+F2" w:ascii="Calibri" w:hAnsi="Calibri"/>
          <w:sz w:val="20"/>
          <w:szCs w:val="20"/>
        </w:rPr>
        <w:t xml:space="preserve">OSEPH </w:t>
      </w:r>
      <w:r>
        <w:rPr>
          <w:rFonts w:cs="CIDFont+F2" w:ascii="Calibri" w:hAnsi="Calibri"/>
          <w:sz w:val="20"/>
          <w:szCs w:val="20"/>
        </w:rPr>
        <w:t>H</w:t>
      </w:r>
      <w:r>
        <w:rPr>
          <w:rFonts w:cs="CIDFont+F2" w:ascii="Calibri" w:hAnsi="Calibri"/>
          <w:sz w:val="20"/>
          <w:szCs w:val="20"/>
        </w:rPr>
        <w:t>OSPITAL,</w:t>
      </w:r>
      <w:r>
        <w:rPr>
          <w:rFonts w:cs="CIDFont+F2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Atlanta, GA</w:t>
      </w:r>
      <w:r>
        <w:rPr>
          <w:rFonts w:cs="CIDFont+F2" w:ascii="Calibri" w:hAnsi="Calibri"/>
          <w:sz w:val="20"/>
          <w:szCs w:val="20"/>
        </w:rPr>
        <w:t xml:space="preserve">                                                                 Feb 2021-Present</w:t>
      </w:r>
    </w:p>
    <w:p>
      <w:pPr>
        <w:pStyle w:val="ListParagraph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right="0" w:hanging="0"/>
        <w:jc w:val="left"/>
        <w:outlineLvl w:val="0"/>
        <w:rPr>
          <w:rFonts w:ascii="Calibri" w:hAnsi="Calibri"/>
          <w:b/>
          <w:b/>
          <w:bCs/>
          <w:sz w:val="20"/>
          <w:szCs w:val="20"/>
        </w:rPr>
      </w:pPr>
      <w:r>
        <w:rPr>
          <w:rFonts w:cs="CIDFont+F2" w:ascii="Calibri" w:hAnsi="Calibri"/>
          <w:b/>
          <w:bCs/>
          <w:sz w:val="20"/>
          <w:szCs w:val="20"/>
        </w:rPr>
        <w:t xml:space="preserve">Registered Nurse – </w:t>
      </w:r>
      <w:r>
        <w:rPr>
          <w:rFonts w:cs="CIDFont+F2" w:ascii="Calibri" w:hAnsi="Calibri"/>
          <w:b/>
          <w:bCs/>
          <w:sz w:val="20"/>
          <w:szCs w:val="20"/>
        </w:rPr>
        <w:t>Medical Intensive Care Unit</w:t>
      </w:r>
    </w:p>
    <w:p>
      <w:pPr>
        <w:pStyle w:val="TextBody"/>
        <w:numPr>
          <w:ilvl w:val="0"/>
          <w:numId w:val="5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jc w:val="left"/>
        <w:outlineLvl w:val="0"/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pPr>
      <w:r>
        <w:rPr>
          <w:rFonts w:cs="CIDFont+F2"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 xml:space="preserve">Provided patient care, performed assessments, and interventions at a </w:t>
      </w:r>
      <w:r>
        <w:rPr>
          <w:rFonts w:cs="CIDFont+F2"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>22</w:t>
      </w:r>
      <w:r>
        <w:rPr>
          <w:rFonts w:cs="CIDFont+F2"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 xml:space="preserve">-bed ICU unit for  trauma,post-surgical patients </w:t>
      </w:r>
      <w:r>
        <w:rPr>
          <w:rFonts w:cs="CIDFont+F2"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>and inpatient surgery patients</w:t>
      </w:r>
    </w:p>
    <w:p>
      <w:pPr>
        <w:pStyle w:val="TextBody"/>
        <w:numPr>
          <w:ilvl w:val="0"/>
          <w:numId w:val="5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jc w:val="left"/>
        <w:outlineLvl w:val="0"/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pPr>
      <w:r>
        <w:rPr>
          <w:rFonts w:cs="CIDFont+F2"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>Provide direct medical care to pateints needing intensive medical treatments , including  those with septic shock, cardiogenic shock. stroke and respiratory failure.</w:t>
      </w:r>
    </w:p>
    <w:p>
      <w:pPr>
        <w:pStyle w:val="TextBody"/>
        <w:numPr>
          <w:ilvl w:val="0"/>
          <w:numId w:val="5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jc w:val="left"/>
        <w:outlineLvl w:val="0"/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>Assessed patients’ condition, notified physicians of clinical changes as well as prepared and implemented patient care plans.</w:t>
      </w:r>
    </w:p>
    <w:p>
      <w:pPr>
        <w:pStyle w:val="TextBody"/>
        <w:numPr>
          <w:ilvl w:val="0"/>
          <w:numId w:val="5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jc w:val="left"/>
        <w:outlineLvl w:val="0"/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 xml:space="preserve">Cordinate the assessment, </w:t>
      </w: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>diagnosis,treatment, evaluation, and monitoring of critically ill patients  utilizing a multi-disciplinary plan of care.</w:t>
      </w:r>
    </w:p>
    <w:p>
      <w:pPr>
        <w:pStyle w:val="TextBody"/>
        <w:numPr>
          <w:ilvl w:val="0"/>
          <w:numId w:val="5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jc w:val="left"/>
        <w:outlineLvl w:val="0"/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>Asssisting physician with bedside procedure</w:t>
      </w: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  <w:t xml:space="preserve"> and mainitaing sterile fileds and making sure there is 100% accuracy and completeness when documenting procedures.</w:t>
      </w:r>
    </w:p>
    <w:p>
      <w:pPr>
        <w:pStyle w:val="TextBody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515" w:right="288" w:hanging="0"/>
        <w:jc w:val="left"/>
        <w:outlineLvl w:val="0"/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r>
    </w:p>
    <w:p>
      <w:pPr>
        <w:pStyle w:val="TextBody"/>
        <w:numPr>
          <w:ilvl w:val="0"/>
          <w:numId w:val="0"/>
        </w:numPr>
        <w:pBdr>
          <w:top w:val="single" w:sz="4" w:space="1" w:color="000000"/>
        </w:pBd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515" w:right="288" w:hanging="0"/>
        <w:jc w:val="left"/>
        <w:outlineLvl w:val="0"/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33143"/>
          <w:spacing w:val="0"/>
          <w:sz w:val="20"/>
          <w:szCs w:val="20"/>
        </w:rPr>
      </w:r>
    </w:p>
    <w:p>
      <w:pPr>
        <w:pStyle w:val="TextBody"/>
        <w:widowControl/>
        <w:pBdr/>
        <w:spacing w:lineRule="auto" w:line="768" w:before="0" w:after="0"/>
        <w:ind w:left="0" w:right="0" w:hanging="0"/>
        <w:rPr>
          <w:b w:val="false"/>
          <w:i w:val="false"/>
          <w:caps w:val="false"/>
          <w:smallCaps w:val="false"/>
          <w:color w:val="233143"/>
          <w:spacing w:val="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ind w:right="288" w:hanging="0"/>
        <w:rPr>
          <w:rFonts w:cs="CIDFont+F2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ind w:right="288" w:hanging="0"/>
        <w:rPr>
          <w:rFonts w:cs="CIDFont+F2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ind w:right="288" w:hanging="0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W</w:t>
      </w:r>
      <w:r>
        <w:rPr>
          <w:rFonts w:cs="CIDFont+F2" w:ascii="Calibri" w:hAnsi="Calibri"/>
          <w:sz w:val="20"/>
          <w:szCs w:val="20"/>
        </w:rPr>
        <w:t>ELLSTAR</w:t>
      </w:r>
      <w:r>
        <w:rPr>
          <w:rFonts w:cs="CIDFont+F2" w:ascii="Calibri" w:hAnsi="Calibri"/>
          <w:sz w:val="20"/>
          <w:szCs w:val="20"/>
        </w:rPr>
        <w:t xml:space="preserve"> C</w:t>
      </w:r>
      <w:r>
        <w:rPr>
          <w:rFonts w:cs="CIDFont+F2" w:ascii="Calibri" w:hAnsi="Calibri"/>
          <w:sz w:val="20"/>
          <w:szCs w:val="20"/>
        </w:rPr>
        <w:t>OBB</w:t>
      </w:r>
      <w:r>
        <w:rPr>
          <w:rFonts w:cs="CIDFont+F2" w:ascii="Calibri" w:hAnsi="Calibri"/>
          <w:sz w:val="20"/>
          <w:szCs w:val="20"/>
        </w:rPr>
        <w:t xml:space="preserve"> H</w:t>
      </w:r>
      <w:r>
        <w:rPr>
          <w:rFonts w:cs="CIDFont+F2" w:ascii="Calibri" w:hAnsi="Calibri"/>
          <w:sz w:val="20"/>
          <w:szCs w:val="20"/>
        </w:rPr>
        <w:t>OSPITAL</w:t>
      </w:r>
      <w:r>
        <w:rPr>
          <w:rFonts w:cs="CIDFont+F2" w:ascii="Calibri" w:hAnsi="Calibri"/>
          <w:sz w:val="20"/>
          <w:szCs w:val="20"/>
        </w:rPr>
        <w:t>, Austell, GA (4weeks Travel Assignment)</w:t>
      </w:r>
      <w:r>
        <w:rPr>
          <w:rFonts w:ascii="Calibri" w:hAnsi="Calibri"/>
          <w:sz w:val="20"/>
          <w:szCs w:val="20"/>
        </w:rPr>
        <w:t xml:space="preserve">                        </w:t>
      </w:r>
      <w:r>
        <w:rPr>
          <w:rFonts w:cs="CIDFont+F2" w:ascii="Calibri" w:hAnsi="Calibri"/>
          <w:sz w:val="20"/>
          <w:szCs w:val="20"/>
        </w:rPr>
        <w:t>Feb 2021- March 2021</w:t>
      </w:r>
    </w:p>
    <w:p>
      <w:pPr>
        <w:pStyle w:val="ListParagraph"/>
        <w:ind w:right="288" w:hanging="0"/>
        <w:rPr>
          <w:rFonts w:ascii="Calibri" w:hAnsi="Calibri"/>
          <w:b/>
          <w:b/>
          <w:bCs/>
          <w:sz w:val="20"/>
          <w:szCs w:val="20"/>
        </w:rPr>
      </w:pPr>
      <w:r>
        <w:rPr>
          <w:rFonts w:cs="CIDFont+F2" w:ascii="Calibri" w:hAnsi="Calibri"/>
          <w:b/>
          <w:bCs/>
          <w:sz w:val="20"/>
          <w:szCs w:val="20"/>
        </w:rPr>
        <w:t>Registered Nurse-</w:t>
      </w:r>
      <w:r>
        <w:rPr>
          <w:rFonts w:cs="CIDFont+F2" w:ascii="Calibri" w:hAnsi="Calibri"/>
          <w:b/>
          <w:bCs/>
          <w:sz w:val="20"/>
          <w:szCs w:val="20"/>
        </w:rPr>
        <w:t xml:space="preserve">MS/Tele </w:t>
      </w:r>
      <w:r>
        <w:rPr>
          <w:rFonts w:cs="CIDFont+F2" w:ascii="Calibri" w:hAnsi="Calibri"/>
          <w:b/>
          <w:bCs/>
          <w:sz w:val="20"/>
          <w:szCs w:val="20"/>
        </w:rPr>
        <w:t>Float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Provided care for up to 5-6 Covid patients  per day,</w:t>
      </w:r>
      <w:r>
        <w:rPr>
          <w:rFonts w:cs="CIDFont+F2" w:ascii="Calibri" w:hAnsi="Calibri"/>
          <w:sz w:val="20"/>
          <w:szCs w:val="20"/>
        </w:rPr>
        <w:t xml:space="preserve"> performed assessments, and provided nursing interventions.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Managed patients </w:t>
      </w:r>
      <w:r>
        <w:rPr>
          <w:rFonts w:cs="CIDFont+F2" w:ascii="Calibri" w:hAnsi="Calibri"/>
          <w:sz w:val="20"/>
          <w:szCs w:val="20"/>
        </w:rPr>
        <w:t>on high oxygen requirement and administer  medication for the management of COVID  virus. P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M</w:t>
      </w:r>
      <w:r>
        <w:rPr>
          <w:rFonts w:cs="CIDFont+F2" w:ascii="Calibri" w:hAnsi="Calibri"/>
          <w:sz w:val="20"/>
          <w:szCs w:val="20"/>
        </w:rPr>
        <w:t xml:space="preserve">anaging respiratory compromises, such as continuous BIPAP, </w:t>
      </w:r>
      <w:r>
        <w:rPr>
          <w:rFonts w:cs="CIDFont+F2" w:ascii="Calibri" w:hAnsi="Calibri"/>
          <w:sz w:val="20"/>
          <w:szCs w:val="20"/>
        </w:rPr>
        <w:t>CPAP</w:t>
      </w:r>
      <w:r>
        <w:rPr>
          <w:rFonts w:cs="CIDFont+F2" w:ascii="Calibri" w:hAnsi="Calibri"/>
          <w:sz w:val="20"/>
          <w:szCs w:val="20"/>
        </w:rPr>
        <w:t xml:space="preserve"> h</w:t>
      </w:r>
      <w:r>
        <w:rPr>
          <w:rFonts w:cs="CIDFont+F2" w:ascii="Calibri" w:hAnsi="Calibri"/>
          <w:sz w:val="20"/>
          <w:szCs w:val="20"/>
        </w:rPr>
        <w:t>eated high flow oxygen, non-rebreather</w:t>
      </w:r>
      <w:r>
        <w:rPr>
          <w:rFonts w:cs="CIDFont+F2" w:ascii="Calibri" w:hAnsi="Calibr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Provided education to patient and family about the treatment of Covid and what to expect </w:t>
      </w:r>
      <w:r>
        <w:rPr>
          <w:rFonts w:cs="CIDFont+F2" w:ascii="Calibri" w:hAnsi="Calibri"/>
          <w:sz w:val="20"/>
          <w:szCs w:val="20"/>
        </w:rPr>
        <w:t>after discharge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Supplied continuous cardiac monitoring, arrhythmia recognitions, and interventions; interpreted EKGs.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Initiated and titrated cardiac-related infusions.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Handled antiarrhythmic, anticoagulants, and vasoactive infusions</w:t>
      </w:r>
    </w:p>
    <w:p>
      <w:pPr>
        <w:pStyle w:val="ListParagrap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ind w:right="288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RENOUN MEDICAL CENTER, Reno, Navada (4 weeks Travel Assignment )                                             Jan 2021 -Feb 2021</w:t>
      </w:r>
    </w:p>
    <w:p>
      <w:pPr>
        <w:pStyle w:val="ListParagraph"/>
        <w:ind w:right="288" w:hanging="0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Registered Nurse- Med Tele COVID Unit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Provided care for  up to 5-6 C</w:t>
      </w:r>
      <w:r>
        <w:rPr>
          <w:rFonts w:cs="CIDFont+F2" w:ascii="Calibri" w:hAnsi="Calibri"/>
          <w:sz w:val="20"/>
          <w:szCs w:val="20"/>
        </w:rPr>
        <w:t>OVID</w:t>
      </w:r>
      <w:r>
        <w:rPr>
          <w:rFonts w:cs="CIDFont+F2" w:ascii="Calibri" w:hAnsi="Calibri"/>
          <w:sz w:val="20"/>
          <w:szCs w:val="20"/>
        </w:rPr>
        <w:t xml:space="preserve"> patients  per day,</w:t>
      </w:r>
      <w:r>
        <w:rPr>
          <w:rFonts w:cs="CIDFont+F2" w:ascii="Calibri" w:hAnsi="Calibri"/>
          <w:sz w:val="20"/>
          <w:szCs w:val="20"/>
        </w:rPr>
        <w:t xml:space="preserve"> performed assessments, and provided nursing interventions 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Managed patients </w:t>
      </w:r>
      <w:r>
        <w:rPr>
          <w:rFonts w:cs="CIDFont+F2" w:ascii="Calibri" w:hAnsi="Calibri"/>
          <w:sz w:val="20"/>
          <w:szCs w:val="20"/>
        </w:rPr>
        <w:t>on high oxygen requirement and administer</w:t>
      </w:r>
      <w:r>
        <w:rPr>
          <w:rFonts w:cs="CIDFont+F2" w:ascii="Calibri" w:hAnsi="Calibri"/>
          <w:sz w:val="20"/>
          <w:szCs w:val="20"/>
        </w:rPr>
        <w:t>s</w:t>
      </w:r>
      <w:r>
        <w:rPr>
          <w:rFonts w:cs="CIDFont+F2" w:ascii="Calibri" w:hAnsi="Calibri"/>
          <w:sz w:val="20"/>
          <w:szCs w:val="20"/>
        </w:rPr>
        <w:t xml:space="preserve">  medication</w:t>
      </w:r>
      <w:r>
        <w:rPr>
          <w:rFonts w:cs="CIDFont+F2" w:ascii="Calibri" w:hAnsi="Calibri"/>
          <w:sz w:val="20"/>
          <w:szCs w:val="20"/>
        </w:rPr>
        <w:t>s</w:t>
      </w:r>
      <w:r>
        <w:rPr>
          <w:rFonts w:cs="CIDFont+F2" w:ascii="Calibri" w:hAnsi="Calibri"/>
          <w:sz w:val="20"/>
          <w:szCs w:val="20"/>
        </w:rPr>
        <w:t xml:space="preserve"> for the management of COVID  virus. 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M</w:t>
      </w:r>
      <w:r>
        <w:rPr>
          <w:rFonts w:cs="CIDFont+F2" w:ascii="Calibri" w:hAnsi="Calibri"/>
          <w:sz w:val="20"/>
          <w:szCs w:val="20"/>
        </w:rPr>
        <w:t xml:space="preserve">anaging respiratory compromises, such as continuous BIPAP, </w:t>
      </w:r>
      <w:r>
        <w:rPr>
          <w:rFonts w:cs="CIDFont+F2" w:ascii="Calibri" w:hAnsi="Calibri"/>
          <w:sz w:val="20"/>
          <w:szCs w:val="20"/>
        </w:rPr>
        <w:t>CPAP</w:t>
      </w:r>
      <w:r>
        <w:rPr>
          <w:rFonts w:cs="CIDFont+F2" w:ascii="Calibri" w:hAnsi="Calibri"/>
          <w:sz w:val="20"/>
          <w:szCs w:val="20"/>
        </w:rPr>
        <w:t xml:space="preserve"> h</w:t>
      </w:r>
      <w:r>
        <w:rPr>
          <w:rFonts w:cs="CIDFont+F2" w:ascii="Calibri" w:hAnsi="Calibri"/>
          <w:sz w:val="20"/>
          <w:szCs w:val="20"/>
        </w:rPr>
        <w:t xml:space="preserve">eated high flow oxygen, non-rebreather. </w:t>
      </w:r>
      <w:r>
        <w:rPr>
          <w:rFonts w:cs="CIDFont+F2" w:ascii="Calibri" w:hAnsi="Calibr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Provided education to patient and family about the treatment of the</w:t>
      </w:r>
      <w:r>
        <w:rPr>
          <w:rFonts w:cs="CIDFont+F2" w:ascii="Calibri" w:hAnsi="Calibri"/>
          <w:sz w:val="20"/>
          <w:szCs w:val="20"/>
        </w:rPr>
        <w:t xml:space="preserve"> COVID virus</w:t>
      </w:r>
      <w:r>
        <w:rPr>
          <w:rFonts w:cs="CIDFont+F2" w:ascii="Calibri" w:hAnsi="Calibri"/>
          <w:sz w:val="20"/>
          <w:szCs w:val="20"/>
        </w:rPr>
        <w:t xml:space="preserve"> and what to expect </w:t>
      </w:r>
      <w:r>
        <w:rPr>
          <w:rFonts w:cs="CIDFont+F2" w:ascii="Calibri" w:hAnsi="Calibri"/>
          <w:sz w:val="20"/>
          <w:szCs w:val="20"/>
        </w:rPr>
        <w:t>after discharge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Supplied continuous cardiac monitoring, arrhythmia recognitions, and interventions; interpreted EKGs.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Initiated and titrated cardiac-related infusions.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Handled antiarrhythmic, anticoagulants, and vasoactive infusions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right="288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WELLSTAR HOSPITAL  KENNESTONE, Marrieta GA (4 weeks Travel Assignment)                               Nov, 2020 - Dec 2020</w:t>
      </w:r>
    </w:p>
    <w:p>
      <w:pPr>
        <w:pStyle w:val="Normal"/>
        <w:ind w:right="288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Registered Nurse-</w:t>
      </w:r>
      <w:r>
        <w:rPr>
          <w:rFonts w:ascii="Calibri" w:hAnsi="Calibri"/>
          <w:b/>
          <w:bCs/>
          <w:sz w:val="20"/>
          <w:szCs w:val="20"/>
        </w:rPr>
        <w:t xml:space="preserve">Med Tele COVID </w:t>
      </w:r>
      <w:r>
        <w:rPr>
          <w:rFonts w:ascii="Calibri" w:hAnsi="Calibri"/>
          <w:b/>
          <w:bCs/>
          <w:sz w:val="20"/>
          <w:szCs w:val="20"/>
        </w:rPr>
        <w:t>U</w:t>
      </w:r>
      <w:r>
        <w:rPr>
          <w:rFonts w:ascii="Calibri" w:hAnsi="Calibri"/>
          <w:b/>
          <w:bCs/>
          <w:sz w:val="20"/>
          <w:szCs w:val="20"/>
        </w:rPr>
        <w:t>nit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Provided care for  up to 5-6 Covid patients  per day,</w:t>
      </w:r>
      <w:r>
        <w:rPr>
          <w:rFonts w:cs="CIDFont+F2" w:ascii="Calibri" w:hAnsi="Calibri"/>
          <w:sz w:val="20"/>
          <w:szCs w:val="20"/>
        </w:rPr>
        <w:t xml:space="preserve"> performed assessments, and provided nursing interventions 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Managed patients </w:t>
      </w:r>
      <w:r>
        <w:rPr>
          <w:rFonts w:cs="CIDFont+F2" w:ascii="Calibri" w:hAnsi="Calibri"/>
          <w:sz w:val="20"/>
          <w:szCs w:val="20"/>
        </w:rPr>
        <w:t xml:space="preserve">on high oxygen requirement and administer  medication for the management of COVID  virus. 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M</w:t>
      </w:r>
      <w:r>
        <w:rPr>
          <w:rFonts w:cs="CIDFont+F2" w:ascii="Calibri" w:hAnsi="Calibri"/>
          <w:sz w:val="20"/>
          <w:szCs w:val="20"/>
        </w:rPr>
        <w:t xml:space="preserve">anaging respiratory compromises, such as continuous BIPAP, </w:t>
      </w:r>
      <w:r>
        <w:rPr>
          <w:rFonts w:cs="CIDFont+F2" w:ascii="Calibri" w:hAnsi="Calibri"/>
          <w:sz w:val="20"/>
          <w:szCs w:val="20"/>
        </w:rPr>
        <w:t>CPAP</w:t>
      </w:r>
      <w:r>
        <w:rPr>
          <w:rFonts w:cs="CIDFont+F2" w:ascii="Calibri" w:hAnsi="Calibri"/>
          <w:sz w:val="20"/>
          <w:szCs w:val="20"/>
        </w:rPr>
        <w:t xml:space="preserve"> h</w:t>
      </w:r>
      <w:r>
        <w:rPr>
          <w:rFonts w:cs="CIDFont+F2" w:ascii="Calibri" w:hAnsi="Calibri"/>
          <w:sz w:val="20"/>
          <w:szCs w:val="20"/>
        </w:rPr>
        <w:t>eated high flow oxygen, non-rebreather</w:t>
      </w:r>
      <w:r>
        <w:rPr>
          <w:rFonts w:cs="CIDFont+F2" w:ascii="Calibri" w:hAnsi="Calibr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Provided education to patient and family about the treatment of Covid and what to expect </w:t>
      </w:r>
      <w:r>
        <w:rPr>
          <w:rFonts w:cs="CIDFont+F2" w:ascii="Calibri" w:hAnsi="Calibri"/>
          <w:sz w:val="20"/>
          <w:szCs w:val="20"/>
        </w:rPr>
        <w:t>after discharge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Supplied continuous cardiac monitoring, arrhythmia recognitions, and interventions; interpreted EKGs.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Initiated and titrated cardiac-related infusions.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Handled antiarrhythmic, anticoagulants, and vasoactive infusions.</w:t>
      </w:r>
    </w:p>
    <w:p>
      <w:pPr>
        <w:pStyle w:val="ListParagraph"/>
        <w:spacing w:lineRule="auto" w:line="240"/>
        <w:ind w:right="0" w:hanging="0"/>
        <w:jc w:val="left"/>
        <w:rPr>
          <w:smallCaps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spacing w:lineRule="auto" w:line="240"/>
        <w:ind w:right="0" w:hanging="0"/>
        <w:jc w:val="left"/>
        <w:rPr>
          <w:smallCaps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mallCaps/>
          <w:sz w:val="20"/>
          <w:szCs w:val="20"/>
        </w:rPr>
        <w:t>Northside  hospital forsyth</w:t>
      </w:r>
      <w:r>
        <w:rPr>
          <w:rFonts w:ascii="Calibri" w:hAnsi="Calibri"/>
          <w:sz w:val="20"/>
          <w:szCs w:val="20"/>
        </w:rPr>
        <w:t>, Cumming, GA</w:t>
      </w:r>
      <w:r>
        <w:rPr>
          <w:rFonts w:ascii="Calibri" w:hAnsi="Calibri"/>
          <w:cap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Apr 2019 – </w:t>
      </w:r>
      <w:r>
        <w:rPr>
          <w:rFonts w:ascii="Calibri" w:hAnsi="Calibri"/>
          <w:sz w:val="20"/>
          <w:szCs w:val="20"/>
        </w:rPr>
        <w:t>Jan. 2021</w:t>
      </w:r>
    </w:p>
    <w:p>
      <w:pPr>
        <w:pStyle w:val="Normal"/>
        <w:spacing w:lineRule="auto" w:line="24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IDFont+F1" w:ascii="Calibri" w:hAnsi="Calibri"/>
          <w:b/>
          <w:sz w:val="20"/>
          <w:szCs w:val="20"/>
        </w:rPr>
        <w:t xml:space="preserve">Professional Staff Nurse -  </w:t>
      </w:r>
      <w:r>
        <w:rPr>
          <w:rFonts w:cs="CIDFont+F1" w:ascii="Calibri" w:hAnsi="Calibri"/>
          <w:b/>
          <w:sz w:val="20"/>
          <w:szCs w:val="20"/>
        </w:rPr>
        <w:t xml:space="preserve">Cardiac critical </w:t>
      </w:r>
      <w:r>
        <w:rPr>
          <w:rFonts w:cs="CIDFont+F1" w:ascii="Calibri" w:hAnsi="Calibri"/>
          <w:b/>
          <w:sz w:val="20"/>
          <w:szCs w:val="20"/>
        </w:rPr>
        <w:t>Care Unit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 xml:space="preserve">Provided care for </w:t>
      </w:r>
      <w:r>
        <w:rPr>
          <w:rFonts w:cs="CIDFont+F2" w:ascii="Calibri" w:hAnsi="Calibri"/>
          <w:sz w:val="20"/>
          <w:szCs w:val="20"/>
        </w:rPr>
        <w:t xml:space="preserve">two </w:t>
      </w:r>
      <w:r>
        <w:rPr>
          <w:rFonts w:cs="CIDFont+F2" w:ascii="Calibri" w:hAnsi="Calibri"/>
          <w:sz w:val="20"/>
          <w:szCs w:val="20"/>
        </w:rPr>
        <w:t>to three patients per day who were hemodynamically compromised; monitored multiple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systems, performed assessments, and provided nursing interventions every four hours.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Managed patients with temporary pacemakers, insulin drips and titrates, and those recovering from strokes or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managing respiratory compromises, such as continuous BIPAP, home ventilators, or trachs.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Oversaw critical ESRD patients and monitored until administration of emergency hemodialysis.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Supplied continuous cardiac monitoring, arrhythmia recognitions, and interventions; interpreted EKGs.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Initiated and titrated cardiac-related infusions; delivered post-procedure care.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Handled antiarrhythmic, anticoagulants, and vasoactive infusions.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IDFont+F2" w:hAnsi="CIDFont+F2" w:cs="CIDFont+F2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Directed IV therapies, hyperalimentations, venipuncture, and central line according to agency policies.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eastAsia="CIDFont+F3" w:cs="CIDFont+F3" w:ascii="Calibri" w:hAnsi="Calibri"/>
          <w:sz w:val="20"/>
          <w:szCs w:val="20"/>
        </w:rPr>
        <w:t xml:space="preserve"> </w:t>
      </w:r>
      <w:r>
        <w:rPr>
          <w:rFonts w:cs="CIDFont+F2" w:ascii="Calibri" w:hAnsi="Calibri"/>
          <w:sz w:val="20"/>
          <w:szCs w:val="20"/>
        </w:rPr>
        <w:t>Inserted NG tubes, feeding tubes, and TPNs.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Post cardiac cath care, PCI and sheath pull.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0" w:hanging="360"/>
        <w:jc w:val="left"/>
        <w:rPr>
          <w:rFonts w:ascii="Calibri" w:hAnsi="Calibri"/>
          <w:sz w:val="20"/>
          <w:szCs w:val="20"/>
        </w:rPr>
      </w:pPr>
      <w:r>
        <w:rPr>
          <w:rFonts w:cs="CIDFont+F2" w:ascii="Calibri" w:hAnsi="Calibri"/>
          <w:sz w:val="20"/>
          <w:szCs w:val="20"/>
        </w:rPr>
        <w:t>Taking care of critical patients with COVID-19 infection.</w:t>
      </w:r>
    </w:p>
    <w:p>
      <w:pPr>
        <w:pStyle w:val="ListParagraph"/>
        <w:spacing w:lineRule="auto" w:line="240"/>
        <w:ind w:left="720" w:right="0" w:hanging="0"/>
        <w:jc w:val="left"/>
        <w:rPr>
          <w:smallCaps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rPr>
          <w:smallCaps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mallCaps/>
          <w:sz w:val="20"/>
          <w:szCs w:val="20"/>
        </w:rPr>
        <w:t>Northside hospital gwinnett</w:t>
      </w:r>
      <w:r>
        <w:rPr>
          <w:rFonts w:ascii="Calibri" w:hAnsi="Calibri"/>
          <w:sz w:val="20"/>
          <w:szCs w:val="20"/>
        </w:rPr>
        <w:t>, Lawrenceville, GA</w:t>
        <w:tab/>
        <w:t xml:space="preserve">                                     </w:t>
        <w:tab/>
        <w:t xml:space="preserve">                        </w:t>
      </w:r>
      <w:r>
        <w:rPr>
          <w:rFonts w:ascii="Calibri" w:hAnsi="Calibri"/>
          <w:sz w:val="20"/>
          <w:szCs w:val="20"/>
        </w:rPr>
        <w:t>Oct 2015-Nov 2019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</w:t>
      </w:r>
      <w:bookmarkStart w:id="1" w:name="_Hlk55583956"/>
      <w:bookmarkStart w:id="2" w:name="_Hlk55587080"/>
      <w:bookmarkStart w:id="3" w:name="_Hlk555839561"/>
      <w:bookmarkStart w:id="4" w:name="_Hlk555870801"/>
      <w:bookmarkEnd w:id="1"/>
      <w:bookmarkEnd w:id="2"/>
      <w:bookmarkEnd w:id="3"/>
      <w:bookmarkEnd w:id="4"/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Professional Staff Nurse -  Progressive Care Unit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Provided care for up to four patients per day who were hemodynamically compromised; monitored multiple systems, performed assessments, and provided nursing interventions every two hours.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Managed patients with temporary pacemakers, insulin drips and titrates, and those recovering from strokes or managing respiratory compromises, such as continuous BIPAP, home ventilators, or trachs.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Oversaw critical ESRD patients and monitored until administration of emergency hemodialysis.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Supplied continuous cardiac monitoring, arrhythmia recognitions, and interventions; interpreted EKGs.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Initiated and titrated cardiac-related infusions; delivered post-procedure care.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Performed peritoneal dialysis; handled antiarrhythmia, anticoagulants, and vasoactive infusions.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Directed IV therapies, hyperalimentations, venipuncture, and central line according to agency policies.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Inserted NG tubes, feeding tubes, and TPNs.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Trained more than 10 new nurses.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Selected to be Charge Nurse for 30-bed unit with nine nurses.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rPr>
          <w:smallCaps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mallCaps/>
          <w:sz w:val="20"/>
          <w:szCs w:val="20"/>
        </w:rPr>
        <w:t>University of Pittsburgh Medical Center</w:t>
      </w:r>
      <w:r>
        <w:rPr>
          <w:rFonts w:ascii="Calibri" w:hAnsi="Calibri"/>
          <w:sz w:val="20"/>
          <w:szCs w:val="20"/>
        </w:rPr>
        <w:t>, Pittsburgh, PA</w:t>
        <w:tab/>
        <w:tab/>
        <w:t>Apr 2013 – Jun 2015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outlineLvl w:val="0"/>
        <w:rPr>
          <w:rFonts w:ascii="Corbel" w:hAnsi="Corbel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Professional Staff Nurse - Medical-Surgical Step Down Unit/Telemetry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Offered bedside care for five patients per day seeking care for various needs, including pre-/post-surgery and critically ill step-down patients.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Collaborated with health care team members to assess, plan, implement, and evaluate patient care plans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Prepared, recorded, and administered medications orally, subcutaneously, or via IV.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Changed dressings, inserted catheters, and started IVs.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Prepared equipment and supported physicians during patient examinations and treatment discussions and assisted with discharge planning.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Monitored and adjusted specialized equipment.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Initiated patient education plans and communicated surgical procedure and post-treatment care details to patients and caregivers.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Trained five new nurses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Completed Charge Nurse duties during the weekend program, ensuring efficient unit operations and communicating with physicians and team members.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rPr>
          <w:smallCaps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mallCaps/>
          <w:sz w:val="20"/>
          <w:szCs w:val="20"/>
        </w:rPr>
        <w:t xml:space="preserve">  </w:t>
      </w:r>
      <w:r>
        <w:rPr>
          <w:rFonts w:ascii="Calibri" w:hAnsi="Calibri"/>
          <w:smallCaps/>
          <w:sz w:val="20"/>
          <w:szCs w:val="20"/>
        </w:rPr>
        <w:t>WEST HILLS HEALTH AND REHAB CENTER,</w:t>
      </w:r>
      <w:r>
        <w:rPr>
          <w:rFonts w:ascii="Calibri" w:hAnsi="Calibri"/>
          <w:sz w:val="20"/>
          <w:szCs w:val="20"/>
        </w:rPr>
        <w:t xml:space="preserve"> Moon Township, PA                                                           Oct 2012 – May 2015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outlineLvl w:val="0"/>
        <w:rPr>
          <w:rFonts w:ascii="Corbel" w:hAnsi="Corbel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>
        <w:rPr>
          <w:rFonts w:ascii="Calibri" w:hAnsi="Calibri"/>
          <w:b/>
          <w:sz w:val="20"/>
          <w:szCs w:val="20"/>
        </w:rPr>
        <w:t>Registered Nurse - Sub-Acute Unit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Supplied physical, emotional, psychological, and technical nursing care for up to 10 patients and their families daily. Mostly postop patient that need rehabilitation before going home.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Administered medications and adjusted medical equipment used during patient care and treatment.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Prepared patients for operations and provided post-operative care for wounds, nutritional management, etc.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360" w:right="0" w:hanging="288"/>
        <w:jc w:val="left"/>
        <w:rPr>
          <w:rFonts w:ascii="Corbel" w:hAnsi="Corbel"/>
          <w:sz w:val="20"/>
          <w:szCs w:val="20"/>
        </w:rPr>
      </w:pPr>
      <w:r>
        <w:rPr>
          <w:rFonts w:ascii="Calibri" w:hAnsi="Calibri"/>
          <w:sz w:val="20"/>
          <w:szCs w:val="20"/>
        </w:rPr>
        <w:t>Assisted with rehabilitation and discharge planning; maintained sickness and accident records.</w:t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  <w:tab w:val="left" w:pos="648" w:leader="none"/>
          <w:tab w:val="center" w:pos="4896" w:leader="none"/>
          <w:tab w:val="right" w:pos="9792" w:leader="none"/>
        </w:tabs>
        <w:spacing w:lineRule="auto" w:line="240" w:before="0" w:after="4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sectPr>
      <w:type w:val="nextPage"/>
      <w:pgSz w:w="12240" w:h="15840"/>
      <w:pgMar w:left="1224" w:right="1224" w:header="0" w:top="1224" w:footer="0" w:bottom="12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Corbel">
    <w:charset w:val="01"/>
    <w:family w:val="roman"/>
    <w:pitch w:val="default"/>
  </w:font>
  <w:font w:name="CIDFont+F2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360" w:hanging="288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360" w:hanging="288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360" w:hanging="288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sz w:val="12"/>
        <w:szCs w:val="12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2"/>
        <w:szCs w:val="12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2"/>
        <w:szCs w:val="12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b23"/>
    <w:pPr>
      <w:widowControl/>
      <w:bidi w:val="0"/>
      <w:spacing w:lineRule="auto" w:line="264"/>
      <w:ind w:left="288" w:right="288" w:hanging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sid w:val="00381b9d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e74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2532e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Symbol"/>
      <w:sz w:val="24"/>
      <w:szCs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Corbel" w:hAnsi="Corbel"/>
      <w:sz w:val="20"/>
      <w:szCs w:val="20"/>
    </w:rPr>
  </w:style>
  <w:style w:type="character" w:styleId="ListLabel42">
    <w:name w:val="ListLabel 42"/>
    <w:qFormat/>
    <w:rPr>
      <w:rFonts w:ascii="Corbel" w:hAnsi="Corbel" w:cs="Wingdings"/>
      <w:sz w:val="20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Corbel" w:hAnsi="Corbel" w:cs="Wingdings"/>
      <w:sz w:val="20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Corbel" w:hAnsi="Corbel" w:cs="Wingdings"/>
      <w:sz w:val="20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Corbel" w:hAnsi="Corbel" w:cs="Wingdings"/>
      <w:sz w:val="20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ascii="CIDFont+F2" w:hAnsi="CIDFont+F2" w:cs="Wingdings"/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Corbel" w:hAnsi="Corbel"/>
      <w:sz w:val="20"/>
      <w:szCs w:val="20"/>
    </w:rPr>
  </w:style>
  <w:style w:type="character" w:styleId="ListLabel88">
    <w:name w:val="ListLabel 88"/>
    <w:qFormat/>
    <w:rPr>
      <w:rFonts w:ascii="Corbel" w:hAnsi="Corbel" w:cs="Wingdings"/>
      <w:sz w:val="2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Corbel" w:hAnsi="Corbel" w:cs="Wingdings"/>
      <w:sz w:val="20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Corbel" w:hAnsi="Corbel" w:cs="Wingdings"/>
      <w:sz w:val="20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ascii="Corbel" w:hAnsi="Corbel" w:cs="Wingdings"/>
      <w:sz w:val="20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ascii="CIDFont+F2" w:hAnsi="CIDFont+F2" w:cs="Wingdings"/>
      <w:sz w:val="20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ascii="Corbel" w:hAnsi="Corbel"/>
      <w:sz w:val="20"/>
      <w:szCs w:val="20"/>
    </w:rPr>
  </w:style>
  <w:style w:type="character" w:styleId="ListLabel134">
    <w:name w:val="ListLabel 134"/>
    <w:qFormat/>
    <w:rPr>
      <w:rFonts w:ascii="Corbel" w:hAnsi="Corbel" w:cs="Wingdings"/>
      <w:sz w:val="20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Corbel" w:hAnsi="Corbel" w:cs="Wingdings"/>
      <w:sz w:val="20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Corbel" w:hAnsi="Corbel" w:cs="Wingdings"/>
      <w:sz w:val="20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Corbel" w:hAnsi="Corbel" w:cs="Wingdings"/>
      <w:sz w:val="20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ascii="CIDFont+F2" w:hAnsi="CIDFont+F2" w:cs="Wingdings"/>
      <w:sz w:val="20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Corbel" w:hAnsi="Corbel"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  <w:sz w:val="12"/>
      <w:szCs w:val="12"/>
    </w:rPr>
  </w:style>
  <w:style w:type="character" w:styleId="ListLabel180">
    <w:name w:val="ListLabel 180"/>
    <w:qFormat/>
    <w:rPr>
      <w:rFonts w:ascii="Corbel" w:hAnsi="Corbel" w:cs="Wingdings"/>
      <w:sz w:val="20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ascii="Corbel" w:hAnsi="Corbel" w:cs="Wingdings"/>
      <w:sz w:val="20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ascii="Corbel" w:hAnsi="Corbel" w:cs="Wingdings"/>
      <w:sz w:val="20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Corbel" w:hAnsi="Corbel" w:cs="Wingdings"/>
      <w:sz w:val="20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ascii="CIDFont+F2" w:hAnsi="CIDFont+F2" w:cs="Wingdings"/>
      <w:sz w:val="20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ascii="Corbel" w:hAnsi="Corbel"/>
      <w:sz w:val="20"/>
      <w:szCs w:val="20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7402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6e7"/>
    <w:pPr>
      <w:spacing w:before="0" w:after="0"/>
      <w:ind w:left="720" w:right="288" w:hanging="0"/>
      <w:contextualSpacing/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96" w:leader="none"/>
        <w:tab w:val="right" w:pos="979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ist1">
    <w:name w:val="List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ntoomidiji@yahoo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24725</TotalTime>
  <Application>LibreOffice/6.2.5.2$Windows_X86_64 LibreOffice_project/1ec314fa52f458adc18c4f025c545a4e8b22c159</Application>
  <Pages>3</Pages>
  <Words>1114</Words>
  <Characters>7102</Characters>
  <CharactersWithSpaces>8665</CharactersWithSpaces>
  <Paragraphs>95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2020-11-07T01:36:00Z</dcterms:created>
  <dc:creator>asmick</dc:creator>
  <dc:description/>
  <dc:language>en-US</dc:language>
  <cp:lastModifiedBy/>
  <cp:lastPrinted>2018-02-06T23:44:00Z</cp:lastPrinted>
  <dcterms:modified xsi:type="dcterms:W3CDTF">2021-09-27T17:01:28Z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