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CEE92" w14:textId="77777777" w:rsidR="00554E5E" w:rsidRDefault="00554E5E" w:rsidP="00554E5E">
      <w:pPr>
        <w:spacing w:line="240" w:lineRule="auto"/>
        <w:ind w:left="648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Kyra Roberts RN, BSN</w:t>
      </w:r>
    </w:p>
    <w:p w14:paraId="626EE8FA" w14:textId="35DB9012" w:rsidR="002702F0" w:rsidRDefault="00CB1F2C" w:rsidP="00D84B5E">
      <w:pPr>
        <w:spacing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6010 Renaissance Parkway </w:t>
      </w:r>
      <w:r w:rsidR="00D84B5E">
        <w:rPr>
          <w:rFonts w:ascii="Times New Roman" w:eastAsia="Times New Roman" w:hAnsi="Times New Roman" w:cs="Times New Roman"/>
          <w:sz w:val="24"/>
          <w:szCs w:val="24"/>
        </w:rPr>
        <w:t>Fairburn, GA 30213</w:t>
      </w:r>
    </w:p>
    <w:p w14:paraId="05BD3AD9" w14:textId="495FD046" w:rsidR="000911B4" w:rsidRDefault="4B3AA7CE" w:rsidP="002702F0">
      <w:pPr>
        <w:spacing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4B3AA7CE">
        <w:rPr>
          <w:rFonts w:ascii="Times New Roman" w:eastAsia="Times New Roman" w:hAnsi="Times New Roman" w:cs="Times New Roman"/>
          <w:sz w:val="24"/>
          <w:szCs w:val="24"/>
        </w:rPr>
        <w:t xml:space="preserve">706-872-4888 </w:t>
      </w:r>
      <w:hyperlink r:id="rId7">
        <w:r w:rsidRPr="4B3AA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Kyrazuliner@gmail.com</w:t>
        </w:r>
      </w:hyperlink>
    </w:p>
    <w:p w14:paraId="64A43BDE" w14:textId="126DAD20" w:rsidR="002702F0" w:rsidRDefault="00243516" w:rsidP="002702F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Summary</w:t>
      </w:r>
    </w:p>
    <w:p w14:paraId="2BF8D0F1" w14:textId="2B5E1C3F" w:rsidR="000911B4" w:rsidRPr="002702F0" w:rsidRDefault="00262B6B" w:rsidP="002702F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Critical Care </w:t>
      </w:r>
      <w:r w:rsidR="00FD406B">
        <w:rPr>
          <w:rFonts w:ascii="Times New Roman" w:eastAsia="Times New Roman" w:hAnsi="Times New Roman" w:cs="Times New Roman"/>
          <w:sz w:val="24"/>
          <w:szCs w:val="24"/>
        </w:rPr>
        <w:t xml:space="preserve">RN with </w:t>
      </w:r>
      <w:r w:rsidR="00067CA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772D">
        <w:rPr>
          <w:rFonts w:ascii="Times New Roman" w:eastAsia="Times New Roman" w:hAnsi="Times New Roman" w:cs="Times New Roman"/>
          <w:sz w:val="24"/>
          <w:szCs w:val="24"/>
        </w:rPr>
        <w:t>7</w:t>
      </w:r>
      <w:r w:rsidR="00067CA5">
        <w:rPr>
          <w:rFonts w:ascii="Times New Roman" w:eastAsia="Times New Roman" w:hAnsi="Times New Roman" w:cs="Times New Roman"/>
          <w:sz w:val="24"/>
          <w:szCs w:val="24"/>
        </w:rPr>
        <w:t xml:space="preserve"> months </w:t>
      </w:r>
      <w:r w:rsidR="00D0772D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067CA5">
        <w:rPr>
          <w:rFonts w:ascii="Times New Roman" w:eastAsia="Times New Roman" w:hAnsi="Times New Roman" w:cs="Times New Roman"/>
          <w:sz w:val="24"/>
          <w:szCs w:val="24"/>
        </w:rPr>
        <w:t>experience in direct patient centered care. Maintain effective communication with patients and staff</w:t>
      </w:r>
      <w:r w:rsidR="00887A23">
        <w:rPr>
          <w:rFonts w:ascii="Times New Roman" w:eastAsia="Times New Roman" w:hAnsi="Times New Roman" w:cs="Times New Roman"/>
          <w:sz w:val="24"/>
          <w:szCs w:val="24"/>
        </w:rPr>
        <w:t>, provide stron</w:t>
      </w:r>
      <w:r w:rsidR="001D6CF1">
        <w:rPr>
          <w:rFonts w:ascii="Times New Roman" w:eastAsia="Times New Roman" w:hAnsi="Times New Roman" w:cs="Times New Roman"/>
          <w:sz w:val="24"/>
          <w:szCs w:val="24"/>
        </w:rPr>
        <w:t xml:space="preserve">g clinical assessments and </w:t>
      </w:r>
      <w:r w:rsidR="004B566A">
        <w:rPr>
          <w:rFonts w:ascii="Times New Roman" w:eastAsia="Times New Roman" w:hAnsi="Times New Roman" w:cs="Times New Roman"/>
          <w:sz w:val="24"/>
          <w:szCs w:val="24"/>
        </w:rPr>
        <w:t>skills</w:t>
      </w:r>
      <w:r w:rsidR="001D6CF1">
        <w:rPr>
          <w:rFonts w:ascii="Times New Roman" w:eastAsia="Times New Roman" w:hAnsi="Times New Roman" w:cs="Times New Roman"/>
          <w:sz w:val="24"/>
          <w:szCs w:val="24"/>
        </w:rPr>
        <w:t xml:space="preserve"> while caring for patients with chronic and acute conditions in an </w:t>
      </w:r>
      <w:r w:rsidR="004B566A">
        <w:rPr>
          <w:rFonts w:ascii="Times New Roman" w:eastAsia="Times New Roman" w:hAnsi="Times New Roman" w:cs="Times New Roman"/>
          <w:sz w:val="24"/>
          <w:szCs w:val="24"/>
        </w:rPr>
        <w:t>intermediate</w:t>
      </w:r>
      <w:r w:rsidR="001D6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66A">
        <w:rPr>
          <w:rFonts w:ascii="Times New Roman" w:eastAsia="Times New Roman" w:hAnsi="Times New Roman" w:cs="Times New Roman"/>
          <w:sz w:val="24"/>
          <w:szCs w:val="24"/>
        </w:rPr>
        <w:t xml:space="preserve">care unit with high patient volume and acuity. </w:t>
      </w:r>
      <w:r w:rsidR="4B3AA7CE" w:rsidRPr="4B3AA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280EE9" w14:textId="3B712B65" w:rsidR="000911B4" w:rsidRDefault="00243516" w:rsidP="002702F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5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Licenses </w:t>
      </w:r>
    </w:p>
    <w:p w14:paraId="7F9AA81D" w14:textId="635C44BC" w:rsidR="00465E98" w:rsidRDefault="00465E98" w:rsidP="002702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 Registered Nurse</w:t>
      </w:r>
      <w:r w:rsidR="00E618CF">
        <w:rPr>
          <w:rFonts w:ascii="Times New Roman" w:eastAsia="Times New Roman" w:hAnsi="Times New Roman" w:cs="Times New Roman"/>
          <w:sz w:val="24"/>
          <w:szCs w:val="24"/>
        </w:rPr>
        <w:t xml:space="preserve">, NCLEX </w:t>
      </w:r>
      <w:r w:rsidR="00073BAC">
        <w:rPr>
          <w:rFonts w:ascii="Times New Roman" w:eastAsia="Times New Roman" w:hAnsi="Times New Roman" w:cs="Times New Roman"/>
          <w:sz w:val="24"/>
          <w:szCs w:val="24"/>
        </w:rPr>
        <w:t>License</w:t>
      </w:r>
      <w:r w:rsidR="00E618CF">
        <w:rPr>
          <w:rFonts w:ascii="Times New Roman" w:eastAsia="Times New Roman" w:hAnsi="Times New Roman" w:cs="Times New Roman"/>
          <w:sz w:val="24"/>
          <w:szCs w:val="24"/>
        </w:rPr>
        <w:t xml:space="preserve"> Number</w:t>
      </w:r>
      <w:r w:rsidR="00073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11C">
        <w:rPr>
          <w:rFonts w:ascii="Arial" w:hAnsi="Arial" w:cs="Arial"/>
          <w:color w:val="000000"/>
          <w:shd w:val="clear" w:color="auto" w:fill="FFFFFF"/>
        </w:rPr>
        <w:t>RN288247</w:t>
      </w:r>
      <w:r w:rsidR="00073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562080" w14:textId="510849EB" w:rsidR="00E618CF" w:rsidRDefault="00E618CF" w:rsidP="002702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Advanced Cardiac Life Support</w:t>
      </w:r>
      <w:r w:rsidR="0090216C">
        <w:rPr>
          <w:rFonts w:ascii="Times New Roman" w:eastAsia="Times New Roman" w:hAnsi="Times New Roman" w:cs="Times New Roman"/>
          <w:sz w:val="24"/>
          <w:szCs w:val="24"/>
        </w:rPr>
        <w:t xml:space="preserve"> (ACLS) </w:t>
      </w:r>
      <w:r w:rsidR="00073BAC">
        <w:rPr>
          <w:rFonts w:ascii="Times New Roman" w:eastAsia="Times New Roman" w:hAnsi="Times New Roman" w:cs="Times New Roman"/>
          <w:sz w:val="24"/>
          <w:szCs w:val="24"/>
        </w:rPr>
        <w:t>Certification</w:t>
      </w:r>
      <w:r w:rsidR="00902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5CF">
        <w:rPr>
          <w:rFonts w:ascii="Times New Roman" w:eastAsia="Times New Roman" w:hAnsi="Times New Roman" w:cs="Times New Roman"/>
          <w:sz w:val="24"/>
          <w:szCs w:val="24"/>
        </w:rPr>
        <w:t>Advanced Cardiac Life Support, 10/2020-10/</w:t>
      </w:r>
      <w:r w:rsidR="002109BF">
        <w:rPr>
          <w:rFonts w:ascii="Times New Roman" w:eastAsia="Times New Roman" w:hAnsi="Times New Roman" w:cs="Times New Roman"/>
          <w:sz w:val="24"/>
          <w:szCs w:val="24"/>
        </w:rPr>
        <w:t>2022</w:t>
      </w:r>
    </w:p>
    <w:p w14:paraId="0CFF3B33" w14:textId="79B5E137" w:rsidR="002109BF" w:rsidRPr="00465E98" w:rsidRDefault="002109BF" w:rsidP="002702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Basic Life Support Certification American Heart Association,</w:t>
      </w:r>
      <w:r w:rsidR="00073BAC">
        <w:rPr>
          <w:rFonts w:ascii="Times New Roman" w:eastAsia="Times New Roman" w:hAnsi="Times New Roman" w:cs="Times New Roman"/>
          <w:sz w:val="24"/>
          <w:szCs w:val="24"/>
        </w:rPr>
        <w:t xml:space="preserve"> 07/2019-07/2021</w:t>
      </w:r>
    </w:p>
    <w:p w14:paraId="36AAC550" w14:textId="37270E75" w:rsidR="00243516" w:rsidRDefault="00243516" w:rsidP="002702F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6625CFEF" w14:textId="5F2557EB" w:rsidR="000911B4" w:rsidRDefault="4B3AA7CE" w:rsidP="002702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E5E">
        <w:rPr>
          <w:rFonts w:ascii="Times New Roman" w:eastAsia="Times New Roman" w:hAnsi="Times New Roman" w:cs="Times New Roman"/>
          <w:i/>
          <w:sz w:val="24"/>
          <w:szCs w:val="24"/>
        </w:rPr>
        <w:t xml:space="preserve">Clayton State University                                                                          </w:t>
      </w:r>
      <w:r w:rsidR="002702F0" w:rsidRPr="00554E5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Morrow,</w:t>
      </w:r>
      <w:r w:rsidR="00554E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54E5E">
        <w:rPr>
          <w:rFonts w:ascii="Times New Roman" w:eastAsia="Times New Roman" w:hAnsi="Times New Roman" w:cs="Times New Roman"/>
          <w:i/>
          <w:sz w:val="24"/>
          <w:szCs w:val="24"/>
        </w:rPr>
        <w:t>Ga</w:t>
      </w:r>
    </w:p>
    <w:p w14:paraId="499AA988" w14:textId="5EF0CE63" w:rsidR="000911B4" w:rsidRDefault="4B3AA7CE" w:rsidP="002702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3AA7CE">
        <w:rPr>
          <w:rFonts w:ascii="Times New Roman" w:eastAsia="Times New Roman" w:hAnsi="Times New Roman" w:cs="Times New Roman"/>
          <w:sz w:val="24"/>
          <w:szCs w:val="24"/>
        </w:rPr>
        <w:t xml:space="preserve">Bachelor of Science in Nursing                         </w:t>
      </w:r>
      <w:r w:rsidR="002702F0">
        <w:rPr>
          <w:rFonts w:ascii="Times New Roman" w:eastAsia="Times New Roman" w:hAnsi="Times New Roman" w:cs="Times New Roman"/>
          <w:sz w:val="24"/>
          <w:szCs w:val="24"/>
        </w:rPr>
        <w:tab/>
      </w:r>
      <w:r w:rsidR="002702F0">
        <w:rPr>
          <w:rFonts w:ascii="Times New Roman" w:eastAsia="Times New Roman" w:hAnsi="Times New Roman" w:cs="Times New Roman"/>
          <w:sz w:val="24"/>
          <w:szCs w:val="24"/>
        </w:rPr>
        <w:tab/>
      </w:r>
      <w:r w:rsidR="002702F0">
        <w:rPr>
          <w:rFonts w:ascii="Times New Roman" w:eastAsia="Times New Roman" w:hAnsi="Times New Roman" w:cs="Times New Roman"/>
          <w:sz w:val="24"/>
          <w:szCs w:val="24"/>
        </w:rPr>
        <w:tab/>
        <w:t xml:space="preserve">  Graduat</w:t>
      </w:r>
      <w:r w:rsidR="004B566A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4B3AA7CE">
        <w:rPr>
          <w:rFonts w:ascii="Times New Roman" w:eastAsia="Times New Roman" w:hAnsi="Times New Roman" w:cs="Times New Roman"/>
          <w:sz w:val="24"/>
          <w:szCs w:val="24"/>
        </w:rPr>
        <w:t xml:space="preserve"> Date May 2019                     </w:t>
      </w:r>
    </w:p>
    <w:p w14:paraId="2001CB2C" w14:textId="1951EE2E" w:rsidR="000911B4" w:rsidRDefault="00554E5E" w:rsidP="002702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Cumulative GPA 3.6/4.0</w:t>
      </w:r>
      <w:r w:rsidR="4B3AA7CE" w:rsidRPr="4B3AA7C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C3C4419" w14:textId="77777777" w:rsidR="00554E5E" w:rsidRDefault="4B3AA7CE" w:rsidP="002702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3AA7CE">
        <w:rPr>
          <w:rFonts w:ascii="Times New Roman" w:eastAsia="Times New Roman" w:hAnsi="Times New Roman" w:cs="Times New Roman"/>
          <w:sz w:val="24"/>
          <w:szCs w:val="24"/>
        </w:rPr>
        <w:t>Program Accredited by the Commission on the Collegiate Nursing Education (CCNE)</w:t>
      </w:r>
    </w:p>
    <w:p w14:paraId="7B41D7BE" w14:textId="0C877FBA" w:rsidR="000911B4" w:rsidRPr="00554E5E" w:rsidRDefault="00281258" w:rsidP="002702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243516">
        <w:rPr>
          <w:rFonts w:ascii="Times New Roman" w:eastAsia="Times New Roman" w:hAnsi="Times New Roman" w:cs="Times New Roman"/>
          <w:b/>
          <w:sz w:val="24"/>
          <w:szCs w:val="24"/>
        </w:rPr>
        <w:t xml:space="preserve">rofessional Experience </w:t>
      </w:r>
    </w:p>
    <w:p w14:paraId="58B46B58" w14:textId="5E5465F8" w:rsidR="000911B4" w:rsidRDefault="00281258" w:rsidP="002702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Piedmont Fayette Hospital</w:t>
      </w:r>
      <w:r w:rsidR="007728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90D16">
        <w:rPr>
          <w:rFonts w:ascii="Times New Roman" w:eastAsia="Times New Roman" w:hAnsi="Times New Roman" w:cs="Times New Roman"/>
          <w:sz w:val="24"/>
          <w:szCs w:val="24"/>
        </w:rPr>
        <w:t xml:space="preserve"> Fayetteville, Ga</w:t>
      </w:r>
      <w:r w:rsidR="00190D16">
        <w:rPr>
          <w:rFonts w:ascii="Times New Roman" w:eastAsia="Times New Roman" w:hAnsi="Times New Roman" w:cs="Times New Roman"/>
          <w:sz w:val="24"/>
          <w:szCs w:val="24"/>
        </w:rPr>
        <w:tab/>
      </w:r>
      <w:r w:rsidR="00190D16">
        <w:rPr>
          <w:rFonts w:ascii="Times New Roman" w:eastAsia="Times New Roman" w:hAnsi="Times New Roman" w:cs="Times New Roman"/>
          <w:sz w:val="24"/>
          <w:szCs w:val="24"/>
        </w:rPr>
        <w:tab/>
      </w:r>
      <w:r w:rsidR="00190D16">
        <w:rPr>
          <w:rFonts w:ascii="Times New Roman" w:eastAsia="Times New Roman" w:hAnsi="Times New Roman" w:cs="Times New Roman"/>
          <w:sz w:val="24"/>
          <w:szCs w:val="24"/>
        </w:rPr>
        <w:tab/>
      </w:r>
      <w:r w:rsidR="00190D16">
        <w:rPr>
          <w:rFonts w:ascii="Times New Roman" w:eastAsia="Times New Roman" w:hAnsi="Times New Roman" w:cs="Times New Roman"/>
          <w:sz w:val="24"/>
          <w:szCs w:val="24"/>
        </w:rPr>
        <w:tab/>
      </w:r>
      <w:r w:rsidR="00190D16">
        <w:rPr>
          <w:rFonts w:ascii="Times New Roman" w:eastAsia="Times New Roman" w:hAnsi="Times New Roman" w:cs="Times New Roman"/>
          <w:sz w:val="24"/>
          <w:szCs w:val="24"/>
        </w:rPr>
        <w:tab/>
      </w:r>
      <w:r w:rsidR="00A06CF5">
        <w:rPr>
          <w:rFonts w:ascii="Times New Roman" w:eastAsia="Times New Roman" w:hAnsi="Times New Roman" w:cs="Times New Roman"/>
          <w:sz w:val="24"/>
          <w:szCs w:val="24"/>
        </w:rPr>
        <w:t>11/</w:t>
      </w:r>
      <w:r w:rsidR="00E25213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A06CF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0654">
        <w:rPr>
          <w:rFonts w:ascii="Times New Roman" w:eastAsia="Times New Roman" w:hAnsi="Times New Roman" w:cs="Times New Roman"/>
          <w:sz w:val="24"/>
          <w:szCs w:val="24"/>
        </w:rPr>
        <w:t>10/2020</w:t>
      </w:r>
    </w:p>
    <w:p w14:paraId="602878DA" w14:textId="72CF258E" w:rsidR="00E25213" w:rsidRDefault="00E25213" w:rsidP="002702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Critical Care</w:t>
      </w:r>
      <w:r w:rsidR="00C05984">
        <w:rPr>
          <w:rFonts w:ascii="Times New Roman" w:eastAsia="Times New Roman" w:hAnsi="Times New Roman" w:cs="Times New Roman"/>
          <w:sz w:val="24"/>
          <w:szCs w:val="24"/>
        </w:rPr>
        <w:t xml:space="preserve"> RN, Intermediate Medical Care Unit</w:t>
      </w:r>
      <w:r w:rsidR="006C0993">
        <w:rPr>
          <w:rFonts w:ascii="Times New Roman" w:eastAsia="Times New Roman" w:hAnsi="Times New Roman" w:cs="Times New Roman"/>
          <w:sz w:val="24"/>
          <w:szCs w:val="24"/>
        </w:rPr>
        <w:t xml:space="preserve"> &amp; Medical Surgical Telemetry</w:t>
      </w:r>
    </w:p>
    <w:p w14:paraId="5AFC7C8B" w14:textId="681BDBBD" w:rsidR="00F06846" w:rsidRDefault="004272E4" w:rsidP="00F06846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direct patient focused care on a 30 bed, telemetry monitored Intermediate Care Unit. Assigned to 4 critical care patients, allowing for close monitoring of the acutely and chronically ill person in order to ensure the best </w:t>
      </w:r>
      <w:r w:rsidR="00821040">
        <w:rPr>
          <w:rFonts w:ascii="Times New Roman" w:eastAsia="Times New Roman" w:hAnsi="Times New Roman" w:cs="Times New Roman"/>
          <w:sz w:val="24"/>
          <w:szCs w:val="24"/>
        </w:rPr>
        <w:t>possible clinical outcome.</w:t>
      </w:r>
    </w:p>
    <w:p w14:paraId="0FC9D953" w14:textId="2AC0E9AF" w:rsidR="00821040" w:rsidRDefault="00821040" w:rsidP="00F06846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Manage acute illness in the presence of </w:t>
      </w:r>
      <w:r w:rsidR="00A36580">
        <w:rPr>
          <w:rFonts w:ascii="Times New Roman" w:eastAsia="Times New Roman" w:hAnsi="Times New Roman" w:cs="Times New Roman"/>
          <w:sz w:val="24"/>
          <w:szCs w:val="24"/>
        </w:rPr>
        <w:t xml:space="preserve">multiple </w:t>
      </w:r>
      <w:r w:rsidR="00545F7A">
        <w:rPr>
          <w:rFonts w:ascii="Times New Roman" w:eastAsia="Times New Roman" w:hAnsi="Times New Roman" w:cs="Times New Roman"/>
          <w:sz w:val="24"/>
          <w:szCs w:val="24"/>
        </w:rPr>
        <w:t>co-morbidities, often complicating treatments and outcomes</w:t>
      </w:r>
      <w:r w:rsidR="00CC7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9DA01B" w14:textId="7354329E" w:rsidR="00545F7A" w:rsidRDefault="00E15301" w:rsidP="00F06846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Collaborate with patients/ families, the nursing team, physicians, spe</w:t>
      </w:r>
      <w:r w:rsidR="00AD5924">
        <w:rPr>
          <w:rFonts w:ascii="Times New Roman" w:eastAsia="Times New Roman" w:hAnsi="Times New Roman" w:cs="Times New Roman"/>
          <w:sz w:val="24"/>
          <w:szCs w:val="24"/>
        </w:rPr>
        <w:t xml:space="preserve">cialty services and ancillary services in order to provide </w:t>
      </w:r>
      <w:r w:rsidR="002F4972">
        <w:rPr>
          <w:rFonts w:ascii="Times New Roman" w:eastAsia="Times New Roman" w:hAnsi="Times New Roman" w:cs="Times New Roman"/>
          <w:sz w:val="24"/>
          <w:szCs w:val="24"/>
        </w:rPr>
        <w:t>a mu</w:t>
      </w:r>
      <w:r w:rsidR="00960051">
        <w:rPr>
          <w:rFonts w:ascii="Times New Roman" w:eastAsia="Times New Roman" w:hAnsi="Times New Roman" w:cs="Times New Roman"/>
          <w:sz w:val="24"/>
          <w:szCs w:val="24"/>
        </w:rPr>
        <w:t>lti</w:t>
      </w:r>
      <w:r w:rsidR="002F4972">
        <w:rPr>
          <w:rFonts w:ascii="Times New Roman" w:eastAsia="Times New Roman" w:hAnsi="Times New Roman" w:cs="Times New Roman"/>
          <w:sz w:val="24"/>
          <w:szCs w:val="24"/>
        </w:rPr>
        <w:t xml:space="preserve"> modal approach to each patient’s care plan, making </w:t>
      </w:r>
      <w:r w:rsidR="00D46E9B">
        <w:rPr>
          <w:rFonts w:ascii="Times New Roman" w:eastAsia="Times New Roman" w:hAnsi="Times New Roman" w:cs="Times New Roman"/>
          <w:sz w:val="24"/>
          <w:szCs w:val="24"/>
        </w:rPr>
        <w:t>appropriate adjustments to adequately fit each individual’s needs and abilities.</w:t>
      </w:r>
    </w:p>
    <w:p w14:paraId="3CA2F565" w14:textId="611982EF" w:rsidR="00D46E9B" w:rsidRDefault="00351D8F" w:rsidP="00F06846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Execute standardized safety precaution measures at all times to provide a safe environment </w:t>
      </w:r>
      <w:r w:rsidR="00C9019D">
        <w:rPr>
          <w:rFonts w:ascii="Times New Roman" w:eastAsia="Times New Roman" w:hAnsi="Times New Roman" w:cs="Times New Roman"/>
          <w:sz w:val="24"/>
          <w:szCs w:val="24"/>
        </w:rPr>
        <w:t xml:space="preserve">for patients, families and staff, contributing </w:t>
      </w:r>
      <w:r w:rsidR="009C4703">
        <w:rPr>
          <w:rFonts w:ascii="Times New Roman" w:eastAsia="Times New Roman" w:hAnsi="Times New Roman" w:cs="Times New Roman"/>
          <w:sz w:val="24"/>
          <w:szCs w:val="24"/>
        </w:rPr>
        <w:t>to patient and provider overall satisfaction</w:t>
      </w:r>
      <w:r w:rsidR="00CC7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7036B1" w14:textId="45D1B6C4" w:rsidR="00A67367" w:rsidRDefault="00A67367" w:rsidP="00F06846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Implement nursing process to facilitate optimal patient care </w:t>
      </w:r>
      <w:r w:rsidR="00CC76ED">
        <w:rPr>
          <w:rFonts w:ascii="Times New Roman" w:eastAsia="Times New Roman" w:hAnsi="Times New Roman" w:cs="Times New Roman"/>
          <w:sz w:val="24"/>
          <w:szCs w:val="24"/>
        </w:rPr>
        <w:t>through detailed assessment, planning, and execution of nursing skills.</w:t>
      </w:r>
    </w:p>
    <w:p w14:paraId="195D4F07" w14:textId="4EB99CD8" w:rsidR="00CC76ED" w:rsidRDefault="000C13BA" w:rsidP="00F06846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Frequent documentation of patients’ physical assessments, abnormalities, wounds, drains, rubes/catheters, </w:t>
      </w:r>
      <w:r w:rsidR="00EE1B43">
        <w:rPr>
          <w:rFonts w:ascii="Times New Roman" w:eastAsia="Times New Roman" w:hAnsi="Times New Roman" w:cs="Times New Roman"/>
          <w:sz w:val="24"/>
          <w:szCs w:val="24"/>
        </w:rPr>
        <w:t xml:space="preserve">vitals peripheral and central lines, psychosocial concerns. </w:t>
      </w:r>
    </w:p>
    <w:p w14:paraId="41C2F431" w14:textId="0DC1732E" w:rsidR="00EE1B43" w:rsidRDefault="00D54B03" w:rsidP="00F06846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Provide core measure education to the patients and families who are coping with acute or chronic </w:t>
      </w:r>
      <w:r w:rsidR="003D4EE0">
        <w:rPr>
          <w:rFonts w:ascii="Times New Roman" w:eastAsia="Times New Roman" w:hAnsi="Times New Roman" w:cs="Times New Roman"/>
          <w:sz w:val="24"/>
          <w:szCs w:val="24"/>
        </w:rPr>
        <w:t xml:space="preserve">illnesses such as stroke, heart failure, and diabetes, instructing them on everyday life and adjustments, nutrition, activity, medications and expectations. </w:t>
      </w:r>
    </w:p>
    <w:p w14:paraId="68B1F429" w14:textId="130A34CA" w:rsidR="00960051" w:rsidRDefault="00960051" w:rsidP="00F06846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 and report all abnormal assessments</w:t>
      </w:r>
      <w:r w:rsidR="00721911">
        <w:rPr>
          <w:rFonts w:ascii="Times New Roman" w:eastAsia="Times New Roman" w:hAnsi="Times New Roman" w:cs="Times New Roman"/>
          <w:sz w:val="24"/>
          <w:szCs w:val="24"/>
        </w:rPr>
        <w:t>, lab values, and diagnostic and anticipate adverse responses accordingly.</w:t>
      </w:r>
    </w:p>
    <w:p w14:paraId="32A7B6F8" w14:textId="58EB8251" w:rsidR="007A353A" w:rsidRDefault="00E5435F" w:rsidP="004620D3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Postoperative care for patients following cardiac and vascular </w:t>
      </w:r>
      <w:r w:rsidR="00334C70">
        <w:rPr>
          <w:rFonts w:ascii="Times New Roman" w:eastAsia="Times New Roman" w:hAnsi="Times New Roman" w:cs="Times New Roman"/>
          <w:sz w:val="24"/>
          <w:szCs w:val="24"/>
        </w:rPr>
        <w:t xml:space="preserve">surgeries such as pace maker implantation, cardiac </w:t>
      </w:r>
      <w:r w:rsidR="008D614A">
        <w:rPr>
          <w:rFonts w:ascii="Times New Roman" w:eastAsia="Times New Roman" w:hAnsi="Times New Roman" w:cs="Times New Roman"/>
          <w:sz w:val="24"/>
          <w:szCs w:val="24"/>
        </w:rPr>
        <w:t xml:space="preserve">ablation/cardioversion, cardiac catheterization, PCI and CEA. </w:t>
      </w:r>
    </w:p>
    <w:p w14:paraId="5DF33491" w14:textId="550EC5BD" w:rsidR="007A353A" w:rsidRPr="007A353A" w:rsidRDefault="007A353A" w:rsidP="007A353A">
      <w:pPr>
        <w:rPr>
          <w:rFonts w:ascii="Times New Roman" w:hAnsi="Times New Roman" w:cs="Times New Roman"/>
          <w:sz w:val="24"/>
          <w:szCs w:val="24"/>
        </w:rPr>
      </w:pPr>
      <w:r w:rsidRPr="007A353A">
        <w:rPr>
          <w:rFonts w:ascii="Times New Roman" w:hAnsi="Times New Roman" w:cs="Times New Roman"/>
          <w:sz w:val="24"/>
          <w:szCs w:val="24"/>
        </w:rPr>
        <w:t>TRUSTAFF Travel Agency</w:t>
      </w:r>
    </w:p>
    <w:p w14:paraId="7D3EB85A" w14:textId="320987B3" w:rsidR="0089692A" w:rsidRDefault="00512504" w:rsidP="0046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Aiken Regional Medical Center</w:t>
      </w:r>
      <w:r w:rsidR="008A0014">
        <w:rPr>
          <w:rFonts w:ascii="Times New Roman" w:hAnsi="Times New Roman" w:cs="Times New Roman"/>
          <w:sz w:val="24"/>
          <w:szCs w:val="24"/>
        </w:rPr>
        <w:t xml:space="preserve"> </w:t>
      </w:r>
      <w:r w:rsidR="007728F1">
        <w:rPr>
          <w:rFonts w:ascii="Times New Roman" w:hAnsi="Times New Roman" w:cs="Times New Roman"/>
          <w:sz w:val="24"/>
          <w:szCs w:val="24"/>
        </w:rPr>
        <w:t>–</w:t>
      </w:r>
      <w:r w:rsidR="00822450">
        <w:rPr>
          <w:rFonts w:ascii="Times New Roman" w:hAnsi="Times New Roman" w:cs="Times New Roman"/>
          <w:sz w:val="24"/>
          <w:szCs w:val="24"/>
        </w:rPr>
        <w:t xml:space="preserve"> </w:t>
      </w:r>
      <w:r w:rsidR="007728F1">
        <w:rPr>
          <w:rFonts w:ascii="Times New Roman" w:hAnsi="Times New Roman" w:cs="Times New Roman"/>
          <w:sz w:val="24"/>
          <w:szCs w:val="24"/>
        </w:rPr>
        <w:t>Aiken, South Carolina</w:t>
      </w:r>
      <w:r w:rsidR="008A0014">
        <w:rPr>
          <w:rFonts w:ascii="Times New Roman" w:hAnsi="Times New Roman" w:cs="Times New Roman"/>
          <w:sz w:val="24"/>
          <w:szCs w:val="24"/>
        </w:rPr>
        <w:t xml:space="preserve">      </w:t>
      </w:r>
      <w:r w:rsidR="007728F1">
        <w:rPr>
          <w:rFonts w:ascii="Times New Roman" w:hAnsi="Times New Roman" w:cs="Times New Roman"/>
          <w:sz w:val="24"/>
          <w:szCs w:val="24"/>
        </w:rPr>
        <w:t xml:space="preserve">                     11/02/2020-12/19/2020</w:t>
      </w:r>
      <w:r w:rsidR="008A00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292E0D" w14:textId="6400583B" w:rsidR="00897E7D" w:rsidRDefault="008A0014" w:rsidP="004620D3">
      <w:r>
        <w:rPr>
          <w:rFonts w:ascii="Times New Roman" w:hAnsi="Times New Roman" w:cs="Times New Roman"/>
          <w:sz w:val="24"/>
          <w:szCs w:val="24"/>
        </w:rPr>
        <w:t>Critical Care Travel RN, Progressive Care Unit</w:t>
      </w:r>
      <w:r w:rsidR="004620D3">
        <w:t xml:space="preserve"> </w:t>
      </w:r>
      <w:r w:rsidR="006C0993">
        <w:t xml:space="preserve">&amp; Medical Surgical Telemetry </w:t>
      </w:r>
    </w:p>
    <w:p w14:paraId="5E9D4DA5" w14:textId="260ADC4F" w:rsidR="005948DF" w:rsidRPr="0081575E" w:rsidRDefault="00561E87" w:rsidP="0056461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575E">
        <w:rPr>
          <w:rFonts w:ascii="Times New Roman" w:hAnsi="Times New Roman" w:cs="Times New Roman"/>
          <w:sz w:val="24"/>
          <w:szCs w:val="24"/>
        </w:rPr>
        <w:t>Worked with fellow RN</w:t>
      </w:r>
      <w:r w:rsidR="00D63B90" w:rsidRPr="0081575E">
        <w:rPr>
          <w:rFonts w:ascii="Times New Roman" w:hAnsi="Times New Roman" w:cs="Times New Roman"/>
          <w:sz w:val="24"/>
          <w:szCs w:val="24"/>
        </w:rPr>
        <w:t>’s, charge nurse, and physicians to provide exceptional patient care at all times</w:t>
      </w:r>
      <w:r w:rsidR="00BB2FAD" w:rsidRPr="0081575E">
        <w:rPr>
          <w:rFonts w:ascii="Times New Roman" w:hAnsi="Times New Roman" w:cs="Times New Roman"/>
          <w:sz w:val="24"/>
          <w:szCs w:val="24"/>
        </w:rPr>
        <w:t>.</w:t>
      </w:r>
    </w:p>
    <w:p w14:paraId="0A2A5B02" w14:textId="09B28FA7" w:rsidR="00D63B90" w:rsidRPr="0081575E" w:rsidRDefault="00D63B90" w:rsidP="0056461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575E">
        <w:rPr>
          <w:rFonts w:ascii="Times New Roman" w:hAnsi="Times New Roman" w:cs="Times New Roman"/>
          <w:sz w:val="24"/>
          <w:szCs w:val="24"/>
        </w:rPr>
        <w:t xml:space="preserve">Utilized strong assessment and critical thinking skills to determine </w:t>
      </w:r>
      <w:r w:rsidR="00D93BB5" w:rsidRPr="0081575E">
        <w:rPr>
          <w:rFonts w:ascii="Times New Roman" w:hAnsi="Times New Roman" w:cs="Times New Roman"/>
          <w:sz w:val="24"/>
          <w:szCs w:val="24"/>
        </w:rPr>
        <w:t>necessary</w:t>
      </w:r>
      <w:r w:rsidR="006C4317" w:rsidRPr="0081575E">
        <w:rPr>
          <w:rFonts w:ascii="Times New Roman" w:hAnsi="Times New Roman" w:cs="Times New Roman"/>
          <w:sz w:val="24"/>
          <w:szCs w:val="24"/>
        </w:rPr>
        <w:t xml:space="preserve"> and appropriate</w:t>
      </w:r>
      <w:r w:rsidR="00D93BB5" w:rsidRPr="0081575E">
        <w:rPr>
          <w:rFonts w:ascii="Times New Roman" w:hAnsi="Times New Roman" w:cs="Times New Roman"/>
          <w:sz w:val="24"/>
          <w:szCs w:val="24"/>
        </w:rPr>
        <w:t xml:space="preserve"> care for patients</w:t>
      </w:r>
      <w:r w:rsidR="00BB2FAD" w:rsidRPr="0081575E">
        <w:rPr>
          <w:rFonts w:ascii="Times New Roman" w:hAnsi="Times New Roman" w:cs="Times New Roman"/>
          <w:sz w:val="24"/>
          <w:szCs w:val="24"/>
        </w:rPr>
        <w:t>.</w:t>
      </w:r>
      <w:r w:rsidR="00D93BB5" w:rsidRPr="008157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C097B" w14:textId="763BEE2D" w:rsidR="00BB2FAD" w:rsidRPr="0081575E" w:rsidRDefault="00BB2FAD" w:rsidP="0056461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575E">
        <w:rPr>
          <w:rFonts w:ascii="Times New Roman" w:hAnsi="Times New Roman" w:cs="Times New Roman"/>
          <w:sz w:val="24"/>
          <w:szCs w:val="24"/>
        </w:rPr>
        <w:t xml:space="preserve">Provided assessment </w:t>
      </w:r>
      <w:r w:rsidR="00F86787" w:rsidRPr="0081575E">
        <w:rPr>
          <w:rFonts w:ascii="Times New Roman" w:hAnsi="Times New Roman" w:cs="Times New Roman"/>
          <w:sz w:val="24"/>
          <w:szCs w:val="24"/>
        </w:rPr>
        <w:t xml:space="preserve">and interventions in emergent situations, including cardiac </w:t>
      </w:r>
      <w:r w:rsidR="00042DED" w:rsidRPr="0081575E">
        <w:rPr>
          <w:rFonts w:ascii="Times New Roman" w:hAnsi="Times New Roman" w:cs="Times New Roman"/>
          <w:sz w:val="24"/>
          <w:szCs w:val="24"/>
        </w:rPr>
        <w:t xml:space="preserve">and respiratory arrest and followed ACLS protocol. </w:t>
      </w:r>
    </w:p>
    <w:p w14:paraId="742D2EC7" w14:textId="5575222F" w:rsidR="00A76351" w:rsidRPr="0081575E" w:rsidRDefault="00026E7F" w:rsidP="0056461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575E">
        <w:rPr>
          <w:rFonts w:ascii="Times New Roman" w:hAnsi="Times New Roman" w:cs="Times New Roman"/>
          <w:sz w:val="24"/>
          <w:szCs w:val="24"/>
        </w:rPr>
        <w:t xml:space="preserve">Participates in progression of patient care by </w:t>
      </w:r>
      <w:r w:rsidR="00C367E4" w:rsidRPr="0081575E">
        <w:rPr>
          <w:rFonts w:ascii="Times New Roman" w:hAnsi="Times New Roman" w:cs="Times New Roman"/>
          <w:sz w:val="24"/>
          <w:szCs w:val="24"/>
        </w:rPr>
        <w:t>providing</w:t>
      </w:r>
      <w:r w:rsidRPr="0081575E">
        <w:rPr>
          <w:rFonts w:ascii="Times New Roman" w:hAnsi="Times New Roman" w:cs="Times New Roman"/>
          <w:sz w:val="24"/>
          <w:szCs w:val="24"/>
        </w:rPr>
        <w:t xml:space="preserve"> airway</w:t>
      </w:r>
      <w:r w:rsidR="00FE121D" w:rsidRPr="0081575E">
        <w:rPr>
          <w:rFonts w:ascii="Times New Roman" w:hAnsi="Times New Roman" w:cs="Times New Roman"/>
          <w:sz w:val="24"/>
          <w:szCs w:val="24"/>
        </w:rPr>
        <w:t xml:space="preserve"> management, administering fluids or drugs, or using basic </w:t>
      </w:r>
      <w:r w:rsidR="00C367E4" w:rsidRPr="0081575E">
        <w:rPr>
          <w:rFonts w:ascii="Times New Roman" w:hAnsi="Times New Roman" w:cs="Times New Roman"/>
          <w:sz w:val="24"/>
          <w:szCs w:val="24"/>
        </w:rPr>
        <w:t xml:space="preserve">or advanced cardiac life support techniques. </w:t>
      </w:r>
    </w:p>
    <w:p w14:paraId="759EC2DB" w14:textId="6C93F59A" w:rsidR="009C15A1" w:rsidRDefault="000C10F4" w:rsidP="003D538B">
      <w:pPr>
        <w:rPr>
          <w:rFonts w:ascii="Times New Roman" w:hAnsi="Times New Roman" w:cs="Times New Roman"/>
          <w:sz w:val="24"/>
          <w:szCs w:val="24"/>
        </w:rPr>
      </w:pPr>
      <w:r w:rsidRPr="003D538B">
        <w:rPr>
          <w:rFonts w:ascii="Times New Roman" w:hAnsi="Times New Roman" w:cs="Times New Roman"/>
          <w:sz w:val="24"/>
          <w:szCs w:val="24"/>
        </w:rPr>
        <w:t>First Connect Travel Agency</w:t>
      </w:r>
      <w:r w:rsidR="00355F9D">
        <w:rPr>
          <w:rFonts w:ascii="Times New Roman" w:hAnsi="Times New Roman" w:cs="Times New Roman"/>
          <w:sz w:val="24"/>
          <w:szCs w:val="24"/>
        </w:rPr>
        <w:tab/>
      </w:r>
      <w:r w:rsidR="00355F9D">
        <w:rPr>
          <w:rFonts w:ascii="Times New Roman" w:hAnsi="Times New Roman" w:cs="Times New Roman"/>
          <w:sz w:val="24"/>
          <w:szCs w:val="24"/>
        </w:rPr>
        <w:tab/>
      </w:r>
      <w:r w:rsidR="00355F9D">
        <w:rPr>
          <w:rFonts w:ascii="Times New Roman" w:hAnsi="Times New Roman" w:cs="Times New Roman"/>
          <w:sz w:val="24"/>
          <w:szCs w:val="24"/>
        </w:rPr>
        <w:tab/>
      </w:r>
      <w:r w:rsidR="00355F9D">
        <w:rPr>
          <w:rFonts w:ascii="Times New Roman" w:hAnsi="Times New Roman" w:cs="Times New Roman"/>
          <w:sz w:val="24"/>
          <w:szCs w:val="24"/>
        </w:rPr>
        <w:tab/>
      </w:r>
      <w:r w:rsidR="00355F9D">
        <w:rPr>
          <w:rFonts w:ascii="Times New Roman" w:hAnsi="Times New Roman" w:cs="Times New Roman"/>
          <w:sz w:val="24"/>
          <w:szCs w:val="24"/>
        </w:rPr>
        <w:tab/>
      </w:r>
      <w:r w:rsidR="00355F9D">
        <w:rPr>
          <w:rFonts w:ascii="Times New Roman" w:hAnsi="Times New Roman" w:cs="Times New Roman"/>
          <w:sz w:val="24"/>
          <w:szCs w:val="24"/>
        </w:rPr>
        <w:tab/>
      </w:r>
      <w:r w:rsidR="00233FD2">
        <w:rPr>
          <w:rFonts w:ascii="Times New Roman" w:hAnsi="Times New Roman" w:cs="Times New Roman"/>
          <w:sz w:val="24"/>
          <w:szCs w:val="24"/>
        </w:rPr>
        <w:t>1/11</w:t>
      </w:r>
      <w:r w:rsidR="00772C19">
        <w:rPr>
          <w:rFonts w:ascii="Times New Roman" w:hAnsi="Times New Roman" w:cs="Times New Roman"/>
          <w:sz w:val="24"/>
          <w:szCs w:val="24"/>
        </w:rPr>
        <w:t>/202</w:t>
      </w:r>
      <w:r w:rsidR="0081575E">
        <w:rPr>
          <w:rFonts w:ascii="Times New Roman" w:hAnsi="Times New Roman" w:cs="Times New Roman"/>
          <w:sz w:val="24"/>
          <w:szCs w:val="24"/>
        </w:rPr>
        <w:t>1</w:t>
      </w:r>
      <w:r w:rsidR="00772C19">
        <w:rPr>
          <w:rFonts w:ascii="Times New Roman" w:hAnsi="Times New Roman" w:cs="Times New Roman"/>
          <w:sz w:val="24"/>
          <w:szCs w:val="24"/>
        </w:rPr>
        <w:t>-02/28/202</w:t>
      </w:r>
      <w:r w:rsidR="0081575E">
        <w:rPr>
          <w:rFonts w:ascii="Times New Roman" w:hAnsi="Times New Roman" w:cs="Times New Roman"/>
          <w:sz w:val="24"/>
          <w:szCs w:val="24"/>
        </w:rPr>
        <w:t>1</w:t>
      </w:r>
    </w:p>
    <w:p w14:paraId="36948B95" w14:textId="0F7B11F6" w:rsidR="003D538B" w:rsidRDefault="00DD3A06" w:rsidP="003D5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Strike Team Registered Nurse</w:t>
      </w:r>
      <w:r w:rsidR="00355F9D">
        <w:rPr>
          <w:rFonts w:ascii="Times New Roman" w:hAnsi="Times New Roman" w:cs="Times New Roman"/>
          <w:sz w:val="24"/>
          <w:szCs w:val="24"/>
        </w:rPr>
        <w:t>- Costa Mesa, C</w:t>
      </w:r>
      <w:r w:rsidR="00233FD2">
        <w:rPr>
          <w:rFonts w:ascii="Times New Roman" w:hAnsi="Times New Roman" w:cs="Times New Roman"/>
          <w:sz w:val="24"/>
          <w:szCs w:val="24"/>
        </w:rPr>
        <w:t xml:space="preserve">alifornia </w:t>
      </w:r>
    </w:p>
    <w:p w14:paraId="39AD980D" w14:textId="3A994EB8" w:rsidR="00264FA8" w:rsidRDefault="00A20FAC" w:rsidP="007618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Cared for sub-acute patients infected with COVID-19</w:t>
      </w:r>
    </w:p>
    <w:p w14:paraId="65FEE015" w14:textId="6649D104" w:rsidR="003A66CD" w:rsidRDefault="003A66CD" w:rsidP="007618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pre-admission medical screening of clients to determine admission eligibility</w:t>
      </w:r>
    </w:p>
    <w:p w14:paraId="38E46A8F" w14:textId="6B210A83" w:rsidR="003A66CD" w:rsidRDefault="003E7F98" w:rsidP="007618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Organizes work shifts of nurses and monitors their performance</w:t>
      </w:r>
      <w:r w:rsidR="00AF6C69">
        <w:rPr>
          <w:rFonts w:ascii="Times New Roman" w:hAnsi="Times New Roman" w:cs="Times New Roman"/>
          <w:sz w:val="24"/>
          <w:szCs w:val="24"/>
        </w:rPr>
        <w:t>. Holds regular meeting to hear concern, address issues and resolves possible conflicts among</w:t>
      </w:r>
    </w:p>
    <w:p w14:paraId="6D9D2299" w14:textId="1BD87814" w:rsidR="00A20FAC" w:rsidRPr="00761876" w:rsidRDefault="00A20FAC" w:rsidP="007618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Assigned as team leader and task to supervise LPNs, CNAs, RNs</w:t>
      </w:r>
    </w:p>
    <w:p w14:paraId="2240E9AE" w14:textId="07F9A6A7" w:rsidR="00772C19" w:rsidRPr="00772C19" w:rsidRDefault="009F41AF" w:rsidP="009F41A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D7361" w14:textId="77777777" w:rsidR="000C10F4" w:rsidRPr="000C10F4" w:rsidRDefault="000C10F4" w:rsidP="002B6E8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7787A29" w14:textId="3E988613" w:rsidR="000911B4" w:rsidRDefault="4B3AA7CE" w:rsidP="002702F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47E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243516">
        <w:rPr>
          <w:rFonts w:ascii="Times New Roman" w:eastAsia="Times New Roman" w:hAnsi="Times New Roman" w:cs="Times New Roman"/>
          <w:b/>
          <w:sz w:val="24"/>
          <w:szCs w:val="24"/>
        </w:rPr>
        <w:t>kill Highlights</w:t>
      </w:r>
      <w:r w:rsidR="00C916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841784" w14:textId="46ADF17A" w:rsidR="00663BF5" w:rsidRPr="00575211" w:rsidRDefault="00663BF5" w:rsidP="00663BF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211">
        <w:rPr>
          <w:rFonts w:ascii="Times New Roman" w:eastAsia="Times New Roman" w:hAnsi="Times New Roman" w:cs="Times New Roman"/>
          <w:sz w:val="24"/>
          <w:szCs w:val="24"/>
        </w:rPr>
        <w:t xml:space="preserve">Invasive Line Management </w:t>
      </w:r>
    </w:p>
    <w:p w14:paraId="1A15A2E0" w14:textId="3F2E5AB5" w:rsidR="00663BF5" w:rsidRPr="00F0298A" w:rsidRDefault="00663BF5" w:rsidP="00663BF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211">
        <w:rPr>
          <w:rFonts w:ascii="Times New Roman" w:eastAsia="Times New Roman" w:hAnsi="Times New Roman" w:cs="Times New Roman"/>
          <w:sz w:val="24"/>
          <w:szCs w:val="24"/>
        </w:rPr>
        <w:t>Proficient in EPIC charting system</w:t>
      </w:r>
    </w:p>
    <w:p w14:paraId="705AB21C" w14:textId="52E58E77" w:rsidR="00F0298A" w:rsidRPr="008C5C3B" w:rsidRDefault="00F0298A" w:rsidP="00663BF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Proficient in Cerner charting system </w:t>
      </w:r>
    </w:p>
    <w:p w14:paraId="5B2796C5" w14:textId="7F2D37F5" w:rsidR="008C5C3B" w:rsidRPr="004F54F5" w:rsidRDefault="008C5C3B" w:rsidP="00663BF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Telemetry monitoring, interpretation and reporting</w:t>
      </w:r>
    </w:p>
    <w:p w14:paraId="04C8AED7" w14:textId="1D0708C8" w:rsidR="004F54F5" w:rsidRPr="004F54F5" w:rsidRDefault="004F54F5" w:rsidP="00663BF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EKG interpretation and reporting</w:t>
      </w:r>
    </w:p>
    <w:p w14:paraId="31E8A37E" w14:textId="7336F7C9" w:rsidR="004F54F5" w:rsidRPr="00912CBB" w:rsidRDefault="004F54F5" w:rsidP="00663BF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Wound and </w:t>
      </w:r>
      <w:r w:rsidR="009A2A38">
        <w:rPr>
          <w:rFonts w:ascii="Times New Roman" w:eastAsia="Times New Roman" w:hAnsi="Times New Roman" w:cs="Times New Roman"/>
          <w:sz w:val="24"/>
          <w:szCs w:val="24"/>
        </w:rPr>
        <w:t>procedural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site assessment and care</w:t>
      </w:r>
    </w:p>
    <w:p w14:paraId="766BA4A3" w14:textId="413BDBC0" w:rsidR="00912CBB" w:rsidRPr="004F54F5" w:rsidRDefault="00994ED1" w:rsidP="00663BF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Cardiac, antibiotic, TPN/lipids, fluid resuscitation and electrolyte </w:t>
      </w:r>
      <w:r w:rsidR="009A2A38">
        <w:rPr>
          <w:rFonts w:ascii="Times New Roman" w:eastAsia="Times New Roman" w:hAnsi="Times New Roman" w:cs="Times New Roman"/>
          <w:sz w:val="24"/>
          <w:szCs w:val="24"/>
        </w:rPr>
        <w:t>IV drug therapy initiation, monitoring and management</w:t>
      </w:r>
    </w:p>
    <w:p w14:paraId="4D52AB14" w14:textId="620CCF7B" w:rsidR="004F54F5" w:rsidRPr="00575211" w:rsidRDefault="009A2A38" w:rsidP="00663BF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Chest tube</w:t>
      </w:r>
      <w:r w:rsidR="005107A0">
        <w:rPr>
          <w:rFonts w:ascii="Times New Roman" w:eastAsia="Times New Roman" w:hAnsi="Times New Roman" w:cs="Times New Roman"/>
          <w:bCs/>
          <w:sz w:val="24"/>
          <w:szCs w:val="24"/>
        </w:rPr>
        <w:t>, G/J/PEG/NG tube, ostomy and Catheter assessment and care</w:t>
      </w:r>
    </w:p>
    <w:p w14:paraId="08E7084B" w14:textId="148D7A04" w:rsidR="00663BF5" w:rsidRPr="00871B00" w:rsidRDefault="005107A0" w:rsidP="00663BF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Patient education regarding heart failure</w:t>
      </w:r>
      <w:r w:rsidR="00871B00">
        <w:rPr>
          <w:rFonts w:ascii="Times New Roman" w:eastAsia="Times New Roman" w:hAnsi="Times New Roman" w:cs="Times New Roman"/>
          <w:sz w:val="24"/>
          <w:szCs w:val="24"/>
        </w:rPr>
        <w:t xml:space="preserve">, myocardial infarction, cardiac </w:t>
      </w:r>
      <w:r w:rsidR="003C7BA2">
        <w:rPr>
          <w:rFonts w:ascii="Times New Roman" w:eastAsia="Times New Roman" w:hAnsi="Times New Roman" w:cs="Times New Roman"/>
          <w:sz w:val="24"/>
          <w:szCs w:val="24"/>
        </w:rPr>
        <w:t>catheterization</w:t>
      </w:r>
      <w:r w:rsidR="00871B00">
        <w:rPr>
          <w:rFonts w:ascii="Times New Roman" w:eastAsia="Times New Roman" w:hAnsi="Times New Roman" w:cs="Times New Roman"/>
          <w:sz w:val="24"/>
          <w:szCs w:val="24"/>
        </w:rPr>
        <w:t>, pace makers, heart disease, stroke, diabetes, nutrition and medication management</w:t>
      </w:r>
    </w:p>
    <w:p w14:paraId="1853641F" w14:textId="3F18AA4A" w:rsidR="00871B00" w:rsidRPr="003C7BA2" w:rsidRDefault="00871B00" w:rsidP="00663BF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Alcohol withdrawal</w:t>
      </w:r>
      <w:r w:rsidR="003C7BA2">
        <w:rPr>
          <w:rFonts w:ascii="Times New Roman" w:eastAsia="Times New Roman" w:hAnsi="Times New Roman" w:cs="Times New Roman"/>
          <w:sz w:val="24"/>
          <w:szCs w:val="24"/>
        </w:rPr>
        <w:t xml:space="preserve">/ detoxification symptoms treatment </w:t>
      </w:r>
    </w:p>
    <w:p w14:paraId="3049AB4E" w14:textId="6D765353" w:rsidR="003C7BA2" w:rsidRPr="003C7BA2" w:rsidRDefault="003C7BA2" w:rsidP="00663BF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Hep Lock insertion</w:t>
      </w:r>
    </w:p>
    <w:p w14:paraId="6F67934E" w14:textId="128EB15D" w:rsidR="003C7BA2" w:rsidRPr="003C7BA2" w:rsidRDefault="003C7BA2" w:rsidP="00663BF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Pain and symptom management </w:t>
      </w:r>
    </w:p>
    <w:p w14:paraId="0D23A284" w14:textId="74E2C186" w:rsidR="00663BF5" w:rsidRPr="00646D0E" w:rsidRDefault="003C7BA2" w:rsidP="00646D0E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243516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6D0E">
        <w:rPr>
          <w:rFonts w:ascii="Times New Roman" w:eastAsia="Times New Roman" w:hAnsi="Times New Roman" w:cs="Times New Roman"/>
          <w:sz w:val="24"/>
          <w:szCs w:val="24"/>
        </w:rPr>
        <w:t xml:space="preserve">pap, </w:t>
      </w:r>
      <w:r w:rsidR="009569BE">
        <w:rPr>
          <w:rFonts w:ascii="Times New Roman" w:eastAsia="Times New Roman" w:hAnsi="Times New Roman" w:cs="Times New Roman"/>
          <w:sz w:val="24"/>
          <w:szCs w:val="24"/>
        </w:rPr>
        <w:t>tracheostomy, ventilator</w:t>
      </w:r>
      <w:r w:rsidR="00646D0E"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</w:p>
    <w:p w14:paraId="18153B8D" w14:textId="5E53D34A" w:rsidR="000911B4" w:rsidRPr="00663BF5" w:rsidRDefault="000911B4" w:rsidP="00663BF5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18C3B0" w14:textId="1A7FDDF8" w:rsidR="000911B4" w:rsidRPr="007F547E" w:rsidRDefault="4B3AA7CE" w:rsidP="002702F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4B3AA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0C36AE" w14:textId="0C156E9A" w:rsidR="000911B4" w:rsidRDefault="4B3AA7CE" w:rsidP="002702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B3AA7CE">
        <w:rPr>
          <w:rFonts w:ascii="Times New Roman" w:eastAsia="Times New Roman" w:hAnsi="Times New Roman" w:cs="Times New Roman"/>
          <w:sz w:val="24"/>
          <w:szCs w:val="24"/>
        </w:rPr>
        <w:t xml:space="preserve">AVAILABILITY </w:t>
      </w:r>
      <w:r w:rsidR="00575211">
        <w:rPr>
          <w:rFonts w:ascii="Times New Roman" w:eastAsia="Times New Roman" w:hAnsi="Times New Roman" w:cs="Times New Roman"/>
          <w:sz w:val="24"/>
          <w:szCs w:val="24"/>
        </w:rPr>
        <w:tab/>
      </w:r>
      <w:r w:rsidR="00575211">
        <w:rPr>
          <w:rFonts w:ascii="Times New Roman" w:eastAsia="Times New Roman" w:hAnsi="Times New Roman" w:cs="Times New Roman"/>
          <w:sz w:val="24"/>
          <w:szCs w:val="24"/>
        </w:rPr>
        <w:tab/>
      </w:r>
      <w:r w:rsidR="00575211">
        <w:rPr>
          <w:rFonts w:ascii="Times New Roman" w:eastAsia="Times New Roman" w:hAnsi="Times New Roman" w:cs="Times New Roman"/>
          <w:sz w:val="24"/>
          <w:szCs w:val="24"/>
        </w:rPr>
        <w:tab/>
      </w:r>
      <w:r w:rsidR="00575211">
        <w:rPr>
          <w:rFonts w:ascii="Times New Roman" w:eastAsia="Times New Roman" w:hAnsi="Times New Roman" w:cs="Times New Roman"/>
          <w:sz w:val="24"/>
          <w:szCs w:val="24"/>
        </w:rPr>
        <w:tab/>
      </w:r>
      <w:r w:rsidR="00575211">
        <w:rPr>
          <w:rFonts w:ascii="Times New Roman" w:eastAsia="Times New Roman" w:hAnsi="Times New Roman" w:cs="Times New Roman"/>
          <w:sz w:val="24"/>
          <w:szCs w:val="24"/>
        </w:rPr>
        <w:tab/>
      </w:r>
      <w:r w:rsidR="00575211">
        <w:rPr>
          <w:rFonts w:ascii="Times New Roman" w:eastAsia="Times New Roman" w:hAnsi="Times New Roman" w:cs="Times New Roman"/>
          <w:sz w:val="24"/>
          <w:szCs w:val="24"/>
        </w:rPr>
        <w:tab/>
      </w:r>
      <w:r w:rsidR="00575211">
        <w:rPr>
          <w:rFonts w:ascii="Times New Roman" w:eastAsia="Times New Roman" w:hAnsi="Times New Roman" w:cs="Times New Roman"/>
          <w:sz w:val="24"/>
          <w:szCs w:val="24"/>
        </w:rPr>
        <w:tab/>
      </w:r>
      <w:r w:rsidR="00575211">
        <w:rPr>
          <w:rFonts w:ascii="Times New Roman" w:eastAsia="Times New Roman" w:hAnsi="Times New Roman" w:cs="Times New Roman"/>
          <w:sz w:val="24"/>
          <w:szCs w:val="24"/>
        </w:rPr>
        <w:tab/>
      </w:r>
      <w:r w:rsidR="0081575E">
        <w:rPr>
          <w:rFonts w:ascii="Times New Roman" w:eastAsia="Times New Roman" w:hAnsi="Times New Roman" w:cs="Times New Roman"/>
          <w:sz w:val="24"/>
          <w:szCs w:val="24"/>
        </w:rPr>
        <w:t>3/1/2021</w:t>
      </w:r>
    </w:p>
    <w:p w14:paraId="5248B12D" w14:textId="2BB95C80" w:rsidR="000911B4" w:rsidRDefault="4B3AA7CE" w:rsidP="002702F0">
      <w:pPr>
        <w:spacing w:line="240" w:lineRule="auto"/>
      </w:pPr>
      <w:r w:rsidRPr="4B3AA7CE">
        <w:rPr>
          <w:rFonts w:ascii="Calibri" w:eastAsia="Calibri" w:hAnsi="Calibri" w:cs="Calibri"/>
        </w:rPr>
        <w:t xml:space="preserve"> </w:t>
      </w:r>
    </w:p>
    <w:p w14:paraId="73F5EE68" w14:textId="2028EC90" w:rsidR="000911B4" w:rsidRDefault="4B3AA7CE" w:rsidP="002702F0">
      <w:pPr>
        <w:spacing w:line="240" w:lineRule="auto"/>
      </w:pPr>
      <w:r w:rsidRPr="4B3AA7CE">
        <w:rPr>
          <w:rFonts w:ascii="Calibri" w:eastAsia="Calibri" w:hAnsi="Calibri" w:cs="Calibri"/>
        </w:rPr>
        <w:t xml:space="preserve"> </w:t>
      </w:r>
    </w:p>
    <w:p w14:paraId="6E19404F" w14:textId="1AF518EC" w:rsidR="000911B4" w:rsidRDefault="4B3AA7CE" w:rsidP="002702F0">
      <w:pPr>
        <w:spacing w:line="240" w:lineRule="auto"/>
      </w:pPr>
      <w:r w:rsidRPr="4B3AA7CE">
        <w:rPr>
          <w:rFonts w:ascii="Calibri" w:eastAsia="Calibri" w:hAnsi="Calibri" w:cs="Calibri"/>
        </w:rPr>
        <w:t xml:space="preserve"> </w:t>
      </w:r>
    </w:p>
    <w:p w14:paraId="36F981EA" w14:textId="61EF85A9" w:rsidR="000911B4" w:rsidRDefault="4B3AA7CE" w:rsidP="4B3AA7CE">
      <w:pPr>
        <w:spacing w:line="276" w:lineRule="auto"/>
      </w:pPr>
      <w:r w:rsidRPr="4B3AA7CE">
        <w:rPr>
          <w:rFonts w:ascii="Calibri" w:eastAsia="Calibri" w:hAnsi="Calibri" w:cs="Calibri"/>
        </w:rPr>
        <w:t xml:space="preserve"> </w:t>
      </w:r>
    </w:p>
    <w:p w14:paraId="3E33954B" w14:textId="12E0277C" w:rsidR="000911B4" w:rsidRDefault="000911B4" w:rsidP="4B3AA7CE">
      <w:pPr>
        <w:spacing w:line="276" w:lineRule="auto"/>
        <w:rPr>
          <w:rFonts w:ascii="Calibri" w:eastAsia="Calibri" w:hAnsi="Calibri" w:cs="Calibri"/>
        </w:rPr>
      </w:pPr>
    </w:p>
    <w:p w14:paraId="2C078E63" w14:textId="206390D1" w:rsidR="000911B4" w:rsidRDefault="000911B4" w:rsidP="4B3AA7CE">
      <w:pPr>
        <w:spacing w:line="276" w:lineRule="auto"/>
      </w:pPr>
    </w:p>
    <w:sectPr w:rsidR="00091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8C00A" w14:textId="77777777" w:rsidR="00AD6E4A" w:rsidRDefault="00AD6E4A" w:rsidP="007E6AAD">
      <w:pPr>
        <w:spacing w:after="0" w:line="240" w:lineRule="auto"/>
      </w:pPr>
      <w:r>
        <w:separator/>
      </w:r>
    </w:p>
  </w:endnote>
  <w:endnote w:type="continuationSeparator" w:id="0">
    <w:p w14:paraId="7018024E" w14:textId="77777777" w:rsidR="00AD6E4A" w:rsidRDefault="00AD6E4A" w:rsidP="007E6AAD">
      <w:pPr>
        <w:spacing w:after="0" w:line="240" w:lineRule="auto"/>
      </w:pPr>
      <w:r>
        <w:continuationSeparator/>
      </w:r>
    </w:p>
  </w:endnote>
  <w:endnote w:type="continuationNotice" w:id="1">
    <w:p w14:paraId="56F7889A" w14:textId="77777777" w:rsidR="00AD6E4A" w:rsidRDefault="00AD6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A4B89" w14:textId="77777777" w:rsidR="00AD6E4A" w:rsidRDefault="00AD6E4A" w:rsidP="007E6AAD">
      <w:pPr>
        <w:spacing w:after="0" w:line="240" w:lineRule="auto"/>
      </w:pPr>
      <w:r>
        <w:separator/>
      </w:r>
    </w:p>
  </w:footnote>
  <w:footnote w:type="continuationSeparator" w:id="0">
    <w:p w14:paraId="6A0FECD6" w14:textId="77777777" w:rsidR="00AD6E4A" w:rsidRDefault="00AD6E4A" w:rsidP="007E6AAD">
      <w:pPr>
        <w:spacing w:after="0" w:line="240" w:lineRule="auto"/>
      </w:pPr>
      <w:r>
        <w:continuationSeparator/>
      </w:r>
    </w:p>
  </w:footnote>
  <w:footnote w:type="continuationNotice" w:id="1">
    <w:p w14:paraId="45E11973" w14:textId="77777777" w:rsidR="00AD6E4A" w:rsidRDefault="00AD6E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4647C"/>
    <w:multiLevelType w:val="hybridMultilevel"/>
    <w:tmpl w:val="6EF4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11218"/>
    <w:multiLevelType w:val="hybridMultilevel"/>
    <w:tmpl w:val="B6D0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5531"/>
    <w:multiLevelType w:val="hybridMultilevel"/>
    <w:tmpl w:val="F4E0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16509"/>
    <w:multiLevelType w:val="hybridMultilevel"/>
    <w:tmpl w:val="8A5ED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07605"/>
    <w:multiLevelType w:val="hybridMultilevel"/>
    <w:tmpl w:val="E3B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72295"/>
    <w:multiLevelType w:val="hybridMultilevel"/>
    <w:tmpl w:val="B34E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15B4E"/>
    <w:multiLevelType w:val="hybridMultilevel"/>
    <w:tmpl w:val="0582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D75AC"/>
    <w:multiLevelType w:val="hybridMultilevel"/>
    <w:tmpl w:val="27D0D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D72868"/>
    <w:multiLevelType w:val="hybridMultilevel"/>
    <w:tmpl w:val="BD40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87956"/>
    <w:multiLevelType w:val="hybridMultilevel"/>
    <w:tmpl w:val="6960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75DC5"/>
    <w:multiLevelType w:val="hybridMultilevel"/>
    <w:tmpl w:val="44C6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E5A3AE"/>
    <w:rsid w:val="00003548"/>
    <w:rsid w:val="00026E7F"/>
    <w:rsid w:val="000373BF"/>
    <w:rsid w:val="00042DED"/>
    <w:rsid w:val="00067CA5"/>
    <w:rsid w:val="00073BAC"/>
    <w:rsid w:val="000911B4"/>
    <w:rsid w:val="000A1947"/>
    <w:rsid w:val="000C10F4"/>
    <w:rsid w:val="000C13BA"/>
    <w:rsid w:val="00111F7C"/>
    <w:rsid w:val="00190D16"/>
    <w:rsid w:val="001B28DA"/>
    <w:rsid w:val="001D6CF1"/>
    <w:rsid w:val="001F2F56"/>
    <w:rsid w:val="002109BF"/>
    <w:rsid w:val="00233FD2"/>
    <w:rsid w:val="00243516"/>
    <w:rsid w:val="00262B6B"/>
    <w:rsid w:val="00264FA8"/>
    <w:rsid w:val="002677C0"/>
    <w:rsid w:val="002702F0"/>
    <w:rsid w:val="00281258"/>
    <w:rsid w:val="002A3279"/>
    <w:rsid w:val="002A556C"/>
    <w:rsid w:val="002B6E82"/>
    <w:rsid w:val="002C18B7"/>
    <w:rsid w:val="002F4972"/>
    <w:rsid w:val="00334C70"/>
    <w:rsid w:val="00351D8F"/>
    <w:rsid w:val="00355F9D"/>
    <w:rsid w:val="003A66CD"/>
    <w:rsid w:val="003C7BA2"/>
    <w:rsid w:val="003D4EE0"/>
    <w:rsid w:val="003D538B"/>
    <w:rsid w:val="003E7F98"/>
    <w:rsid w:val="00417CF2"/>
    <w:rsid w:val="004272E4"/>
    <w:rsid w:val="0044458A"/>
    <w:rsid w:val="00455BA9"/>
    <w:rsid w:val="004620D3"/>
    <w:rsid w:val="00465E98"/>
    <w:rsid w:val="0049044B"/>
    <w:rsid w:val="004B566A"/>
    <w:rsid w:val="004E19BD"/>
    <w:rsid w:val="004F3B54"/>
    <w:rsid w:val="004F54F5"/>
    <w:rsid w:val="005107A0"/>
    <w:rsid w:val="00512504"/>
    <w:rsid w:val="00545F7A"/>
    <w:rsid w:val="00554E5E"/>
    <w:rsid w:val="00561E87"/>
    <w:rsid w:val="00562CC2"/>
    <w:rsid w:val="00564611"/>
    <w:rsid w:val="00575211"/>
    <w:rsid w:val="005948DF"/>
    <w:rsid w:val="005A664C"/>
    <w:rsid w:val="005E75CF"/>
    <w:rsid w:val="00646D0E"/>
    <w:rsid w:val="00663BF5"/>
    <w:rsid w:val="00670600"/>
    <w:rsid w:val="006B02EE"/>
    <w:rsid w:val="006C0993"/>
    <w:rsid w:val="006C4317"/>
    <w:rsid w:val="006D18DC"/>
    <w:rsid w:val="00721911"/>
    <w:rsid w:val="00761876"/>
    <w:rsid w:val="007728F1"/>
    <w:rsid w:val="00772C19"/>
    <w:rsid w:val="00786612"/>
    <w:rsid w:val="007868C6"/>
    <w:rsid w:val="007A353A"/>
    <w:rsid w:val="007D0654"/>
    <w:rsid w:val="007E6AAD"/>
    <w:rsid w:val="007F112A"/>
    <w:rsid w:val="007F547E"/>
    <w:rsid w:val="00813E57"/>
    <w:rsid w:val="0081575E"/>
    <w:rsid w:val="00821040"/>
    <w:rsid w:val="00822450"/>
    <w:rsid w:val="00866DF9"/>
    <w:rsid w:val="00871B00"/>
    <w:rsid w:val="00884F7E"/>
    <w:rsid w:val="008873CB"/>
    <w:rsid w:val="00887A23"/>
    <w:rsid w:val="0089692A"/>
    <w:rsid w:val="00897E7D"/>
    <w:rsid w:val="008A0014"/>
    <w:rsid w:val="008A160D"/>
    <w:rsid w:val="008B4C8D"/>
    <w:rsid w:val="008C5C3B"/>
    <w:rsid w:val="008C7474"/>
    <w:rsid w:val="008D0D5A"/>
    <w:rsid w:val="008D614A"/>
    <w:rsid w:val="0090216C"/>
    <w:rsid w:val="00912CBB"/>
    <w:rsid w:val="009162BB"/>
    <w:rsid w:val="009569BE"/>
    <w:rsid w:val="00960051"/>
    <w:rsid w:val="00986D4E"/>
    <w:rsid w:val="00994ED1"/>
    <w:rsid w:val="009A2A38"/>
    <w:rsid w:val="009A74B0"/>
    <w:rsid w:val="009B7660"/>
    <w:rsid w:val="009C15A1"/>
    <w:rsid w:val="009C4703"/>
    <w:rsid w:val="009F41AF"/>
    <w:rsid w:val="00A06CF5"/>
    <w:rsid w:val="00A20FAC"/>
    <w:rsid w:val="00A36580"/>
    <w:rsid w:val="00A67367"/>
    <w:rsid w:val="00A76351"/>
    <w:rsid w:val="00AA23AE"/>
    <w:rsid w:val="00AA37D6"/>
    <w:rsid w:val="00AB5752"/>
    <w:rsid w:val="00AD5924"/>
    <w:rsid w:val="00AD6E4A"/>
    <w:rsid w:val="00AD7865"/>
    <w:rsid w:val="00AF6C69"/>
    <w:rsid w:val="00B4211C"/>
    <w:rsid w:val="00B519E3"/>
    <w:rsid w:val="00B55F53"/>
    <w:rsid w:val="00BA04CC"/>
    <w:rsid w:val="00BB2FAD"/>
    <w:rsid w:val="00C05984"/>
    <w:rsid w:val="00C367E4"/>
    <w:rsid w:val="00C5234C"/>
    <w:rsid w:val="00C9019D"/>
    <w:rsid w:val="00C916A4"/>
    <w:rsid w:val="00CB1F2C"/>
    <w:rsid w:val="00CC76ED"/>
    <w:rsid w:val="00D0772D"/>
    <w:rsid w:val="00D3131E"/>
    <w:rsid w:val="00D46E9B"/>
    <w:rsid w:val="00D54B03"/>
    <w:rsid w:val="00D636BF"/>
    <w:rsid w:val="00D63B90"/>
    <w:rsid w:val="00D84B5E"/>
    <w:rsid w:val="00D93BB5"/>
    <w:rsid w:val="00DD3A06"/>
    <w:rsid w:val="00DD5ADB"/>
    <w:rsid w:val="00E15301"/>
    <w:rsid w:val="00E25213"/>
    <w:rsid w:val="00E322B5"/>
    <w:rsid w:val="00E5435F"/>
    <w:rsid w:val="00E618CF"/>
    <w:rsid w:val="00E723AD"/>
    <w:rsid w:val="00EE1B43"/>
    <w:rsid w:val="00F0298A"/>
    <w:rsid w:val="00F06846"/>
    <w:rsid w:val="00F414DC"/>
    <w:rsid w:val="00F86787"/>
    <w:rsid w:val="00FC0894"/>
    <w:rsid w:val="00FD406B"/>
    <w:rsid w:val="00FE121D"/>
    <w:rsid w:val="4B3AA7CE"/>
    <w:rsid w:val="6FE5A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A3AE"/>
  <w15:chartTrackingRefBased/>
  <w15:docId w15:val="{05715F4B-65E6-4876-B0C2-5F2478FF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6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AAD"/>
  </w:style>
  <w:style w:type="paragraph" w:styleId="Footer">
    <w:name w:val="footer"/>
    <w:basedOn w:val="Normal"/>
    <w:link w:val="FooterChar"/>
    <w:uiPriority w:val="99"/>
    <w:unhideWhenUsed/>
    <w:rsid w:val="007E6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AAD"/>
  </w:style>
  <w:style w:type="paragraph" w:styleId="ListParagraph">
    <w:name w:val="List Paragraph"/>
    <w:basedOn w:val="Normal"/>
    <w:uiPriority w:val="34"/>
    <w:qFormat/>
    <w:rsid w:val="0066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razulin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Roberts</dc:creator>
  <cp:keywords/>
  <dc:description/>
  <cp:lastModifiedBy>Kyra Roberts</cp:lastModifiedBy>
  <cp:revision>54</cp:revision>
  <dcterms:created xsi:type="dcterms:W3CDTF">2020-10-09T20:13:00Z</dcterms:created>
  <dcterms:modified xsi:type="dcterms:W3CDTF">2021-03-19T00:20:00Z</dcterms:modified>
</cp:coreProperties>
</file>