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A9E" w:rsidRPr="007A631B" w:rsidRDefault="008F2A9E" w:rsidP="008F2A9E">
      <w:pPr>
        <w:spacing w:after="0" w:line="240" w:lineRule="auto"/>
        <w:ind w:left="58" w:right="58"/>
        <w:jc w:val="center"/>
        <w:rPr>
          <w:b/>
          <w:sz w:val="48"/>
          <w:szCs w:val="32"/>
        </w:rPr>
      </w:pPr>
      <w:r w:rsidRPr="007A631B">
        <w:rPr>
          <w:rFonts w:ascii="Times New Roman" w:eastAsia="Times New Roman" w:hAnsi="Times New Roman" w:cs="Times New Roman"/>
          <w:color w:val="1F497D"/>
          <w:sz w:val="48"/>
          <w:szCs w:val="32"/>
        </w:rPr>
        <w:t>El Campo Memorial Hospital</w:t>
      </w:r>
      <w:r w:rsidRPr="007A631B">
        <w:rPr>
          <w:rFonts w:ascii="Times New Roman" w:eastAsia="Times New Roman" w:hAnsi="Times New Roman" w:cs="Times New Roman"/>
          <w:color w:val="1F497D"/>
          <w:sz w:val="48"/>
          <w:szCs w:val="32"/>
        </w:rPr>
        <w:br/>
        <w:t>Texas, USA</w:t>
      </w:r>
      <w:r w:rsidR="00F26D55" w:rsidRPr="007A631B">
        <w:rPr>
          <w:b/>
          <w:sz w:val="48"/>
          <w:szCs w:val="32"/>
        </w:rPr>
        <w:t xml:space="preserve">  </w:t>
      </w:r>
    </w:p>
    <w:p w:rsidR="008F2A9E" w:rsidRDefault="008F2A9E" w:rsidP="008F2A9E">
      <w:pPr>
        <w:spacing w:after="0" w:line="240" w:lineRule="auto"/>
        <w:ind w:left="58" w:right="58"/>
        <w:jc w:val="center"/>
        <w:rPr>
          <w:b/>
          <w:sz w:val="32"/>
          <w:szCs w:val="32"/>
        </w:rPr>
      </w:pPr>
    </w:p>
    <w:p w:rsidR="008F2A9E" w:rsidRDefault="00F26D55" w:rsidP="008F2A9E">
      <w:pPr>
        <w:spacing w:after="0" w:line="240" w:lineRule="auto"/>
        <w:ind w:left="58" w:right="5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8F2A9E" w:rsidRDefault="00F26D55" w:rsidP="008F2A9E">
      <w:pPr>
        <w:spacing w:after="0" w:line="240" w:lineRule="auto"/>
        <w:ind w:left="58" w:right="58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Curriculum vitae</w:t>
      </w:r>
    </w:p>
    <w:p w:rsidR="007A631B" w:rsidRDefault="007A631B" w:rsidP="008F2A9E">
      <w:pPr>
        <w:spacing w:after="0" w:line="240" w:lineRule="auto"/>
        <w:ind w:left="58" w:right="58"/>
        <w:jc w:val="center"/>
        <w:rPr>
          <w:b/>
          <w:sz w:val="32"/>
          <w:szCs w:val="32"/>
        </w:rPr>
      </w:pPr>
    </w:p>
    <w:p w:rsidR="008F2A9E" w:rsidRDefault="008F2A9E" w:rsidP="008F2A9E">
      <w:pPr>
        <w:spacing w:after="0" w:line="240" w:lineRule="auto"/>
        <w:ind w:left="58" w:right="58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8F2A9E" w:rsidRDefault="00F26D55" w:rsidP="008F2A9E">
      <w:pPr>
        <w:spacing w:after="0" w:line="240" w:lineRule="auto"/>
        <w:ind w:left="58" w:right="58"/>
        <w:jc w:val="center"/>
        <w:rPr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Amina Begum: Diploma in Nursing, Midwifery in Nursing, Bachelor of Science in Nursing, </w:t>
      </w:r>
      <w:r>
        <w:rPr>
          <w:rFonts w:ascii="Times New Roman" w:eastAsia="Times New Roman" w:hAnsi="Times New Roman" w:cs="Times New Roman"/>
          <w:b/>
          <w:color w:val="202124"/>
          <w:sz w:val="27"/>
          <w:szCs w:val="27"/>
          <w:highlight w:val="white"/>
        </w:rPr>
        <w:t>National Council Licensure Examination in Nursing (NCLEX RN)</w:t>
      </w:r>
      <w:r>
        <w:rPr>
          <w:rFonts w:ascii="Times New Roman" w:eastAsia="Times New Roman" w:hAnsi="Times New Roman" w:cs="Times New Roman"/>
          <w:b/>
          <w:color w:val="202124"/>
          <w:sz w:val="27"/>
          <w:szCs w:val="27"/>
        </w:rPr>
        <w:t> </w:t>
      </w:r>
    </w:p>
    <w:p w:rsidR="00FB1E2C" w:rsidRDefault="00F26D55" w:rsidP="008F2A9E">
      <w:pPr>
        <w:spacing w:after="0" w:line="240" w:lineRule="auto"/>
        <w:ind w:left="58"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 Address: Department of Intensive Care Unit, Surgical &amp; </w:t>
      </w:r>
      <w:r w:rsidR="008F2A9E">
        <w:rPr>
          <w:rFonts w:ascii="Times New Roman" w:eastAsia="Times New Roman" w:hAnsi="Times New Roman" w:cs="Times New Roman"/>
          <w:color w:val="000000"/>
          <w:sz w:val="24"/>
          <w:szCs w:val="24"/>
        </w:rPr>
        <w:t>Medical,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ICU). El Campo Memorial Hospital, </w:t>
      </w:r>
      <w:r w:rsidR="008F2A9E">
        <w:rPr>
          <w:rFonts w:ascii="Times New Roman" w:eastAsia="Times New Roman" w:hAnsi="Times New Roman" w:cs="Times New Roman"/>
          <w:color w:val="000000"/>
          <w:sz w:val="24"/>
          <w:szCs w:val="24"/>
        </w:rPr>
        <w:t>Texas. USA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2A9E" w:rsidRPr="008F2A9E" w:rsidRDefault="008F2A9E" w:rsidP="008F2A9E">
      <w:pPr>
        <w:spacing w:after="0" w:line="240" w:lineRule="auto"/>
        <w:ind w:left="58" w:right="58"/>
        <w:jc w:val="center"/>
        <w:rPr>
          <w:b/>
          <w:sz w:val="32"/>
          <w:szCs w:val="32"/>
        </w:rPr>
      </w:pPr>
    </w:p>
    <w:p w:rsidR="00FB1E2C" w:rsidRDefault="00F26D55">
      <w:pPr>
        <w:spacing w:before="293" w:after="0" w:line="240" w:lineRule="auto"/>
        <w:ind w:left="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amnakhan8919@gmail.com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</w:p>
    <w:p w:rsidR="00FB1E2C" w:rsidRDefault="00F26D55">
      <w:pPr>
        <w:spacing w:before="293" w:after="0" w:line="240" w:lineRule="auto"/>
        <w:ind w:left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Cell #: +1-281-9028729</w:t>
      </w:r>
    </w:p>
    <w:p w:rsidR="00FB1E2C" w:rsidRDefault="00FB1E2C">
      <w:pPr>
        <w:spacing w:before="293" w:after="0" w:line="240" w:lineRule="auto"/>
        <w:ind w:left="64"/>
        <w:rPr>
          <w:rFonts w:ascii="Times New Roman" w:eastAsia="Times New Roman" w:hAnsi="Times New Roman" w:cs="Times New Roman"/>
          <w:sz w:val="24"/>
          <w:szCs w:val="24"/>
        </w:rPr>
      </w:pPr>
    </w:p>
    <w:p w:rsidR="008E4871" w:rsidRDefault="008E4871">
      <w:pPr>
        <w:spacing w:before="293" w:after="0" w:line="240" w:lineRule="auto"/>
        <w:ind w:left="64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F2A9E" w:rsidRDefault="008F2A9E">
      <w:pPr>
        <w:spacing w:before="293" w:after="0" w:line="240" w:lineRule="auto"/>
        <w:ind w:left="64"/>
        <w:rPr>
          <w:rFonts w:ascii="Times New Roman" w:eastAsia="Times New Roman" w:hAnsi="Times New Roman" w:cs="Times New Roman"/>
          <w:sz w:val="24"/>
          <w:szCs w:val="24"/>
        </w:rPr>
      </w:pPr>
    </w:p>
    <w:p w:rsidR="00FB1E2C" w:rsidRDefault="00F26D55" w:rsidP="008F2A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EDUCATIONAL EXPERIENCE: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 </w:t>
      </w:r>
    </w:p>
    <w:p w:rsidR="00FB1E2C" w:rsidRDefault="00F26D55">
      <w:pPr>
        <w:spacing w:before="474" w:after="0" w:line="480" w:lineRule="auto"/>
        <w:ind w:left="64" w:right="3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2015: 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Midwife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ry in Nursing,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Ayaz Samoon Nursing Institute Karachi 2011: </w:t>
      </w:r>
    </w:p>
    <w:p w:rsidR="00FB1E2C" w:rsidRDefault="00F26D55">
      <w:pPr>
        <w:spacing w:before="474" w:after="0" w:line="480" w:lineRule="auto"/>
        <w:ind w:left="64" w:right="3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Bachelor of Science in Nursing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Aga Khan University School of Nursing &amp; Midwifery </w:t>
      </w:r>
    </w:p>
    <w:p w:rsidR="00FB1E2C" w:rsidRDefault="00F26D55">
      <w:pPr>
        <w:spacing w:before="53" w:after="0" w:line="240" w:lineRule="auto"/>
        <w:ind w:left="92" w:right="10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2009:   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 xml:space="preserve">National Council Licensure Examination in Nursing,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Board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Registered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ursing, California USA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B1E2C" w:rsidRDefault="00F26D55">
      <w:pPr>
        <w:spacing w:before="304" w:after="0" w:line="240" w:lineRule="auto"/>
        <w:ind w:left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2010:   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H.S.C,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Govt Degree Girls Science and Commerce College Karachi, Pakistan</w:t>
      </w:r>
    </w:p>
    <w:p w:rsidR="00FB1E2C" w:rsidRDefault="00FB1E2C">
      <w:pPr>
        <w:spacing w:before="304" w:after="0" w:line="240" w:lineRule="auto"/>
        <w:ind w:left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B19" w:rsidRDefault="00864B19">
      <w:pPr>
        <w:spacing w:before="304" w:after="0" w:line="240" w:lineRule="auto"/>
        <w:ind w:left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B19" w:rsidRDefault="00864B19">
      <w:pPr>
        <w:spacing w:before="304" w:after="0" w:line="240" w:lineRule="auto"/>
        <w:ind w:left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B19" w:rsidRDefault="00864B19">
      <w:pPr>
        <w:spacing w:before="304" w:after="0" w:line="240" w:lineRule="auto"/>
        <w:ind w:left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4871" w:rsidRDefault="008E4871">
      <w:pPr>
        <w:spacing w:before="304" w:after="0" w:line="240" w:lineRule="auto"/>
        <w:ind w:left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1E2C" w:rsidRDefault="00F26D55" w:rsidP="008F2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PROFESSIONAL EXPERIENCE: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 </w:t>
      </w:r>
    </w:p>
    <w:p w:rsidR="00FB1E2C" w:rsidRDefault="00F26D55">
      <w:pPr>
        <w:spacing w:before="803" w:after="0" w:line="240" w:lineRule="auto"/>
        <w:ind w:left="64" w:right="1938" w:hanging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 till date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Registered Nurse Intensive Care Unit (ICU)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Campo Memorial Hospital, Texas. USA </w:t>
      </w:r>
    </w:p>
    <w:p w:rsidR="00FB1E2C" w:rsidRDefault="00F26D55">
      <w:pPr>
        <w:spacing w:before="490" w:after="0" w:line="240" w:lineRule="auto"/>
        <w:ind w:left="61" w:right="719" w:firstLine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2019-till 2020: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Senior Critical Care Nurse, Cardiac Intensive Care Unit Adult&amp; </w:t>
      </w:r>
      <w:r w:rsidR="00864B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Peads, </w:t>
      </w:r>
      <w:r w:rsidR="00864B19">
        <w:rPr>
          <w:rFonts w:ascii="Times New Roman" w:eastAsia="Times New Roman" w:hAnsi="Times New Roman" w:cs="Times New Roman"/>
          <w:color w:val="000000"/>
          <w:sz w:val="24"/>
          <w:szCs w:val="24"/>
        </w:rPr>
        <w:t>Aga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Khan University Hospital, Karachi, Pakistan </w:t>
      </w:r>
    </w:p>
    <w:p w:rsidR="00FB1E2C" w:rsidRDefault="00F26D55">
      <w:pPr>
        <w:spacing w:before="292" w:after="0" w:line="240" w:lineRule="auto"/>
        <w:ind w:left="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2017-2018: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Nurse Manager,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Heart, Lung &amp; Vascular Service Line,</w:t>
      </w:r>
    </w:p>
    <w:p w:rsidR="00FB1E2C" w:rsidRDefault="00F26D55">
      <w:pPr>
        <w:spacing w:after="0" w:line="240" w:lineRule="auto"/>
        <w:ind w:left="19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Aga Khan University Hospital, Karachi, Pakistan</w:t>
      </w:r>
    </w:p>
    <w:p w:rsidR="00FB1E2C" w:rsidRDefault="00F26D55">
      <w:pPr>
        <w:spacing w:before="261" w:after="0" w:line="240" w:lineRule="auto"/>
        <w:ind w:left="106" w:right="1311" w:firstLine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2015-2016: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Clinical Nurse Practitioner, Cardiothoracic Surgery Peads &amp; Adult,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Aga Khan University Hospital Karachi, Pakistan </w:t>
      </w:r>
    </w:p>
    <w:p w:rsidR="00FB1E2C" w:rsidRDefault="00F26D55">
      <w:pPr>
        <w:spacing w:before="292" w:after="0" w:line="240" w:lineRule="auto"/>
        <w:ind w:left="63" w:right="4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2012-2015: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Clinical Nurse Instructor, Adult &amp; Peads Cardiac Intensive Care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Unit,  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Aga Khan University Hospital Karachi, Pakistan </w:t>
      </w:r>
    </w:p>
    <w:p w:rsidR="00FB1E2C" w:rsidRDefault="00F26D55">
      <w:pPr>
        <w:spacing w:before="279" w:after="0" w:line="240" w:lineRule="auto"/>
        <w:ind w:left="60" w:right="2256" w:firstLine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2004-2012: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Critical Care Nurse, Adult Intensive Care Unit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Aga Khan University Hospital Karachi, Pakistan </w:t>
      </w:r>
    </w:p>
    <w:p w:rsidR="00FB1E2C" w:rsidRDefault="00F26D55">
      <w:pPr>
        <w:spacing w:before="300" w:after="0" w:line="240" w:lineRule="auto"/>
        <w:ind w:lef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1999-2000: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Registered Nurse, Adult Intensive Care Unit </w:t>
      </w:r>
    </w:p>
    <w:p w:rsidR="00FB1E2C" w:rsidRDefault="00F26D55">
      <w:pPr>
        <w:spacing w:after="0" w:line="240" w:lineRule="auto"/>
        <w:ind w:left="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Aga Khan University Hospital Karachi, Pakistan </w:t>
      </w:r>
    </w:p>
    <w:p w:rsidR="00FB1E2C" w:rsidRDefault="00FB1E2C">
      <w:pPr>
        <w:spacing w:after="0" w:line="240" w:lineRule="auto"/>
        <w:ind w:left="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B19" w:rsidRDefault="00864B19">
      <w:pPr>
        <w:spacing w:after="0" w:line="240" w:lineRule="auto"/>
        <w:ind w:left="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4871" w:rsidRDefault="008E4871">
      <w:pPr>
        <w:spacing w:after="0" w:line="240" w:lineRule="auto"/>
        <w:ind w:left="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4871" w:rsidRDefault="008E4871">
      <w:pPr>
        <w:spacing w:after="0" w:line="240" w:lineRule="auto"/>
        <w:ind w:left="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B19" w:rsidRDefault="00864B19">
      <w:pPr>
        <w:spacing w:after="0" w:line="240" w:lineRule="auto"/>
        <w:ind w:left="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B19" w:rsidRDefault="00864B19">
      <w:pPr>
        <w:spacing w:after="0" w:line="240" w:lineRule="auto"/>
        <w:ind w:left="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1E2C" w:rsidRDefault="00FB1E2C">
      <w:pPr>
        <w:spacing w:after="0" w:line="240" w:lineRule="auto"/>
        <w:ind w:left="121"/>
        <w:rPr>
          <w:rFonts w:ascii="Times New Roman" w:eastAsia="Times New Roman" w:hAnsi="Times New Roman" w:cs="Times New Roman"/>
          <w:sz w:val="24"/>
          <w:szCs w:val="24"/>
        </w:rPr>
      </w:pPr>
    </w:p>
    <w:p w:rsidR="00FB1E2C" w:rsidRDefault="00F26D55" w:rsidP="008F2A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Licensure and Certifications: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 </w:t>
      </w:r>
    </w:p>
    <w:p w:rsidR="00864B19" w:rsidRDefault="00864B19" w:rsidP="008F2A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B1E2C" w:rsidRDefault="00FB1E2C">
      <w:pPr>
        <w:spacing w:after="0" w:line="240" w:lineRule="auto"/>
        <w:ind w:left="65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B1E2C" w:rsidRDefault="00F26D55">
      <w:pPr>
        <w:spacing w:after="0" w:line="240" w:lineRule="auto"/>
        <w:ind w:left="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Certified for Basic Cardiac Life support (BLS) </w:t>
      </w:r>
    </w:p>
    <w:p w:rsidR="00FB1E2C" w:rsidRDefault="00FB1E2C">
      <w:pPr>
        <w:spacing w:after="0" w:line="240" w:lineRule="auto"/>
        <w:ind w:left="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1E2C" w:rsidRDefault="00F26D55">
      <w:pPr>
        <w:spacing w:after="0" w:line="240" w:lineRule="auto"/>
        <w:ind w:left="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2021:   Certified for Advanced Cardiac Life support (ACLS) </w:t>
      </w:r>
    </w:p>
    <w:p w:rsidR="00FB1E2C" w:rsidRDefault="00FB1E2C">
      <w:pPr>
        <w:spacing w:after="0" w:line="240" w:lineRule="auto"/>
        <w:ind w:left="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1E2C" w:rsidRDefault="00F26D55">
      <w:pPr>
        <w:spacing w:after="0" w:line="240" w:lineRule="auto"/>
        <w:ind w:left="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2020:   Hemodynamic Monitoring /Swan Ganz/PA </w:t>
      </w:r>
      <w:r>
        <w:rPr>
          <w:rFonts w:ascii="Times New Roman" w:eastAsia="Times New Roman" w:hAnsi="Times New Roman" w:cs="Times New Roman"/>
          <w:sz w:val="24"/>
          <w:szCs w:val="24"/>
        </w:rPr>
        <w:t>Catheter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management Course CME hours </w:t>
      </w:r>
    </w:p>
    <w:p w:rsidR="00FB1E2C" w:rsidRDefault="00FB1E2C">
      <w:pPr>
        <w:spacing w:after="0" w:line="240" w:lineRule="auto"/>
        <w:ind w:left="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1E2C" w:rsidRDefault="00F26D55">
      <w:pPr>
        <w:spacing w:after="0" w:line="240" w:lineRule="auto"/>
        <w:ind w:left="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2020:   Critical Care ICU Adult &amp; Peads refresher Course for CME hours </w:t>
      </w:r>
    </w:p>
    <w:p w:rsidR="00FB1E2C" w:rsidRDefault="00F26D55">
      <w:pPr>
        <w:spacing w:before="191" w:after="0" w:line="240" w:lineRule="auto"/>
        <w:ind w:left="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2020:   Heart rhythm and basic 12 lead ECG interpretations refresher Course </w:t>
      </w:r>
    </w:p>
    <w:p w:rsidR="00FB1E2C" w:rsidRDefault="00FB1E2C">
      <w:pPr>
        <w:spacing w:after="0" w:line="240" w:lineRule="auto"/>
        <w:ind w:left="65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B1E2C" w:rsidRDefault="00F26D55">
      <w:pPr>
        <w:spacing w:after="0" w:line="240" w:lineRule="auto"/>
        <w:ind w:left="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2019:  Certified for Advanced Cardiac Life support (ACLS) </w:t>
      </w:r>
    </w:p>
    <w:p w:rsidR="00FB1E2C" w:rsidRDefault="00FB1E2C">
      <w:pPr>
        <w:spacing w:after="0" w:line="240" w:lineRule="auto"/>
        <w:ind w:left="65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B1E2C" w:rsidRDefault="00F26D55" w:rsidP="00864B19">
      <w:pPr>
        <w:spacing w:after="0" w:line="240" w:lineRule="auto"/>
        <w:ind w:lef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2019:  Hemodynamic Monitoring Course Refresher CME hours </w:t>
      </w:r>
    </w:p>
    <w:p w:rsidR="00FB1E2C" w:rsidRDefault="00F26D55" w:rsidP="00864B19">
      <w:pPr>
        <w:spacing w:before="191" w:after="0" w:line="240" w:lineRule="auto"/>
        <w:ind w:left="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2019:  Quality and Patient Safety Refresher CME hours </w:t>
      </w:r>
    </w:p>
    <w:p w:rsidR="00FB1E2C" w:rsidRDefault="00F26D55" w:rsidP="00864B19">
      <w:pPr>
        <w:spacing w:before="191" w:after="0" w:line="240" w:lineRule="auto"/>
        <w:ind w:left="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2018:  Participated in learning minds “Speak like a Leader “Session </w:t>
      </w:r>
    </w:p>
    <w:p w:rsidR="00FB1E2C" w:rsidRDefault="00F26D55" w:rsidP="00864B19">
      <w:pPr>
        <w:spacing w:before="191" w:after="0" w:line="240" w:lineRule="auto"/>
        <w:ind w:left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2017:  Leadership and Management Skills/ Development Course </w:t>
      </w:r>
    </w:p>
    <w:p w:rsidR="00FB1E2C" w:rsidRDefault="00FB1E2C" w:rsidP="00864B19">
      <w:pPr>
        <w:spacing w:before="191" w:after="0" w:line="240" w:lineRule="auto"/>
        <w:ind w:left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1E2C" w:rsidRDefault="00F26D55" w:rsidP="00864B19">
      <w:pPr>
        <w:spacing w:after="0" w:line="240" w:lineRule="auto"/>
        <w:ind w:left="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2017:  Services Excellence Course, Aga Khan University Hospital Karachi Pakistan </w:t>
      </w:r>
    </w:p>
    <w:p w:rsidR="00FB1E2C" w:rsidRDefault="00FB1E2C" w:rsidP="00864B19">
      <w:pPr>
        <w:spacing w:after="0" w:line="240" w:lineRule="auto"/>
        <w:ind w:left="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1E2C" w:rsidRDefault="00F26D55" w:rsidP="00864B19">
      <w:pPr>
        <w:spacing w:after="0" w:line="240" w:lineRule="auto"/>
        <w:ind w:left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2016:  Certificate of Project Management with Corporate Case Study</w:t>
      </w:r>
    </w:p>
    <w:p w:rsidR="00FB1E2C" w:rsidRDefault="00F26D55" w:rsidP="00864B19">
      <w:pPr>
        <w:spacing w:after="0" w:line="240" w:lineRule="auto"/>
        <w:ind w:lef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Aga Khan University Hospital Karachi Pakistan </w:t>
      </w:r>
    </w:p>
    <w:p w:rsidR="00FB1E2C" w:rsidRDefault="00F26D55" w:rsidP="00864B19">
      <w:pPr>
        <w:spacing w:before="282" w:after="0" w:line="240" w:lineRule="auto"/>
        <w:ind w:lef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2017:  Pediatric Advanced Cardiac Life support (PALS) </w:t>
      </w:r>
    </w:p>
    <w:p w:rsidR="00FB1E2C" w:rsidRDefault="00F26D55" w:rsidP="00864B19">
      <w:pPr>
        <w:spacing w:before="195" w:after="0" w:line="240" w:lineRule="auto"/>
        <w:ind w:lef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2014:  Neonatal Resuscitation (NRP) </w:t>
      </w:r>
    </w:p>
    <w:p w:rsidR="00FB1E2C" w:rsidRDefault="00F26D55" w:rsidP="00864B19">
      <w:pPr>
        <w:spacing w:before="191" w:after="0" w:line="240" w:lineRule="auto"/>
        <w:ind w:lef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2012:  Continue Renal Replacement Therapy </w:t>
      </w:r>
    </w:p>
    <w:p w:rsidR="00FB1E2C" w:rsidRDefault="00F26D55" w:rsidP="00864B19">
      <w:pPr>
        <w:spacing w:before="191"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2011:  Hemodynamic Monitoring /Swan Ganz/PA </w:t>
      </w:r>
      <w:r>
        <w:rPr>
          <w:rFonts w:ascii="Times New Roman" w:eastAsia="Times New Roman" w:hAnsi="Times New Roman" w:cs="Times New Roman"/>
          <w:sz w:val="24"/>
          <w:szCs w:val="24"/>
        </w:rPr>
        <w:t>Catheter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management Course CME hours </w:t>
      </w:r>
    </w:p>
    <w:p w:rsidR="00FB1E2C" w:rsidRDefault="00F26D55" w:rsidP="00864B19">
      <w:pPr>
        <w:spacing w:before="191"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2009:  Intra-aortic Balloon Pump Workshop </w:t>
      </w:r>
    </w:p>
    <w:p w:rsidR="00FB1E2C" w:rsidRDefault="00F26D55" w:rsidP="00864B19">
      <w:pPr>
        <w:spacing w:before="191" w:after="0" w:line="240" w:lineRule="auto"/>
        <w:ind w:left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2008:  Team Leader Development Course </w:t>
      </w:r>
    </w:p>
    <w:p w:rsidR="00FB1E2C" w:rsidRDefault="00F26D55" w:rsidP="00864B19">
      <w:pPr>
        <w:spacing w:before="186" w:after="0" w:line="240" w:lineRule="auto"/>
        <w:ind w:left="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2007:  Post-Operative Management of Congenital Cardiac Surgeries </w:t>
      </w:r>
    </w:p>
    <w:p w:rsidR="00FB1E2C" w:rsidRDefault="00F26D55" w:rsidP="00864B19">
      <w:pPr>
        <w:spacing w:after="0" w:line="240" w:lineRule="auto"/>
        <w:ind w:left="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Freeman Hospital Newcastle (UK) </w:t>
      </w:r>
    </w:p>
    <w:p w:rsidR="00FB1E2C" w:rsidRDefault="00FB1E2C" w:rsidP="00864B19">
      <w:pPr>
        <w:spacing w:after="0" w:line="240" w:lineRule="auto"/>
        <w:ind w:left="123"/>
        <w:rPr>
          <w:rFonts w:ascii="Times New Roman" w:eastAsia="Times New Roman" w:hAnsi="Times New Roman" w:cs="Times New Roman"/>
          <w:sz w:val="24"/>
          <w:szCs w:val="24"/>
        </w:rPr>
      </w:pPr>
    </w:p>
    <w:p w:rsidR="00FB1E2C" w:rsidRDefault="00F26D55" w:rsidP="00864B19">
      <w:pPr>
        <w:spacing w:after="0" w:line="240" w:lineRule="auto"/>
        <w:ind w:left="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2006:  Respiratory Course and Critical Care Course </w:t>
      </w:r>
    </w:p>
    <w:p w:rsidR="00FB1E2C" w:rsidRDefault="00F26D55" w:rsidP="00864B19">
      <w:pPr>
        <w:spacing w:before="474" w:after="0" w:line="240" w:lineRule="auto"/>
        <w:ind w:left="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2006:  Invasive and Non-Invasive Ventilator management </w:t>
      </w:r>
    </w:p>
    <w:p w:rsidR="00FB1E2C" w:rsidRDefault="00F26D55" w:rsidP="00864B19">
      <w:pPr>
        <w:spacing w:before="191" w:after="0" w:line="240" w:lineRule="auto"/>
        <w:ind w:left="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2006:  Heart rhythm and basic 12 lead ECG interpretations Course </w:t>
      </w:r>
    </w:p>
    <w:p w:rsidR="00FB1E2C" w:rsidRDefault="00F26D55" w:rsidP="00864B19">
      <w:pPr>
        <w:spacing w:before="191" w:after="0" w:line="240" w:lineRule="auto"/>
        <w:ind w:left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2005:  Pacemaker Handling &amp; its Nursing Management </w:t>
      </w:r>
    </w:p>
    <w:p w:rsidR="00864B19" w:rsidRDefault="00864B19">
      <w:pPr>
        <w:spacing w:before="191" w:after="0" w:line="240" w:lineRule="auto"/>
        <w:ind w:left="64"/>
        <w:rPr>
          <w:rFonts w:ascii="Times New Roman" w:eastAsia="Times New Roman" w:hAnsi="Times New Roman" w:cs="Times New Roman"/>
          <w:sz w:val="24"/>
          <w:szCs w:val="24"/>
        </w:rPr>
      </w:pPr>
    </w:p>
    <w:p w:rsidR="00864B19" w:rsidRDefault="00864B19">
      <w:pPr>
        <w:spacing w:before="191" w:after="0" w:line="240" w:lineRule="auto"/>
        <w:ind w:left="64"/>
        <w:rPr>
          <w:rFonts w:ascii="Times New Roman" w:eastAsia="Times New Roman" w:hAnsi="Times New Roman" w:cs="Times New Roman"/>
          <w:sz w:val="24"/>
          <w:szCs w:val="24"/>
        </w:rPr>
      </w:pPr>
    </w:p>
    <w:p w:rsidR="00864B19" w:rsidRDefault="00864B19">
      <w:pPr>
        <w:spacing w:before="191" w:after="0" w:line="240" w:lineRule="auto"/>
        <w:ind w:left="64"/>
        <w:rPr>
          <w:rFonts w:ascii="Times New Roman" w:eastAsia="Times New Roman" w:hAnsi="Times New Roman" w:cs="Times New Roman"/>
          <w:sz w:val="24"/>
          <w:szCs w:val="24"/>
        </w:rPr>
      </w:pPr>
    </w:p>
    <w:p w:rsidR="00864B19" w:rsidRDefault="00864B19">
      <w:pPr>
        <w:spacing w:before="191" w:after="0" w:line="240" w:lineRule="auto"/>
        <w:ind w:left="64"/>
        <w:rPr>
          <w:rFonts w:ascii="Times New Roman" w:eastAsia="Times New Roman" w:hAnsi="Times New Roman" w:cs="Times New Roman"/>
          <w:sz w:val="24"/>
          <w:szCs w:val="24"/>
        </w:rPr>
      </w:pPr>
    </w:p>
    <w:p w:rsidR="00864B19" w:rsidRDefault="00864B19">
      <w:pPr>
        <w:spacing w:before="191" w:after="0" w:line="240" w:lineRule="auto"/>
        <w:ind w:left="64"/>
        <w:rPr>
          <w:rFonts w:ascii="Times New Roman" w:eastAsia="Times New Roman" w:hAnsi="Times New Roman" w:cs="Times New Roman"/>
          <w:sz w:val="24"/>
          <w:szCs w:val="24"/>
        </w:rPr>
      </w:pPr>
    </w:p>
    <w:p w:rsidR="00864B19" w:rsidRDefault="00864B19">
      <w:pPr>
        <w:spacing w:before="191" w:after="0" w:line="240" w:lineRule="auto"/>
        <w:ind w:left="64"/>
        <w:rPr>
          <w:rFonts w:ascii="Times New Roman" w:eastAsia="Times New Roman" w:hAnsi="Times New Roman" w:cs="Times New Roman"/>
          <w:sz w:val="24"/>
          <w:szCs w:val="24"/>
        </w:rPr>
      </w:pPr>
    </w:p>
    <w:p w:rsidR="00FB1E2C" w:rsidRDefault="00F26D55" w:rsidP="008F2A9E">
      <w:pPr>
        <w:spacing w:before="191"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Position Held: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 </w:t>
      </w:r>
    </w:p>
    <w:p w:rsidR="00864B19" w:rsidRPr="008F2A9E" w:rsidRDefault="00864B19" w:rsidP="008F2A9E">
      <w:pPr>
        <w:spacing w:before="191"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B1E2C" w:rsidRDefault="00F26D55">
      <w:pPr>
        <w:spacing w:before="399" w:after="0" w:line="240" w:lineRule="auto"/>
        <w:ind w:left="64" w:right="1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2017-2018: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Nurse Manager,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Heart, Lung &amp; Vascular Service Line Aga Khan University Hospital, Karachi, Pakistan </w:t>
      </w:r>
    </w:p>
    <w:p w:rsidR="00FB1E2C" w:rsidRDefault="00F26D55">
      <w:pPr>
        <w:spacing w:before="370" w:after="0" w:line="240" w:lineRule="auto"/>
        <w:ind w:left="205" w:right="8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2015-2016: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Clinical Nurse Practitioner, Cardiothoracic Surgery Peads &amp; Adult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Aga Khan University Hospital </w:t>
      </w:r>
    </w:p>
    <w:p w:rsidR="00FB1E2C" w:rsidRDefault="00F26D55">
      <w:pPr>
        <w:spacing w:before="291" w:after="0" w:line="240" w:lineRule="auto"/>
        <w:ind w:left="63" w:right="49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2012-2015: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Clinical Nurse Instructor, Adult &amp; Peads Cardiac Intensive Care </w:t>
      </w:r>
      <w:r w:rsidR="00864B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Unit Aga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Khan University Hospital</w:t>
      </w:r>
    </w:p>
    <w:p w:rsidR="00FB1E2C" w:rsidRDefault="00FB1E2C">
      <w:pPr>
        <w:spacing w:before="291" w:after="0" w:line="240" w:lineRule="auto"/>
        <w:ind w:left="63" w:right="4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7F70" w:rsidRDefault="000F7F70" w:rsidP="007873BE">
      <w:pPr>
        <w:spacing w:before="291" w:after="0" w:line="240" w:lineRule="auto"/>
        <w:ind w:left="63" w:right="4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1E2C" w:rsidRPr="007873BE" w:rsidRDefault="007873BE" w:rsidP="00787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  <w:t xml:space="preserve">        </w:t>
      </w:r>
      <w:r w:rsidRPr="007873BE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  <w:t xml:space="preserve"> </w:t>
      </w:r>
      <w:r w:rsidR="00F26D55" w:rsidRPr="007873BE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  <w:u w:val="single"/>
        </w:rPr>
        <w:t>Skills</w:t>
      </w:r>
      <w:r w:rsidR="00F26D55" w:rsidRPr="007873B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 </w:t>
      </w:r>
    </w:p>
    <w:p w:rsidR="00FB1E2C" w:rsidRDefault="00F26D55" w:rsidP="007873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64" w:after="0" w:line="240" w:lineRule="auto"/>
        <w:ind w:right="254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Strong Critical Care ICU/CVICU/CCU background knowledge, on critical hemodynamic management, arrhythmia management, p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ath physiology, and pharmacology.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FB1E2C" w:rsidRDefault="00F26D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12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anagement patients on Ventilator, Intra-aortic balloon pump, pacemaker, Swan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Ganz/PA Catheter, and tube feeding efficiently.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B1E2C" w:rsidRDefault="00F26D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Expert invasive line management </w:t>
      </w:r>
      <w:r w:rsidR="000F7F70">
        <w:rPr>
          <w:rFonts w:ascii="Times New Roman" w:eastAsia="Times New Roman" w:hAnsi="Times New Roman" w:cs="Times New Roman"/>
          <w:color w:val="000000"/>
          <w:sz w:val="24"/>
          <w:szCs w:val="24"/>
        </w:rPr>
        <w:t>(Arterial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line, Central venous line, Swan Gaz/PA catheter </w:t>
      </w:r>
      <w:r w:rsidR="000F7F70">
        <w:rPr>
          <w:rFonts w:ascii="Times New Roman" w:eastAsia="Times New Roman" w:hAnsi="Times New Roman" w:cs="Times New Roman"/>
          <w:color w:val="000000"/>
          <w:sz w:val="24"/>
          <w:szCs w:val="24"/>
        </w:rPr>
        <w:t>etc,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critical care areas </w:t>
      </w:r>
    </w:p>
    <w:p w:rsidR="00FB1E2C" w:rsidRDefault="00F26D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Expertise to handle code blue (ACLS/BLS/PALS) </w:t>
      </w:r>
    </w:p>
    <w:p w:rsidR="00FB1E2C" w:rsidRDefault="00F26D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58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Expertise to handle open chest emergencies after open heart in Adults and Peads.</w:t>
      </w:r>
    </w:p>
    <w:p w:rsidR="00FB1E2C" w:rsidRDefault="00F26D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6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Expert in thorough assessment, planning, implementation, and evaluation of safe,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therapeutic, efficient care for patients.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B1E2C" w:rsidRDefault="00F26D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7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Assisting doctors in providing physical assessment and administering treatments,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monitoring invasive and noninvasive Hemodynamics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B1E2C" w:rsidRDefault="00F26D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Expert in 12 lead EKG interpretation </w:t>
      </w:r>
    </w:p>
    <w:p w:rsidR="00FB1E2C" w:rsidRDefault="00F26D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Expert in ABGs interpretation </w:t>
      </w:r>
    </w:p>
    <w:p w:rsidR="00FB1E2C" w:rsidRDefault="00F26D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Promotes quality outcomes. </w:t>
      </w:r>
    </w:p>
    <w:p w:rsidR="00FB1E2C" w:rsidRDefault="00F26D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Strong clinical judgment </w:t>
      </w:r>
    </w:p>
    <w:p w:rsidR="00FB1E2C" w:rsidRDefault="00F26D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6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Serves as patient and family advocate in ensuring excellent and satisfying care. </w:t>
      </w:r>
    </w:p>
    <w:p w:rsidR="00FB1E2C" w:rsidRDefault="00F26D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6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Handle critical and highly stressful situations with efficiency and composure. </w:t>
      </w:r>
    </w:p>
    <w:p w:rsidR="00FB1E2C" w:rsidRDefault="00F26D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Strong knowledge on managing vasoactive drips.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B1E2C" w:rsidRDefault="00F26D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Strong leadership and delegation skills </w:t>
      </w:r>
    </w:p>
    <w:p w:rsidR="008F2A9E" w:rsidRPr="008F2A9E" w:rsidRDefault="00F26D55" w:rsidP="008F2A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Strong computer skills needed for electronic health record documentation.</w:t>
      </w:r>
    </w:p>
    <w:p w:rsidR="008F2A9E" w:rsidRDefault="008F2A9E" w:rsidP="008F2A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  <w:sz w:val="24"/>
          <w:szCs w:val="24"/>
        </w:rPr>
      </w:pPr>
    </w:p>
    <w:p w:rsidR="000F7F70" w:rsidRDefault="000F7F70" w:rsidP="008F2A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  <w:sz w:val="24"/>
          <w:szCs w:val="24"/>
        </w:rPr>
      </w:pPr>
    </w:p>
    <w:p w:rsidR="0096218B" w:rsidRPr="008F2A9E" w:rsidRDefault="0096218B" w:rsidP="008F2A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  <w:sz w:val="24"/>
          <w:szCs w:val="24"/>
        </w:rPr>
      </w:pPr>
    </w:p>
    <w:p w:rsidR="00FB1E2C" w:rsidRPr="008F2A9E" w:rsidRDefault="00F26D55" w:rsidP="008F2A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 w:rsidRPr="008F2A9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PUBLICATIONS:</w:t>
      </w:r>
      <w:r w:rsidRPr="008F2A9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 </w:t>
      </w:r>
    </w:p>
    <w:p w:rsidR="00FB1E2C" w:rsidRDefault="00F26D55">
      <w:pPr>
        <w:spacing w:before="704" w:after="0" w:line="240" w:lineRule="auto"/>
        <w:ind w:left="446" w:right="230" w:hanging="3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•</w:t>
      </w:r>
      <w:r w:rsidR="008F2A9E"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Baloch F,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Khan A,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Kabani A, et al (November 10, 2020) </w:t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“Role of Dedicated Cardiac Emergency Unit in Early Identification and Management of Acute Myocardial Infarction in a Developing Country of South Asia” Published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in </w:t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Cureus Journal </w:t>
      </w:r>
      <w:r>
        <w:rPr>
          <w:rFonts w:ascii="Cambria" w:eastAsia="Cambria" w:hAnsi="Cambria" w:cs="Cambria"/>
          <w:color w:val="000000"/>
        </w:rPr>
        <w:t xml:space="preserve">Open Access Original Article.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ovember 10, 2020.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FB1E2C" w:rsidRDefault="00F26D55">
      <w:pPr>
        <w:spacing w:before="408" w:after="0" w:line="240" w:lineRule="auto"/>
        <w:ind w:left="447" w:right="662"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•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A. Khan </w:t>
      </w:r>
      <w:r>
        <w:rPr>
          <w:rFonts w:ascii="Cambria" w:eastAsia="Cambria" w:hAnsi="Cambria" w:cs="Cambria"/>
          <w:color w:val="000000"/>
          <w:sz w:val="24"/>
          <w:szCs w:val="24"/>
        </w:rPr>
        <w:t>&amp; T. Faiz (2018) Reshaping the role of nurses in surgical care: “Access to high quality nursing services is one of the major problems of Pakistan’s health system” Published in The Express Tribune January 10, 2018. </w:t>
      </w:r>
    </w:p>
    <w:p w:rsidR="00FB1E2C" w:rsidRDefault="00F26D55">
      <w:pPr>
        <w:spacing w:before="303" w:after="0" w:line="240" w:lineRule="auto"/>
        <w:ind w:left="447" w:right="115"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Andrew C. Argent, R. Balachandran &amp;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A. Khan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(2017)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Management of undernutrition and failure to thrive in children with congenital heart disease in low- and middle-income countries” Cambridge University Press, 2017. </w:t>
      </w:r>
    </w:p>
    <w:p w:rsidR="00FB1E2C" w:rsidRDefault="00F26D55">
      <w:pPr>
        <w:spacing w:before="315" w:after="0" w:line="240" w:lineRule="auto"/>
        <w:ind w:left="447" w:right="172" w:hanging="34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A. Khan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&amp; A. Abdullah (2017)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Impact of International Quality Improvement Collaborative on congenital heart surgeries”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(Published in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eart bmj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on Ap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ril 13, 2017)</w:t>
      </w:r>
    </w:p>
    <w:p w:rsidR="00FB1E2C" w:rsidRDefault="00F26D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15" w:after="0" w:line="240" w:lineRule="auto"/>
        <w:ind w:right="172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Khan.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&amp; Mehar.H (2016) “On-table Extubation after Open Heart Surgery in Children: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An Experience from a Tertiary Care Hospital in a Developing Country” </w:t>
      </w: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highlight w:val="white"/>
        </w:rPr>
        <w:t>journal of</w:t>
      </w:r>
      <w:r>
        <w:rPr>
          <w:rFonts w:ascii="Times New Roman" w:eastAsia="Times New Roman" w:hAnsi="Times New Roman" w:cs="Times New Roman"/>
          <w:i/>
          <w:color w:val="2B2B2B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Congenital Heart Disease, Volume 11, Issue 1 January/February 2016 Pages 58–62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</w:p>
    <w:p w:rsidR="00FB1E2C" w:rsidRDefault="00F26D55">
      <w:pPr>
        <w:spacing w:before="590" w:after="0" w:line="240" w:lineRule="auto"/>
        <w:ind w:left="446" w:right="792" w:hanging="3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•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Akhtar.M.I. &amp;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Khan. 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(2014). Safety profile of fast-track Extubation in pediatric congenital heart disease surgery patients in a tertiary care hospital of a developing country: An observational prospective study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” Journal of Anesthesiology Clinical Pharmacology. vol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30(3): 355–359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</w:p>
    <w:p w:rsidR="00FB1E2C" w:rsidRDefault="00F26D55">
      <w:pPr>
        <w:spacing w:before="596" w:after="0" w:line="240" w:lineRule="auto"/>
        <w:ind w:left="4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Kisha. A. B &amp;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Khan. 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(2014). 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“Distinctive Hemodynamics in the Immediate Post</w:t>
      </w:r>
    </w:p>
    <w:p w:rsidR="00FB1E2C" w:rsidRDefault="00F26D55">
      <w:pPr>
        <w:spacing w:after="0" w:line="240" w:lineRule="auto"/>
        <w:ind w:left="783" w:right="103" w:firstLine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Operative Period of Patients with a Longer Cardiac Intensive Care Stay Post Tetralogy of Fallot Repair” journal </w:t>
      </w:r>
      <w:r>
        <w:rPr>
          <w:rFonts w:ascii="Times New Roman" w:eastAsia="Times New Roman" w:hAnsi="Times New Roman" w:cs="Times New Roman"/>
          <w:i/>
          <w:color w:val="2B2B2B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Congenital Heart Disease” Volume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10,Pages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346–353. </w:t>
      </w:r>
    </w:p>
    <w:p w:rsidR="0096218B" w:rsidRDefault="00F26D55" w:rsidP="0096218B">
      <w:pPr>
        <w:spacing w:before="528" w:after="0" w:line="240" w:lineRule="auto"/>
        <w:ind w:left="447" w:right="59" w:hanging="3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Merchant.Q 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&amp;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Khan. 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(2014). </w:t>
      </w:r>
      <w:r>
        <w:rPr>
          <w:rFonts w:ascii="Arial" w:eastAsia="Arial" w:hAnsi="Arial" w:cs="Arial"/>
          <w:color w:val="000000"/>
          <w:sz w:val="19"/>
          <w:szCs w:val="19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Enteral versus Intravenous Potassium Supplementation in hypokalemia in post cardiac surgery Pediatric cardiac intensive care patients: prospective open label randomized control trial (EIPS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.”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  <w:u w:val="single"/>
        </w:rPr>
        <w:t xml:space="preserve">J Open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014;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4:e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005124. Doi: 10.1136/bmjopen-2014-005124. </w:t>
      </w:r>
    </w:p>
    <w:p w:rsidR="0096218B" w:rsidRDefault="0096218B" w:rsidP="0096218B">
      <w:pPr>
        <w:spacing w:before="528" w:after="0" w:line="240" w:lineRule="auto"/>
        <w:ind w:left="447" w:right="59" w:hanging="325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:rsidR="00FB1E2C" w:rsidRDefault="00F26D55" w:rsidP="0096218B">
      <w:pPr>
        <w:spacing w:before="528" w:after="0" w:line="240" w:lineRule="auto"/>
        <w:ind w:left="447" w:right="59" w:hanging="3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Scientific Oral, Poster Presentations, and invited Talks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 </w:t>
      </w:r>
    </w:p>
    <w:p w:rsidR="00FB1E2C" w:rsidRDefault="00F26D55" w:rsidP="0096218B">
      <w:pPr>
        <w:spacing w:before="505" w:after="0" w:line="240" w:lineRule="auto"/>
        <w:ind w:left="446" w:right="274" w:hanging="3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Khan. A. (2020) Quality and patient safety project presentation “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Excellence is our quest.”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9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World Congress on Nursing and Healthcare at Philadelphia, USA </w:t>
      </w:r>
    </w:p>
    <w:p w:rsidR="00FB1E2C" w:rsidRDefault="00F26D55" w:rsidP="0096218B">
      <w:pPr>
        <w:spacing w:before="207" w:after="0" w:line="240" w:lineRule="auto"/>
        <w:ind w:left="446" w:right="343" w:hanging="3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Khan. A. (2017) The impact of establishment of Cardiac Emergency Unit in early identification and management of Cardiac cases on the outcomes: ‘20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national Health Science Research Symposium’ The Aga Khan University, Karachi Pakistan. </w:t>
      </w:r>
    </w:p>
    <w:p w:rsidR="00FB1E2C" w:rsidRDefault="00F26D55" w:rsidP="0096218B">
      <w:pPr>
        <w:spacing w:before="203" w:after="0" w:line="240" w:lineRule="auto"/>
        <w:ind w:left="446" w:right="20" w:hanging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Khan. A. (2016) Pediatric Nurse Practitioners in Cardiothoracic Surgery: Implementation of training program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“19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ations Health Sciences Research Symposium”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Aga Khan University, Karachi Pakistan </w:t>
      </w:r>
    </w:p>
    <w:p w:rsidR="00FB1E2C" w:rsidRDefault="00F26D55" w:rsidP="0096218B">
      <w:pPr>
        <w:spacing w:before="207" w:after="0" w:line="240" w:lineRule="auto"/>
        <w:ind w:left="446" w:right="364" w:hanging="3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Khan. A. (2014) Quality and patient safety project presentation in quality Grand Round that is “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Quality Initiative: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International Quality Improvement Collaborative (IQIC) for Congenital Heart Surgeries” The Aga Khan University, Karachi Pakistan. </w:t>
      </w:r>
    </w:p>
    <w:p w:rsidR="00FB1E2C" w:rsidRDefault="00F26D55" w:rsidP="0096218B">
      <w:pPr>
        <w:spacing w:before="203" w:after="0" w:line="240" w:lineRule="auto"/>
        <w:ind w:left="446" w:right="465" w:hanging="3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Khan. A. (2013) Quality and patient safety project presentation in quality Grand Round that is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“Improving Patient Safety by Reducing &amp; Eradicating Acinetobacter in CICU.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Aga Khan University, Karachi Pakistan. </w:t>
      </w:r>
    </w:p>
    <w:p w:rsidR="00FB1E2C" w:rsidRDefault="00F26D55" w:rsidP="0096218B">
      <w:pPr>
        <w:spacing w:before="205" w:after="0" w:line="240" w:lineRule="auto"/>
        <w:ind w:left="446" w:right="290" w:hanging="3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Khan. A. (2011) Poster presentation on “Prevention of surgical site infection in congenital heart surgeries” The Aga Khan University, Karachi Pakistan. </w:t>
      </w:r>
    </w:p>
    <w:p w:rsidR="00FB1E2C" w:rsidRDefault="00F26D55" w:rsidP="0096218B">
      <w:pPr>
        <w:spacing w:before="196" w:after="0" w:line="240" w:lineRule="auto"/>
        <w:ind w:left="446" w:right="689" w:hanging="3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Khan. A. (2011) Poster presentation on “Stress, an invisible epidemic” The Aga Khan University, Karachi Pakistan </w:t>
      </w:r>
    </w:p>
    <w:p w:rsidR="00FB1E2C" w:rsidRDefault="00F26D55" w:rsidP="0096218B">
      <w:pPr>
        <w:spacing w:before="206" w:after="0" w:line="240" w:lineRule="auto"/>
        <w:ind w:left="446" w:right="745" w:hanging="3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Khan. A (2010) “Presentation on cancer on mental health “The Aga Khan University, Karachi Pakistan. </w:t>
      </w:r>
    </w:p>
    <w:p w:rsidR="00FB1E2C" w:rsidRDefault="00F26D55" w:rsidP="0096218B">
      <w:pPr>
        <w:spacing w:before="206" w:after="0" w:line="240" w:lineRule="auto"/>
        <w:ind w:left="446" w:right="783" w:hanging="3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Khan. A. (2010) “Research presentation in International Nurses Day “The Aga Khan University Karachi Pakistan. </w:t>
      </w:r>
    </w:p>
    <w:p w:rsidR="00FB1E2C" w:rsidRDefault="00F26D55">
      <w:pPr>
        <w:spacing w:before="196" w:after="0" w:line="240" w:lineRule="auto"/>
        <w:ind w:left="447" w:right="409" w:hanging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Khan. A (2010) Book review and presentation of in the “City by the Sea “The Aga Khan University, Karachi Pakistan</w:t>
      </w:r>
    </w:p>
    <w:p w:rsidR="00FB1E2C" w:rsidRDefault="00FB1E2C">
      <w:pPr>
        <w:spacing w:before="196" w:after="0" w:line="240" w:lineRule="auto"/>
        <w:ind w:left="447" w:right="409" w:hanging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1E2C" w:rsidRDefault="00FB1E2C">
      <w:pPr>
        <w:spacing w:before="196" w:after="0" w:line="240" w:lineRule="auto"/>
        <w:ind w:left="447" w:right="409" w:hanging="333"/>
        <w:rPr>
          <w:rFonts w:ascii="Times New Roman" w:eastAsia="Times New Roman" w:hAnsi="Times New Roman" w:cs="Times New Roman"/>
          <w:sz w:val="24"/>
          <w:szCs w:val="24"/>
        </w:rPr>
      </w:pPr>
    </w:p>
    <w:p w:rsidR="00FB1E2C" w:rsidRDefault="00F26D55">
      <w:pPr>
        <w:spacing w:after="0" w:line="240" w:lineRule="auto"/>
        <w:ind w:left="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Quality Projects: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 </w:t>
      </w:r>
    </w:p>
    <w:p w:rsidR="00FB1E2C" w:rsidRDefault="00F26D55">
      <w:pPr>
        <w:spacing w:before="565" w:after="0" w:line="240" w:lineRule="auto"/>
        <w:ind w:left="59" w:right="916" w:firstLine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Remodel the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clinical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Pathway for Post-Coronary Artery Bypass Grafting (CABG) patients. a literature </w:t>
      </w:r>
      <w:r w:rsidR="0096218B">
        <w:rPr>
          <w:rFonts w:ascii="Times New Roman" w:eastAsia="Times New Roman" w:hAnsi="Times New Roman" w:cs="Times New Roman"/>
          <w:color w:val="000000"/>
          <w:sz w:val="24"/>
          <w:szCs w:val="24"/>
        </w:rPr>
        <w:t>reviews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FB1E2C" w:rsidRDefault="00F26D55">
      <w:pPr>
        <w:spacing w:before="684" w:after="0" w:line="240" w:lineRule="auto"/>
        <w:ind w:left="59" w:right="251" w:firstLine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 Develop proficiency of clinical rounds by management to identify high risk patients and prevent hospital associated harms </w:t>
      </w:r>
    </w:p>
    <w:p w:rsidR="00FB1E2C" w:rsidRDefault="00F26D55">
      <w:pPr>
        <w:spacing w:before="685" w:after="0" w:line="240" w:lineRule="auto"/>
        <w:ind w:right="2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2016: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Formulated comprehensive discharge teaching templates and implemented discharge helpline service in Heart, Lung and Vascular Service Line </w:t>
      </w:r>
    </w:p>
    <w:p w:rsidR="00FB1E2C" w:rsidRDefault="00F26D55">
      <w:pPr>
        <w:spacing w:before="712" w:after="0" w:line="240" w:lineRule="auto"/>
        <w:ind w:left="61" w:right="803" w:firstLine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2017: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impact of establishment of Cardiac Emergency Unit in early identification and management of Cardiac cases on the outcomes. </w:t>
      </w:r>
    </w:p>
    <w:p w:rsidR="00FB1E2C" w:rsidRDefault="00F26D55">
      <w:pPr>
        <w:spacing w:before="680" w:after="0" w:line="240" w:lineRule="auto"/>
        <w:ind w:left="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2013: International Quality improvement Collaborative (IQIC) Surgery: </w:t>
      </w:r>
    </w:p>
    <w:p w:rsidR="00FB1E2C" w:rsidRDefault="00F26D55">
      <w:pPr>
        <w:spacing w:before="460" w:after="0" w:line="240" w:lineRule="auto"/>
        <w:ind w:left="60" w:right="59" w:firstLine="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2013 We (AKUH) enrolled to international quality improvement collaboration surgery (IQIC) with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the development of a database to track clinical outcomes of in-hospital and 30-day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mortality, surgical site and bloodstream infections, and nutritional status, among others for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congenital heart surgery at Aga Khan University Hospital, Karachi Pakistan.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B1E2C" w:rsidRDefault="00F26D55">
      <w:pPr>
        <w:spacing w:before="685" w:after="0" w:line="240" w:lineRule="auto"/>
        <w:ind w:left="63" w:right="1705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2012: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Developed evidence based on an integrated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Cost-effectiveness of Clinical Pathway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Post-Coronary Artery Bypass Grafting (CABG) patients. </w:t>
      </w:r>
    </w:p>
    <w:p w:rsidR="00FB1E2C" w:rsidRDefault="00FB1E2C">
      <w:pPr>
        <w:spacing w:before="685" w:after="0" w:line="240" w:lineRule="auto"/>
        <w:ind w:left="63" w:right="1705" w:firstLine="2"/>
        <w:rPr>
          <w:rFonts w:ascii="Times New Roman" w:eastAsia="Times New Roman" w:hAnsi="Times New Roman" w:cs="Times New Roman"/>
          <w:sz w:val="24"/>
          <w:szCs w:val="24"/>
        </w:rPr>
      </w:pPr>
    </w:p>
    <w:p w:rsidR="00FB1E2C" w:rsidRDefault="00FB1E2C">
      <w:pPr>
        <w:spacing w:before="685" w:after="0" w:line="240" w:lineRule="auto"/>
        <w:ind w:left="63" w:right="1705" w:firstLine="2"/>
        <w:rPr>
          <w:rFonts w:ascii="Times New Roman" w:eastAsia="Times New Roman" w:hAnsi="Times New Roman" w:cs="Times New Roman"/>
          <w:sz w:val="24"/>
          <w:szCs w:val="24"/>
        </w:rPr>
      </w:pPr>
    </w:p>
    <w:p w:rsidR="00FB1E2C" w:rsidRDefault="00F26D55">
      <w:pPr>
        <w:spacing w:before="511" w:after="0" w:line="240" w:lineRule="auto"/>
        <w:ind w:left="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lastRenderedPageBreak/>
        <w:t>Nurse Career Development of Colleagues at AKU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 </w:t>
      </w:r>
    </w:p>
    <w:p w:rsidR="00FB1E2C" w:rsidRDefault="00F26D55">
      <w:pPr>
        <w:spacing w:before="537" w:after="0" w:line="240" w:lineRule="auto"/>
        <w:ind w:left="65" w:right="115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2018: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Trained group of junior nurses in cardiac intensive care unit on Swan Ganz/PA catheter management in Adult patients </w:t>
      </w:r>
    </w:p>
    <w:p w:rsidR="00FB1E2C" w:rsidRDefault="00F26D55">
      <w:pPr>
        <w:spacing w:before="560" w:after="0" w:line="240" w:lineRule="auto"/>
        <w:ind w:left="60" w:right="88" w:firstLine="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2014: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Mentoring group of BScN students at Aga Khan University Hospital (SONAM) in cardiac ICU to complete their practicum and Support learning with a context of practice that reflects healthcare and educational policies, managing change to ensure that professional needs are met within a learning environment that also supports practice development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 </w:t>
      </w:r>
    </w:p>
    <w:p w:rsidR="00FB1E2C" w:rsidRDefault="00F26D55">
      <w:pPr>
        <w:spacing w:before="238" w:after="0" w:line="240" w:lineRule="auto"/>
        <w:ind w:left="61" w:right="1110" w:firstLine="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2014: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Trained CVICU Nurses and Technicians in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mergency exploratory sternotomy: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tamponade, hemorrhage, acute profound hypotension after cardiac surgery.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FB1E2C" w:rsidRDefault="00F26D55">
      <w:pPr>
        <w:spacing w:before="556" w:after="0" w:line="240" w:lineRule="auto"/>
        <w:ind w:right="384" w:firstLine="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2014: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Arranged IQIC webinar sessions collaboration with Boston Children Hospital team for Peads surgery PCICU residents, Nurses, and technicians at AKUH on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odule 3: Safe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reoperative practice and bacterial sepsis.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</w:p>
    <w:p w:rsidR="00FB1E2C" w:rsidRDefault="00F26D55">
      <w:pPr>
        <w:spacing w:before="56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2013: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Enrolled AKUH congenital heart surgery program with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International Quality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Improvement Collaborative for Congenital Heart Disease.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IQIC is a collaboration of hospitals around the world working towards improving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care in low- and middle-income countries provides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enchmarking data for healthcare professionals and guides quality improvement efforts.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B1E2C" w:rsidRDefault="00F26D55">
      <w:pPr>
        <w:spacing w:before="563" w:after="0" w:line="240" w:lineRule="auto"/>
        <w:ind w:left="65" w:right="467" w:firstLine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2013: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Trained group of junior nurses in cardiac intensive care unit “Management patient on Intra-Aortic Balloon Pump”. </w:t>
      </w:r>
    </w:p>
    <w:p w:rsidR="00FB1E2C" w:rsidRDefault="00F26D55">
      <w:pPr>
        <w:spacing w:before="292" w:after="0" w:line="240" w:lineRule="auto"/>
        <w:ind w:left="65" w:right="29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2013: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Conduct session of newly joined nurses on Pacemaker management TPM/PPM and sign off the checklist. </w:t>
      </w:r>
    </w:p>
    <w:p w:rsidR="00FB1E2C" w:rsidRDefault="00F26D55">
      <w:pPr>
        <w:spacing w:before="281" w:after="0" w:line="240" w:lineRule="auto"/>
        <w:ind w:left="65" w:right="215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2013: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Organized session and hands-on skills for RNs and Technicians on advanced cardiac life support (ACLS) and Basic life support (BLS) to ensure learners are receiving the highest quality training possible. </w:t>
      </w:r>
    </w:p>
    <w:p w:rsidR="00FB1E2C" w:rsidRDefault="00F26D55">
      <w:pPr>
        <w:spacing w:before="286" w:after="0" w:line="240" w:lineRule="auto"/>
        <w:ind w:left="59" w:right="384" w:firstLine="5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2013: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Arranged IQIC webinar sessions collaboration with Boston Children Hospital team for Peads surgery PCICU residents, Nurses, and technicians at AKUH on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odule 2: Reducing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urgical site infections and bacterial sepsis.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</w:p>
    <w:p w:rsidR="00FB1E2C" w:rsidRDefault="00FB1E2C">
      <w:pPr>
        <w:spacing w:before="286" w:after="0" w:line="240" w:lineRule="auto"/>
        <w:ind w:left="59" w:right="384" w:firstLine="5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FB1E2C" w:rsidRDefault="00F26D55">
      <w:pPr>
        <w:spacing w:before="1" w:after="0" w:line="240" w:lineRule="auto"/>
        <w:ind w:left="65" w:right="233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2012: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Trained group of newly join nurses in cardiac intensive care unit on management patient on mechanical ventilator in both specialty (Adult and Peads).</w:t>
      </w:r>
    </w:p>
    <w:p w:rsidR="00FB1E2C" w:rsidRDefault="00FB1E2C">
      <w:pPr>
        <w:spacing w:before="1" w:after="0" w:line="240" w:lineRule="auto"/>
        <w:ind w:left="65" w:right="233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FB1E2C" w:rsidRDefault="00F26D55">
      <w:pPr>
        <w:spacing w:after="0" w:line="240" w:lineRule="auto"/>
        <w:ind w:left="65" w:right="419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2012: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Designed and implement comprehensive critical care orientation modules and new RN orientation pathway for novice critical care nurses and trained Nurses as per pathway </w:t>
      </w:r>
    </w:p>
    <w:p w:rsidR="00FB1E2C" w:rsidRDefault="00F26D55">
      <w:pPr>
        <w:spacing w:before="566" w:after="0" w:line="240" w:lineRule="auto"/>
        <w:ind w:left="61" w:right="1819" w:firstLine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2012: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Trained group of nurses in cardiac intensive care unit on management of mechanical ventilator invasive and noninvasive in Adult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peads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specialty. </w:t>
      </w:r>
    </w:p>
    <w:p w:rsidR="00FB1E2C" w:rsidRDefault="00FB1E2C">
      <w:pPr>
        <w:spacing w:before="286" w:after="0" w:line="240" w:lineRule="auto"/>
        <w:ind w:left="59" w:right="384" w:firstLine="5"/>
        <w:rPr>
          <w:rFonts w:ascii="Times New Roman" w:eastAsia="Times New Roman" w:hAnsi="Times New Roman" w:cs="Times New Roman"/>
          <w:sz w:val="24"/>
          <w:szCs w:val="24"/>
        </w:rPr>
      </w:pPr>
    </w:p>
    <w:p w:rsidR="003C3638" w:rsidRDefault="00F26D55" w:rsidP="003C3638">
      <w:pPr>
        <w:spacing w:before="837" w:after="0" w:line="240" w:lineRule="auto"/>
        <w:ind w:left="91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SYMPOSIUM &amp; CONFERENCE</w:t>
      </w:r>
    </w:p>
    <w:p w:rsidR="003C3638" w:rsidRDefault="003C3638" w:rsidP="003C3638">
      <w:pPr>
        <w:spacing w:before="837" w:after="0" w:line="240" w:lineRule="auto"/>
        <w:ind w:left="91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:rsidR="00FB1E2C" w:rsidRDefault="00F26D55" w:rsidP="003C3638">
      <w:pPr>
        <w:spacing w:after="0" w:line="240" w:lineRule="auto"/>
        <w:ind w:left="60" w:right="1097" w:firstLine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  Moderate for 2 days international nursing conference that is “9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World congress nursing and health care 2020” in Philadelphia, USA. </w:t>
      </w:r>
    </w:p>
    <w:p w:rsidR="00FB1E2C" w:rsidRDefault="00F26D55" w:rsidP="003C3638">
      <w:pPr>
        <w:spacing w:before="196" w:after="0" w:line="240" w:lineRule="auto"/>
        <w:ind w:left="64" w:right="975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 Attended five days training session on Electronic Health Record (EHR) in Kenya Tanzania. </w:t>
      </w:r>
    </w:p>
    <w:p w:rsidR="00FB1E2C" w:rsidRDefault="00FB1E2C" w:rsidP="003C3638">
      <w:pPr>
        <w:spacing w:before="196" w:after="0" w:line="240" w:lineRule="auto"/>
        <w:ind w:left="64" w:right="975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FB1E2C" w:rsidRDefault="00F26D55">
      <w:pPr>
        <w:spacing w:before="209" w:after="0" w:line="240" w:lineRule="auto"/>
        <w:ind w:left="64" w:right="1769" w:hanging="72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2016: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Conducted two days’ workshop on prevention of Blood Stream Infection and Ventilated Associated Infection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 </w:t>
      </w:r>
    </w:p>
    <w:p w:rsidR="00FB1E2C" w:rsidRDefault="00FB1E2C">
      <w:pPr>
        <w:spacing w:before="209" w:after="0" w:line="240" w:lineRule="auto"/>
        <w:ind w:left="64" w:right="1769" w:hanging="724"/>
        <w:rPr>
          <w:rFonts w:ascii="Times New Roman" w:eastAsia="Times New Roman" w:hAnsi="Times New Roman" w:cs="Times New Roman"/>
          <w:sz w:val="24"/>
          <w:szCs w:val="24"/>
        </w:rPr>
      </w:pPr>
    </w:p>
    <w:p w:rsidR="00FB1E2C" w:rsidRDefault="00F26D55">
      <w:pPr>
        <w:spacing w:before="75" w:after="0" w:line="240" w:lineRule="auto"/>
        <w:ind w:right="8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2017: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Conducted two days’ workshop on Hemodynamic and Pa catheter management</w:t>
      </w:r>
    </w:p>
    <w:p w:rsidR="00FB1E2C" w:rsidRDefault="00FB1E2C">
      <w:pPr>
        <w:spacing w:before="75" w:after="0" w:line="240" w:lineRule="auto"/>
        <w:ind w:right="8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1E2C" w:rsidRDefault="00F26D55">
      <w:pPr>
        <w:spacing w:before="75" w:after="0" w:line="240" w:lineRule="auto"/>
        <w:ind w:right="8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 Attended three days on IQIC conference in Armed Force Institution of cardiology in Rawalpindi </w:t>
      </w:r>
    </w:p>
    <w:p w:rsidR="00FB1E2C" w:rsidRDefault="00FB1E2C">
      <w:pPr>
        <w:spacing w:before="75" w:after="0" w:line="240" w:lineRule="auto"/>
        <w:ind w:right="857"/>
        <w:rPr>
          <w:rFonts w:ascii="Times New Roman" w:eastAsia="Times New Roman" w:hAnsi="Times New Roman" w:cs="Times New Roman"/>
          <w:sz w:val="24"/>
          <w:szCs w:val="24"/>
        </w:rPr>
      </w:pPr>
    </w:p>
    <w:p w:rsidR="00FB1E2C" w:rsidRDefault="00F26D55">
      <w:pPr>
        <w:spacing w:before="80" w:after="0" w:line="240" w:lineRule="auto"/>
        <w:ind w:left="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  Attended one week’s seminar on management of ventilated patients </w:t>
      </w:r>
    </w:p>
    <w:p w:rsidR="00FB1E2C" w:rsidRDefault="00F26D55">
      <w:pPr>
        <w:spacing w:before="177" w:after="0" w:line="240" w:lineRule="auto"/>
        <w:ind w:left="63" w:right="8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 Attended three weeks symposium on post-operative management of Intensive care Management in Peads congenital cardiac surgery in Newcastle Freeman Hospital (UK) </w:t>
      </w:r>
    </w:p>
    <w:p w:rsidR="00FB1E2C" w:rsidRDefault="00F26D55">
      <w:pPr>
        <w:spacing w:before="216" w:after="0" w:line="240" w:lineRule="auto"/>
        <w:ind w:left="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2006: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Attended three days symposium on E Health </w:t>
      </w:r>
    </w:p>
    <w:p w:rsidR="00FB1E2C" w:rsidRDefault="00FB1E2C">
      <w:pPr>
        <w:spacing w:before="791" w:after="0" w:line="240" w:lineRule="auto"/>
        <w:ind w:left="62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:rsidR="003C3638" w:rsidRPr="003C3638" w:rsidRDefault="00F26D55" w:rsidP="003C3638">
      <w:pPr>
        <w:spacing w:before="791" w:after="0" w:line="240" w:lineRule="auto"/>
        <w:ind w:left="62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lastRenderedPageBreak/>
        <w:t>Achievements /Awards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 </w:t>
      </w:r>
    </w:p>
    <w:p w:rsidR="00FB1E2C" w:rsidRDefault="00F26D55" w:rsidP="003C3638">
      <w:pPr>
        <w:spacing w:before="184" w:after="0" w:line="240" w:lineRule="auto"/>
        <w:ind w:left="58" w:right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 Quality and patient safety project. “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Excellence is our quest. “Poster Presentation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was awarded in 9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World Congress on Nursing and Healthcare at Philadelphia, USA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 </w:t>
      </w:r>
    </w:p>
    <w:p w:rsidR="00FB1E2C" w:rsidRDefault="00F26D55" w:rsidP="003C3638">
      <w:pPr>
        <w:spacing w:before="454" w:after="0" w:line="240" w:lineRule="auto"/>
        <w:ind w:left="62" w:right="353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2015: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Quality project: Impact of International Quality Improvement Collaborative of congenital heart surgeries “program at AKUH was awarded the 2015 IQIC Improvement Science Award at the 11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Global Forum of Humanitarian Medicine in Cardiology and Cardiac Surgery </w:t>
      </w:r>
    </w:p>
    <w:p w:rsidR="00FB1E2C" w:rsidRDefault="00F26D55">
      <w:pPr>
        <w:spacing w:before="390" w:after="0" w:line="240" w:lineRule="auto"/>
        <w:ind w:left="63" w:right="1204" w:firstLine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2007: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Best Performance Award in Cardiac Intensive Care Unit, Aga Khan University Hospital Karachi, </w:t>
      </w:r>
    </w:p>
    <w:p w:rsidR="00FB1E2C" w:rsidRDefault="00F26D55">
      <w:pPr>
        <w:spacing w:before="209" w:after="0" w:line="240" w:lineRule="auto"/>
        <w:ind w:left="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 Best Intensive Care Nurse award, Aga Khan University Hospital Karachi </w:t>
      </w:r>
    </w:p>
    <w:p w:rsidR="003C3638" w:rsidRDefault="003C3638">
      <w:pPr>
        <w:spacing w:before="209" w:after="0" w:line="240" w:lineRule="auto"/>
        <w:ind w:left="65"/>
        <w:rPr>
          <w:rFonts w:ascii="Times New Roman" w:eastAsia="Times New Roman" w:hAnsi="Times New Roman" w:cs="Times New Roman"/>
          <w:sz w:val="24"/>
          <w:szCs w:val="24"/>
        </w:rPr>
      </w:pPr>
    </w:p>
    <w:p w:rsidR="00FB1E2C" w:rsidRPr="003C3638" w:rsidRDefault="00F26D55" w:rsidP="003C3638">
      <w:pPr>
        <w:spacing w:before="466" w:after="0" w:line="240" w:lineRule="auto"/>
        <w:ind w:left="62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Voluntary Services: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 </w:t>
      </w:r>
    </w:p>
    <w:p w:rsidR="00FB1E2C" w:rsidRDefault="00F26D55" w:rsidP="003C3638">
      <w:pPr>
        <w:spacing w:before="191" w:after="0" w:line="240" w:lineRule="auto"/>
        <w:ind w:left="65" w:right="791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2018: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Clinical assessment, screening and conducted health teaching for Hyderabad Sindh community population for both adult and </w:t>
      </w:r>
      <w:r w:rsidR="003C3638">
        <w:rPr>
          <w:rFonts w:ascii="Times New Roman" w:eastAsia="Times New Roman" w:hAnsi="Times New Roman" w:cs="Times New Roman"/>
          <w:color w:val="000000"/>
          <w:sz w:val="24"/>
          <w:szCs w:val="24"/>
        </w:rPr>
        <w:t>Peads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FB1E2C" w:rsidRDefault="00F26D55">
      <w:pPr>
        <w:spacing w:before="206" w:after="0" w:line="240" w:lineRule="auto"/>
        <w:ind w:left="65" w:right="519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2009: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Conducted health teaching on the importance of vaccination, boiling water and diet in community population side area Matrovill.</w:t>
      </w:r>
    </w:p>
    <w:p w:rsidR="00FB1E2C" w:rsidRDefault="00FB1E2C">
      <w:pPr>
        <w:spacing w:before="206" w:after="0" w:line="240" w:lineRule="auto"/>
        <w:ind w:left="65" w:right="519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FB1E2C" w:rsidRDefault="00F26D55">
      <w:pPr>
        <w:spacing w:after="0" w:line="240" w:lineRule="auto"/>
        <w:ind w:left="65" w:right="883" w:hanging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2004: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 Medical Health Service (volunteer) 2004 Conducted Swine Flu Teaching session in Matrovill religious center Karachi </w:t>
      </w:r>
    </w:p>
    <w:p w:rsidR="00FB1E2C" w:rsidRDefault="00F26D55">
      <w:pPr>
        <w:spacing w:before="249" w:after="0" w:line="240" w:lineRule="auto"/>
        <w:ind w:left="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2006: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Participated in administering Tetanus vaccine in community 2006 </w:t>
      </w:r>
    </w:p>
    <w:p w:rsidR="00FB1E2C" w:rsidRDefault="00F26D55">
      <w:pPr>
        <w:spacing w:before="1132" w:after="0" w:line="240" w:lineRule="auto"/>
        <w:ind w:lef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Membership: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 </w:t>
      </w:r>
    </w:p>
    <w:p w:rsidR="00FB1E2C" w:rsidRPr="003C3638" w:rsidRDefault="00F26D55" w:rsidP="003C3638">
      <w:pPr>
        <w:spacing w:before="200" w:after="0" w:line="240" w:lineRule="auto"/>
        <w:ind w:left="4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STTI Member (Sigma Theta Tau International) 2004 to date </w:t>
      </w:r>
    </w:p>
    <w:p w:rsidR="00FB1E2C" w:rsidRDefault="00F26D55">
      <w:pPr>
        <w:spacing w:before="652" w:after="0" w:line="240" w:lineRule="auto"/>
        <w:ind w:left="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Computer Skills: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 </w:t>
      </w:r>
    </w:p>
    <w:p w:rsidR="00FB1E2C" w:rsidRDefault="00F26D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86" w:after="0" w:line="240" w:lineRule="auto"/>
        <w:ind w:right="1164" w:hanging="36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MS-Office and other Internet based programs. Skilled in creating effective poster/oral presentations</w:t>
      </w:r>
      <w:r w:rsidR="00B143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1E2C" w:rsidRDefault="00FB1E2C"/>
    <w:sectPr w:rsidR="00FB1E2C" w:rsidSect="008F2A9E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E62" w:rsidRDefault="00D74E62" w:rsidP="008F2A9E">
      <w:pPr>
        <w:spacing w:after="0" w:line="240" w:lineRule="auto"/>
      </w:pPr>
      <w:r>
        <w:separator/>
      </w:r>
    </w:p>
  </w:endnote>
  <w:endnote w:type="continuationSeparator" w:id="0">
    <w:p w:rsidR="00D74E62" w:rsidRDefault="00D74E62" w:rsidP="008F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E62" w:rsidRDefault="00D74E62" w:rsidP="008F2A9E">
      <w:pPr>
        <w:spacing w:after="0" w:line="240" w:lineRule="auto"/>
      </w:pPr>
      <w:r>
        <w:separator/>
      </w:r>
    </w:p>
  </w:footnote>
  <w:footnote w:type="continuationSeparator" w:id="0">
    <w:p w:rsidR="00D74E62" w:rsidRDefault="00D74E62" w:rsidP="008F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269C4"/>
    <w:multiLevelType w:val="multilevel"/>
    <w:tmpl w:val="A540F82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3C737F"/>
    <w:multiLevelType w:val="multilevel"/>
    <w:tmpl w:val="50E0F9C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D475D38"/>
    <w:multiLevelType w:val="multilevel"/>
    <w:tmpl w:val="CC92A1FA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E2C"/>
    <w:rsid w:val="000F7F70"/>
    <w:rsid w:val="003C3638"/>
    <w:rsid w:val="007873BE"/>
    <w:rsid w:val="007A631B"/>
    <w:rsid w:val="00864B19"/>
    <w:rsid w:val="008E4871"/>
    <w:rsid w:val="008F2A9E"/>
    <w:rsid w:val="0096218B"/>
    <w:rsid w:val="009F14B9"/>
    <w:rsid w:val="00B14365"/>
    <w:rsid w:val="00D74E62"/>
    <w:rsid w:val="00F26D55"/>
    <w:rsid w:val="00FB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7E43B"/>
  <w15:docId w15:val="{CC1ACA9F-FA44-481C-8DFD-4304F082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F2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A9E"/>
  </w:style>
  <w:style w:type="paragraph" w:styleId="Footer">
    <w:name w:val="footer"/>
    <w:basedOn w:val="Normal"/>
    <w:link w:val="FooterChar"/>
    <w:uiPriority w:val="99"/>
    <w:unhideWhenUsed/>
    <w:rsid w:val="008F2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A9E"/>
  </w:style>
  <w:style w:type="paragraph" w:styleId="ListParagraph">
    <w:name w:val="List Paragraph"/>
    <w:basedOn w:val="Normal"/>
    <w:uiPriority w:val="34"/>
    <w:qFormat/>
    <w:rsid w:val="008F2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Libraries</dc:creator>
  <cp:lastModifiedBy>Libraries</cp:lastModifiedBy>
  <cp:revision>2</cp:revision>
  <dcterms:created xsi:type="dcterms:W3CDTF">2022-07-11T20:42:00Z</dcterms:created>
  <dcterms:modified xsi:type="dcterms:W3CDTF">2022-07-11T20:42:00Z</dcterms:modified>
</cp:coreProperties>
</file>