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9972" w14:textId="77777777" w:rsidR="00375B73" w:rsidRPr="005A4AC7" w:rsidRDefault="00375B73">
      <w:pPr>
        <w:pStyle w:val="Title"/>
        <w:rPr>
          <w:rFonts w:ascii="Times New Roman" w:hAnsi="Times New Roman" w:cs="Times New Roman"/>
          <w:color w:val="0000FF"/>
          <w:sz w:val="28"/>
          <w:szCs w:val="28"/>
        </w:rPr>
      </w:pPr>
      <w:r w:rsidRPr="005A4AC7">
        <w:rPr>
          <w:rFonts w:ascii="Times New Roman" w:hAnsi="Times New Roman" w:cs="Times New Roman"/>
          <w:sz w:val="28"/>
          <w:szCs w:val="28"/>
        </w:rPr>
        <w:t>Angela Denise Edge</w:t>
      </w:r>
      <w:r w:rsidR="00443BFD">
        <w:rPr>
          <w:rFonts w:ascii="Times New Roman" w:hAnsi="Times New Roman" w:cs="Times New Roman"/>
          <w:sz w:val="28"/>
          <w:szCs w:val="28"/>
        </w:rPr>
        <w:t>, RN</w:t>
      </w:r>
    </w:p>
    <w:p w14:paraId="0BBE8D3F" w14:textId="77777777" w:rsidR="00375B73" w:rsidRDefault="00375B73">
      <w:pPr>
        <w:tabs>
          <w:tab w:val="left" w:pos="9450"/>
        </w:tabs>
        <w:ind w:right="-9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2569 Shields Road</w:t>
          </w:r>
        </w:smartTag>
      </w:smartTag>
    </w:p>
    <w:p w14:paraId="283D73C5" w14:textId="77777777" w:rsidR="00375B73" w:rsidRDefault="00375B73">
      <w:pPr>
        <w:pStyle w:val="Heading9"/>
        <w:keepNext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Little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River</w:t>
          </w:r>
        </w:smartTag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SC</w:t>
          </w:r>
        </w:smartTag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29566</w:t>
          </w:r>
        </w:smartTag>
      </w:smartTag>
    </w:p>
    <w:p w14:paraId="588F03CA" w14:textId="3486F2AE" w:rsidR="00375B73" w:rsidRDefault="008E4340" w:rsidP="008E4340">
      <w:pPr>
        <w:ind w:left="28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375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(843) 260-5326</w:t>
      </w:r>
    </w:p>
    <w:p w14:paraId="01913135" w14:textId="77777777" w:rsidR="00375B73" w:rsidRDefault="00A12696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5" w:history="1">
        <w:r w:rsidR="00851B6B" w:rsidRPr="00FC0529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angiee106@yahoo.com</w:t>
        </w:r>
      </w:hyperlink>
    </w:p>
    <w:p w14:paraId="3A19630B" w14:textId="77777777" w:rsidR="00851B6B" w:rsidRDefault="00851B6B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F97DF4" w14:textId="77777777" w:rsidR="00851B6B" w:rsidRDefault="00851B6B">
      <w:pPr>
        <w:ind w:left="720"/>
        <w:jc w:val="center"/>
        <w:rPr>
          <w:b/>
          <w:bCs/>
          <w:sz w:val="20"/>
          <w:szCs w:val="20"/>
        </w:rPr>
      </w:pPr>
    </w:p>
    <w:p w14:paraId="5061E097" w14:textId="77777777" w:rsidR="00375B73" w:rsidRDefault="00375B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OBJECTIVE: </w:t>
      </w:r>
      <w:r>
        <w:rPr>
          <w:sz w:val="20"/>
          <w:szCs w:val="20"/>
        </w:rPr>
        <w:t xml:space="preserve">To obtain a </w:t>
      </w:r>
      <w:r w:rsidR="002B679C">
        <w:rPr>
          <w:sz w:val="20"/>
          <w:szCs w:val="20"/>
        </w:rPr>
        <w:t>full-time position as a Registered</w:t>
      </w:r>
      <w:r>
        <w:rPr>
          <w:sz w:val="20"/>
          <w:szCs w:val="20"/>
        </w:rPr>
        <w:t xml:space="preserve"> Nurse for a medical practice specializing in meeting the needs of the growing family</w:t>
      </w:r>
      <w:r w:rsidR="00C27AD8">
        <w:rPr>
          <w:sz w:val="20"/>
          <w:szCs w:val="20"/>
        </w:rPr>
        <w:t xml:space="preserve"> from birth to end of life</w:t>
      </w:r>
      <w:r>
        <w:rPr>
          <w:sz w:val="20"/>
          <w:szCs w:val="20"/>
        </w:rPr>
        <w:t>.</w:t>
      </w:r>
    </w:p>
    <w:p w14:paraId="55F1F0DF" w14:textId="77777777" w:rsidR="00375B73" w:rsidRDefault="00375B73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3DB28A0E" w14:textId="77777777" w:rsidR="00375B73" w:rsidRDefault="00375B7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EDUCATION: </w:t>
      </w:r>
    </w:p>
    <w:p w14:paraId="05671C46" w14:textId="77777777" w:rsidR="006E46B4" w:rsidRPr="006E46B4" w:rsidRDefault="006E46B4" w:rsidP="006E46B4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43BFD">
        <w:rPr>
          <w:b/>
          <w:bCs/>
          <w:sz w:val="20"/>
          <w:szCs w:val="20"/>
          <w:u w:val="single"/>
        </w:rPr>
        <w:t>UNIVERSITY OF TEXAS AT ARLINGTON</w:t>
      </w:r>
      <w:r>
        <w:rPr>
          <w:b/>
          <w:bCs/>
          <w:sz w:val="20"/>
          <w:szCs w:val="20"/>
        </w:rPr>
        <w:t xml:space="preserve">                                                            </w:t>
      </w:r>
      <w:r w:rsidRPr="006E46B4">
        <w:rPr>
          <w:rFonts w:ascii="Times New Roman" w:hAnsi="Times New Roman" w:cs="Times New Roman"/>
          <w:b/>
          <w:bCs/>
          <w:i/>
          <w:sz w:val="20"/>
          <w:szCs w:val="20"/>
        </w:rPr>
        <w:t>Arlington, TX</w:t>
      </w:r>
    </w:p>
    <w:p w14:paraId="5FB44D18" w14:textId="77777777" w:rsidR="006E46B4" w:rsidRDefault="006E46B4" w:rsidP="006E46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46B4">
        <w:rPr>
          <w:rFonts w:ascii="Times New Roman" w:hAnsi="Times New Roman" w:cs="Times New Roman"/>
          <w:b/>
          <w:bCs/>
          <w:i/>
          <w:sz w:val="20"/>
          <w:szCs w:val="20"/>
        </w:rPr>
        <w:t>RN –to- BSN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Pr="00BC0B1D">
        <w:rPr>
          <w:rFonts w:ascii="Times New Roman" w:hAnsi="Times New Roman" w:cs="Times New Roman"/>
          <w:b/>
          <w:bCs/>
          <w:i/>
          <w:sz w:val="20"/>
          <w:szCs w:val="20"/>
        </w:rPr>
        <w:t>January 2014</w:t>
      </w:r>
    </w:p>
    <w:p w14:paraId="22FE7D3E" w14:textId="77777777" w:rsidR="006E46B4" w:rsidRPr="00BC0B1D" w:rsidRDefault="006E46B4" w:rsidP="00BC0B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E46B4">
        <w:rPr>
          <w:bCs/>
          <w:sz w:val="20"/>
          <w:szCs w:val="20"/>
        </w:rPr>
        <w:t>Distance Learning</w:t>
      </w:r>
      <w:r>
        <w:rPr>
          <w:bCs/>
          <w:sz w:val="20"/>
          <w:szCs w:val="20"/>
        </w:rPr>
        <w:t xml:space="preserve">                                                                                          </w:t>
      </w:r>
      <w:r w:rsidR="00BC0B1D">
        <w:rPr>
          <w:bCs/>
          <w:sz w:val="20"/>
          <w:szCs w:val="20"/>
        </w:rPr>
        <w:t xml:space="preserve">    </w:t>
      </w:r>
      <w:r w:rsidRPr="00BC0B1D">
        <w:rPr>
          <w:rFonts w:ascii="Times New Roman" w:hAnsi="Times New Roman" w:cs="Times New Roman"/>
          <w:b/>
          <w:bCs/>
          <w:i/>
          <w:sz w:val="20"/>
          <w:szCs w:val="20"/>
        </w:rPr>
        <w:t>Present</w:t>
      </w:r>
    </w:p>
    <w:p w14:paraId="1817801A" w14:textId="77777777" w:rsidR="006E46B4" w:rsidRPr="006E46B4" w:rsidRDefault="006E46B4" w:rsidP="006E46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E46B4">
        <w:rPr>
          <w:bCs/>
          <w:sz w:val="20"/>
          <w:szCs w:val="20"/>
        </w:rPr>
        <w:t>Projected date of Completion: December 2015</w:t>
      </w:r>
      <w:r w:rsidRPr="006E46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589A3159" w14:textId="77777777" w:rsidR="00375B73" w:rsidRDefault="00375B73">
      <w:pPr>
        <w:rPr>
          <w:sz w:val="20"/>
          <w:szCs w:val="20"/>
        </w:rPr>
      </w:pPr>
      <w:r w:rsidRPr="00443BFD">
        <w:rPr>
          <w:b/>
          <w:bCs/>
          <w:sz w:val="20"/>
          <w:szCs w:val="20"/>
          <w:u w:val="single"/>
        </w:rPr>
        <w:t>HORRY- GEORGETOWN TECHNICAL COLLEGE</w:t>
      </w:r>
      <w:r>
        <w:rPr>
          <w:sz w:val="20"/>
          <w:szCs w:val="20"/>
        </w:rPr>
        <w:t xml:space="preserve">            </w:t>
      </w:r>
      <w:r w:rsidR="00693A39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</w:t>
      </w:r>
      <w:r w:rsidR="00693A39">
        <w:rPr>
          <w:rFonts w:ascii="Times New Roman" w:hAnsi="Times New Roman" w:cs="Times New Roman"/>
          <w:b/>
          <w:bCs/>
          <w:i/>
          <w:iCs/>
          <w:sz w:val="20"/>
          <w:szCs w:val="20"/>
        </w:rPr>
        <w:t>Myrtle Beach, SC</w:t>
      </w:r>
    </w:p>
    <w:p w14:paraId="2E63FD3F" w14:textId="77777777" w:rsidR="00EE3EF1" w:rsidRDefault="00EE3EF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Associate Degree- Associate Degree in Nursing Program</w:t>
      </w:r>
      <w:r w:rsidR="00693A3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August 2009</w:t>
      </w:r>
    </w:p>
    <w:p w14:paraId="4CF73287" w14:textId="77777777" w:rsidR="004D37FF" w:rsidRPr="00E655AB" w:rsidRDefault="00693A39" w:rsidP="00D74445">
      <w:pPr>
        <w:pStyle w:val="ListParagraph"/>
        <w:numPr>
          <w:ilvl w:val="0"/>
          <w:numId w:val="5"/>
        </w:numPr>
        <w:rPr>
          <w:bCs/>
          <w:iCs/>
          <w:sz w:val="20"/>
          <w:szCs w:val="20"/>
        </w:rPr>
      </w:pPr>
      <w:r w:rsidRPr="00E655AB">
        <w:rPr>
          <w:sz w:val="20"/>
          <w:szCs w:val="20"/>
        </w:rPr>
        <w:t>Phi Theta Kappa National Honor Society (Induction- 200</w:t>
      </w:r>
      <w:r w:rsidR="008D4042" w:rsidRPr="00E655AB">
        <w:rPr>
          <w:sz w:val="20"/>
          <w:szCs w:val="20"/>
        </w:rPr>
        <w:t>9</w:t>
      </w:r>
      <w:r w:rsidR="004D37FF" w:rsidRPr="00E655AB">
        <w:rPr>
          <w:sz w:val="20"/>
          <w:szCs w:val="20"/>
        </w:rPr>
        <w:t>)</w:t>
      </w:r>
      <w:r w:rsidR="004D37FF" w:rsidRPr="00E655AB">
        <w:rPr>
          <w:b/>
          <w:bCs/>
          <w:i/>
          <w:iCs/>
          <w:sz w:val="20"/>
          <w:szCs w:val="20"/>
        </w:rPr>
        <w:t xml:space="preserve">                  </w:t>
      </w:r>
      <w:r w:rsidR="00E655AB">
        <w:rPr>
          <w:b/>
          <w:bCs/>
          <w:i/>
          <w:iCs/>
          <w:sz w:val="20"/>
          <w:szCs w:val="20"/>
        </w:rPr>
        <w:t xml:space="preserve">      </w:t>
      </w:r>
      <w:r w:rsidR="00E655AB" w:rsidRPr="00E655AB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August 2010</w:t>
      </w:r>
    </w:p>
    <w:p w14:paraId="425A3A50" w14:textId="77777777" w:rsidR="00EE3EF1" w:rsidRPr="004D37FF" w:rsidRDefault="00693A39" w:rsidP="00D74445">
      <w:pPr>
        <w:numPr>
          <w:ilvl w:val="0"/>
          <w:numId w:val="5"/>
        </w:numPr>
        <w:rPr>
          <w:bCs/>
          <w:iCs/>
          <w:sz w:val="20"/>
          <w:szCs w:val="20"/>
        </w:rPr>
      </w:pPr>
      <w:r w:rsidRPr="004D37FF">
        <w:rPr>
          <w:bCs/>
          <w:iCs/>
          <w:sz w:val="20"/>
          <w:szCs w:val="20"/>
        </w:rPr>
        <w:t xml:space="preserve">Dean’s List </w:t>
      </w:r>
      <w:r w:rsidR="008B7677">
        <w:rPr>
          <w:bCs/>
          <w:iCs/>
          <w:sz w:val="20"/>
          <w:szCs w:val="20"/>
        </w:rPr>
        <w:t>(Fall</w:t>
      </w:r>
      <w:r w:rsidRPr="004D37FF">
        <w:rPr>
          <w:bCs/>
          <w:iCs/>
          <w:sz w:val="20"/>
          <w:szCs w:val="20"/>
        </w:rPr>
        <w:t xml:space="preserve">-2009 </w:t>
      </w:r>
      <w:r w:rsidR="008B7677">
        <w:rPr>
          <w:bCs/>
          <w:iCs/>
          <w:sz w:val="20"/>
          <w:szCs w:val="20"/>
        </w:rPr>
        <w:t>Semester)</w:t>
      </w:r>
      <w:r w:rsidRPr="004D37FF">
        <w:rPr>
          <w:bCs/>
          <w:iCs/>
          <w:sz w:val="20"/>
          <w:szCs w:val="20"/>
        </w:rPr>
        <w:t xml:space="preserve">                                                                                    </w:t>
      </w:r>
      <w:r w:rsidR="004D37FF">
        <w:rPr>
          <w:bCs/>
          <w:iCs/>
          <w:sz w:val="20"/>
          <w:szCs w:val="20"/>
        </w:rPr>
        <w:t xml:space="preserve">   </w:t>
      </w:r>
      <w:r w:rsidRPr="004D37FF">
        <w:rPr>
          <w:bCs/>
          <w:iCs/>
          <w:sz w:val="20"/>
          <w:szCs w:val="20"/>
        </w:rPr>
        <w:t xml:space="preserve"> </w:t>
      </w:r>
      <w:r w:rsidR="008B7677">
        <w:rPr>
          <w:bCs/>
          <w:iCs/>
          <w:sz w:val="20"/>
          <w:szCs w:val="20"/>
        </w:rPr>
        <w:t xml:space="preserve">    </w:t>
      </w:r>
      <w:r w:rsidRPr="004D37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  <w:r w:rsidRPr="004D37FF">
        <w:rPr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A7BDDAA" w14:textId="77777777" w:rsidR="00EE3EF1" w:rsidRPr="00693A39" w:rsidRDefault="00AC5A48" w:rsidP="00D74445">
      <w:pPr>
        <w:numPr>
          <w:ilvl w:val="0"/>
          <w:numId w:val="5"/>
        </w:num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Basic Life Support- </w:t>
      </w:r>
      <w:r w:rsidR="00693A39" w:rsidRPr="00693A39">
        <w:rPr>
          <w:bCs/>
          <w:iCs/>
          <w:sz w:val="20"/>
          <w:szCs w:val="20"/>
        </w:rPr>
        <w:t xml:space="preserve">CPR </w:t>
      </w:r>
      <w:r w:rsidR="005A4AC7" w:rsidRPr="00693A39">
        <w:rPr>
          <w:bCs/>
          <w:iCs/>
          <w:sz w:val="20"/>
          <w:szCs w:val="20"/>
        </w:rPr>
        <w:t>Certification</w:t>
      </w:r>
    </w:p>
    <w:p w14:paraId="1CF38AFE" w14:textId="77777777" w:rsidR="00EE3EF1" w:rsidRPr="00693A39" w:rsidRDefault="00693A39">
      <w:pPr>
        <w:rPr>
          <w:b/>
          <w:bCs/>
          <w:iCs/>
          <w:sz w:val="20"/>
          <w:szCs w:val="20"/>
        </w:rPr>
      </w:pPr>
      <w:r w:rsidRPr="00443BFD">
        <w:rPr>
          <w:b/>
          <w:bCs/>
          <w:iCs/>
          <w:sz w:val="20"/>
          <w:szCs w:val="20"/>
          <w:u w:val="single"/>
        </w:rPr>
        <w:t>HORRY-G</w:t>
      </w:r>
      <w:r w:rsidR="000E0274" w:rsidRPr="00443BFD">
        <w:rPr>
          <w:b/>
          <w:bCs/>
          <w:iCs/>
          <w:sz w:val="20"/>
          <w:szCs w:val="20"/>
          <w:u w:val="single"/>
        </w:rPr>
        <w:t>EO</w:t>
      </w:r>
      <w:r w:rsidRPr="00443BFD">
        <w:rPr>
          <w:b/>
          <w:bCs/>
          <w:iCs/>
          <w:sz w:val="20"/>
          <w:szCs w:val="20"/>
          <w:u w:val="single"/>
        </w:rPr>
        <w:t>RGETOWN TECHNICAL COLLEGE</w:t>
      </w:r>
      <w:r>
        <w:rPr>
          <w:b/>
          <w:bCs/>
          <w:iCs/>
          <w:sz w:val="20"/>
          <w:szCs w:val="20"/>
        </w:rPr>
        <w:t xml:space="preserve">                                             </w:t>
      </w:r>
      <w:r w:rsidR="00B97E1D">
        <w:rPr>
          <w:b/>
          <w:bCs/>
          <w:iCs/>
          <w:sz w:val="20"/>
          <w:szCs w:val="20"/>
        </w:rPr>
        <w:t xml:space="preserve">   </w:t>
      </w:r>
      <w:r>
        <w:rPr>
          <w:b/>
          <w:bCs/>
          <w:iCs/>
          <w:sz w:val="20"/>
          <w:szCs w:val="20"/>
        </w:rPr>
        <w:t xml:space="preserve"> </w:t>
      </w:r>
      <w:r w:rsidRPr="00693A39">
        <w:rPr>
          <w:rFonts w:ascii="Times New Roman" w:hAnsi="Times New Roman" w:cs="Times New Roman"/>
          <w:b/>
          <w:bCs/>
          <w:i/>
          <w:iCs/>
          <w:sz w:val="20"/>
          <w:szCs w:val="20"/>
        </w:rPr>
        <w:t>Georgetown, SC</w:t>
      </w:r>
    </w:p>
    <w:p w14:paraId="4627E9A5" w14:textId="77777777" w:rsidR="00375B73" w:rsidRDefault="00693A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="00375B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iploma –Practical Nursing Progra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="00375B73">
        <w:rPr>
          <w:rFonts w:ascii="Times New Roman" w:hAnsi="Times New Roman" w:cs="Times New Roman"/>
          <w:sz w:val="20"/>
          <w:szCs w:val="20"/>
        </w:rPr>
        <w:t xml:space="preserve"> </w:t>
      </w:r>
      <w:r w:rsidR="00375B7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</w:t>
      </w:r>
      <w:r w:rsidR="00375B73">
        <w:rPr>
          <w:sz w:val="20"/>
          <w:szCs w:val="20"/>
        </w:rPr>
        <w:t xml:space="preserve"> </w:t>
      </w:r>
      <w:r w:rsidR="00375B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August 2001</w:t>
      </w:r>
      <w:r w:rsidR="00375B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3B41B3" w14:textId="77777777" w:rsidR="004D37FF" w:rsidRPr="004D37FF" w:rsidRDefault="004D37FF" w:rsidP="00D74445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sz w:val="20"/>
          <w:szCs w:val="20"/>
        </w:rPr>
        <w:t xml:space="preserve">Vice President of Student Nurses Association (2002-2003)                    </w:t>
      </w:r>
      <w:r w:rsidRPr="004D37FF">
        <w:rPr>
          <w:rFonts w:ascii="Times New Roman" w:hAnsi="Times New Roman" w:cs="Times New Roman"/>
          <w:b/>
          <w:i/>
          <w:sz w:val="20"/>
          <w:szCs w:val="20"/>
        </w:rPr>
        <w:t>August 2003</w:t>
      </w:r>
    </w:p>
    <w:p w14:paraId="705432F0" w14:textId="77777777" w:rsidR="004D37FF" w:rsidRDefault="004D37FF" w:rsidP="00D744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President’s List (Spring Semester-2002)</w:t>
      </w:r>
    </w:p>
    <w:p w14:paraId="693302E4" w14:textId="77777777" w:rsidR="004D37FF" w:rsidRDefault="004D37FF" w:rsidP="00D744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Nursing Assistant Certification</w:t>
      </w:r>
    </w:p>
    <w:p w14:paraId="6502DFA2" w14:textId="368B540F" w:rsidR="004D37FF" w:rsidRDefault="004F63E1" w:rsidP="00D744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AHA- BLS </w:t>
      </w:r>
      <w:r w:rsidR="004D37FF">
        <w:rPr>
          <w:sz w:val="20"/>
          <w:szCs w:val="20"/>
        </w:rPr>
        <w:t>Certification</w:t>
      </w:r>
    </w:p>
    <w:p w14:paraId="1A249BF1" w14:textId="6123EE45" w:rsidR="001012AD" w:rsidRDefault="00657A71" w:rsidP="00D744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ACLS Certification</w:t>
      </w:r>
    </w:p>
    <w:p w14:paraId="77180962" w14:textId="77777777" w:rsidR="004C300E" w:rsidRDefault="004C300E" w:rsidP="004C300E">
      <w:pPr>
        <w:ind w:left="1080"/>
        <w:rPr>
          <w:sz w:val="20"/>
          <w:szCs w:val="20"/>
        </w:rPr>
      </w:pPr>
    </w:p>
    <w:p w14:paraId="1BD4064E" w14:textId="0D5F4605" w:rsidR="004C300E" w:rsidRPr="001F5A70" w:rsidRDefault="004C300E" w:rsidP="004C300E">
      <w:pPr>
        <w:tabs>
          <w:tab w:val="left" w:pos="72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GRAND STRAND REGIONAL MEDICAL CENTER </w:t>
      </w:r>
      <w:r>
        <w:rPr>
          <w:b/>
          <w:bCs/>
          <w:sz w:val="20"/>
          <w:szCs w:val="20"/>
        </w:rPr>
        <w:t xml:space="preserve">                                            </w:t>
      </w:r>
      <w:r w:rsidRPr="001F5A70">
        <w:rPr>
          <w:rFonts w:ascii="Times New Roman" w:hAnsi="Times New Roman" w:cs="Times New Roman"/>
          <w:b/>
          <w:bCs/>
          <w:i/>
          <w:sz w:val="20"/>
          <w:szCs w:val="20"/>
        </w:rPr>
        <w:t>Myrtle Beach, SC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14:paraId="3002926A" w14:textId="77777777" w:rsidR="004C300E" w:rsidRPr="001F5A70" w:rsidRDefault="004C300E" w:rsidP="004C300E">
      <w:pPr>
        <w:tabs>
          <w:tab w:val="left" w:pos="72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Registered Nurse-Telemetry/Neuro Unit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   June 2017</w:t>
      </w:r>
    </w:p>
    <w:p w14:paraId="6DB7A933" w14:textId="77777777" w:rsidR="004C300E" w:rsidRPr="001F5A70" w:rsidRDefault="004C300E" w:rsidP="004C300E">
      <w:pPr>
        <w:pStyle w:val="ListParagrap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D2FEE">
        <w:rPr>
          <w:bCs/>
          <w:sz w:val="20"/>
          <w:szCs w:val="20"/>
        </w:rPr>
        <w:t xml:space="preserve">Administer medications and treatments as ordered                                    </w:t>
      </w:r>
      <w:r>
        <w:rPr>
          <w:bCs/>
          <w:sz w:val="20"/>
          <w:szCs w:val="20"/>
        </w:rPr>
        <w:t xml:space="preserve">     </w:t>
      </w:r>
      <w:r w:rsidRPr="001F5A70">
        <w:rPr>
          <w:rFonts w:ascii="Times New Roman" w:hAnsi="Times New Roman" w:cs="Times New Roman"/>
          <w:b/>
          <w:bCs/>
          <w:i/>
          <w:sz w:val="20"/>
          <w:szCs w:val="20"/>
        </w:rPr>
        <w:t>present</w:t>
      </w:r>
    </w:p>
    <w:p w14:paraId="39E2E850" w14:textId="77777777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Delegate various tasks to supportive nursing personnel</w:t>
      </w:r>
    </w:p>
    <w:p w14:paraId="50F7165C" w14:textId="5F15D7A6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Collaborate with physicians</w:t>
      </w:r>
      <w:r>
        <w:rPr>
          <w:bCs/>
          <w:sz w:val="20"/>
          <w:szCs w:val="20"/>
        </w:rPr>
        <w:t xml:space="preserve"> and </w:t>
      </w:r>
      <w:r w:rsidR="00C162D1">
        <w:rPr>
          <w:bCs/>
          <w:sz w:val="20"/>
          <w:szCs w:val="20"/>
        </w:rPr>
        <w:t>PT, OT, and S</w:t>
      </w:r>
      <w:r w:rsidR="00403F5C">
        <w:rPr>
          <w:bCs/>
          <w:sz w:val="20"/>
          <w:szCs w:val="20"/>
        </w:rPr>
        <w:t xml:space="preserve">T </w:t>
      </w:r>
      <w:r w:rsidR="001543F8">
        <w:rPr>
          <w:bCs/>
          <w:sz w:val="20"/>
          <w:szCs w:val="20"/>
        </w:rPr>
        <w:t>disciplines</w:t>
      </w:r>
      <w:r w:rsidRPr="002D2FEE">
        <w:rPr>
          <w:bCs/>
          <w:sz w:val="20"/>
          <w:szCs w:val="20"/>
        </w:rPr>
        <w:t xml:space="preserve"> to ensure optimal patient outcomes</w:t>
      </w:r>
    </w:p>
    <w:p w14:paraId="3221A456" w14:textId="77777777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patients with ADLs and personal care needs</w:t>
      </w:r>
    </w:p>
    <w:p w14:paraId="4FAA33B5" w14:textId="77777777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 xml:space="preserve">Provide </w:t>
      </w:r>
      <w:r>
        <w:rPr>
          <w:bCs/>
          <w:sz w:val="20"/>
          <w:szCs w:val="20"/>
        </w:rPr>
        <w:t xml:space="preserve">in-patient </w:t>
      </w:r>
      <w:r w:rsidRPr="002D2FEE">
        <w:rPr>
          <w:bCs/>
          <w:sz w:val="20"/>
          <w:szCs w:val="20"/>
        </w:rPr>
        <w:t>nursin</w:t>
      </w:r>
      <w:r>
        <w:rPr>
          <w:bCs/>
          <w:sz w:val="20"/>
          <w:szCs w:val="20"/>
        </w:rPr>
        <w:t xml:space="preserve">g care to patients with neurological disorders and other chronic health conditions </w:t>
      </w:r>
    </w:p>
    <w:p w14:paraId="4F8E96FF" w14:textId="03DE3386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Provide</w:t>
      </w:r>
      <w:r>
        <w:rPr>
          <w:bCs/>
          <w:sz w:val="20"/>
          <w:szCs w:val="20"/>
        </w:rPr>
        <w:t xml:space="preserve"> individualized, disease specific</w:t>
      </w:r>
      <w:r w:rsidR="00A452CA">
        <w:rPr>
          <w:bCs/>
          <w:sz w:val="20"/>
          <w:szCs w:val="20"/>
        </w:rPr>
        <w:t xml:space="preserve"> written and verbal</w:t>
      </w:r>
      <w:r w:rsidRPr="002D2FEE">
        <w:rPr>
          <w:bCs/>
          <w:sz w:val="20"/>
          <w:szCs w:val="20"/>
        </w:rPr>
        <w:t xml:space="preserve"> education to </w:t>
      </w:r>
      <w:r>
        <w:rPr>
          <w:bCs/>
          <w:sz w:val="20"/>
          <w:szCs w:val="20"/>
        </w:rPr>
        <w:t>patients and their families</w:t>
      </w:r>
    </w:p>
    <w:p w14:paraId="2C439239" w14:textId="77777777" w:rsidR="004C300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Implement and maintain intravenous therapies</w:t>
      </w:r>
      <w:r>
        <w:rPr>
          <w:bCs/>
          <w:sz w:val="20"/>
          <w:szCs w:val="20"/>
        </w:rPr>
        <w:t xml:space="preserve"> </w:t>
      </w:r>
    </w:p>
    <w:p w14:paraId="374D6987" w14:textId="77777777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patients with ADL’s and personal care needs</w:t>
      </w:r>
    </w:p>
    <w:p w14:paraId="2FD62B33" w14:textId="77777777" w:rsidR="004C300E" w:rsidRPr="002D2FE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erformed p</w:t>
      </w:r>
      <w:r w:rsidRPr="002D2FEE">
        <w:rPr>
          <w:bCs/>
          <w:sz w:val="20"/>
          <w:szCs w:val="20"/>
        </w:rPr>
        <w:t>atient assessments and nursing interventions as appropriate</w:t>
      </w:r>
    </w:p>
    <w:p w14:paraId="4643FE1F" w14:textId="77777777" w:rsidR="004C300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Obtain lab specimens and interpret/report findings as appropriate</w:t>
      </w:r>
    </w:p>
    <w:p w14:paraId="3978C6C0" w14:textId="74769430" w:rsidR="004C300E" w:rsidRDefault="004C300E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RN Case Managers with developing safe discharge plans for patients</w:t>
      </w:r>
    </w:p>
    <w:p w14:paraId="041FEAA1" w14:textId="5F1202C1" w:rsidR="00185609" w:rsidRDefault="000E7264" w:rsidP="004C300E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Perform</w:t>
      </w:r>
      <w:r w:rsidR="003F6377">
        <w:rPr>
          <w:bCs/>
          <w:sz w:val="20"/>
          <w:szCs w:val="20"/>
        </w:rPr>
        <w:t>/monitor</w:t>
      </w:r>
      <w:r>
        <w:rPr>
          <w:bCs/>
          <w:sz w:val="20"/>
          <w:szCs w:val="20"/>
        </w:rPr>
        <w:t xml:space="preserve"> diagnostic testing and monitoring</w:t>
      </w:r>
      <w:r w:rsidR="003A74DE">
        <w:rPr>
          <w:bCs/>
          <w:sz w:val="20"/>
          <w:szCs w:val="20"/>
        </w:rPr>
        <w:t xml:space="preserve"> as ordered</w:t>
      </w:r>
      <w:r>
        <w:rPr>
          <w:bCs/>
          <w:sz w:val="20"/>
          <w:szCs w:val="20"/>
        </w:rPr>
        <w:t xml:space="preserve"> </w:t>
      </w:r>
      <w:r w:rsidR="00BC00D5">
        <w:rPr>
          <w:bCs/>
          <w:sz w:val="20"/>
          <w:szCs w:val="20"/>
        </w:rPr>
        <w:t>utilizing</w:t>
      </w:r>
      <w:r w:rsidR="001740AD">
        <w:rPr>
          <w:bCs/>
          <w:sz w:val="20"/>
          <w:szCs w:val="20"/>
        </w:rPr>
        <w:t xml:space="preserve"> equipment </w:t>
      </w:r>
      <w:r w:rsidR="003A74DE">
        <w:rPr>
          <w:bCs/>
          <w:sz w:val="20"/>
          <w:szCs w:val="20"/>
        </w:rPr>
        <w:t xml:space="preserve">included but not limited to </w:t>
      </w:r>
      <w:r w:rsidR="00C93BD3">
        <w:rPr>
          <w:bCs/>
          <w:sz w:val="20"/>
          <w:szCs w:val="20"/>
        </w:rPr>
        <w:t xml:space="preserve">EKG, Telemetry, </w:t>
      </w:r>
      <w:r w:rsidR="00F877DA">
        <w:rPr>
          <w:bCs/>
          <w:sz w:val="20"/>
          <w:szCs w:val="20"/>
        </w:rPr>
        <w:t>NI</w:t>
      </w:r>
      <w:r w:rsidR="00D12D19">
        <w:rPr>
          <w:bCs/>
          <w:sz w:val="20"/>
          <w:szCs w:val="20"/>
        </w:rPr>
        <w:t>HSS,</w:t>
      </w:r>
      <w:r w:rsidR="00BA6806">
        <w:rPr>
          <w:bCs/>
          <w:sz w:val="20"/>
          <w:szCs w:val="20"/>
        </w:rPr>
        <w:t xml:space="preserve"> </w:t>
      </w:r>
      <w:r w:rsidR="009B4ACA">
        <w:rPr>
          <w:bCs/>
          <w:sz w:val="20"/>
          <w:szCs w:val="20"/>
        </w:rPr>
        <w:t>glucometer</w:t>
      </w:r>
      <w:r w:rsidR="00BA6806">
        <w:rPr>
          <w:bCs/>
          <w:sz w:val="20"/>
          <w:szCs w:val="20"/>
        </w:rPr>
        <w:t xml:space="preserve"> for monitoring </w:t>
      </w:r>
      <w:r w:rsidR="0073720D">
        <w:rPr>
          <w:bCs/>
          <w:sz w:val="20"/>
          <w:szCs w:val="20"/>
        </w:rPr>
        <w:t>patients</w:t>
      </w:r>
      <w:r w:rsidR="00884560">
        <w:rPr>
          <w:bCs/>
          <w:sz w:val="20"/>
          <w:szCs w:val="20"/>
        </w:rPr>
        <w:t xml:space="preserve">’ </w:t>
      </w:r>
      <w:r w:rsidR="0073720D">
        <w:rPr>
          <w:bCs/>
          <w:sz w:val="20"/>
          <w:szCs w:val="20"/>
        </w:rPr>
        <w:t>blood glucose levels</w:t>
      </w:r>
      <w:r w:rsidR="006F0342">
        <w:rPr>
          <w:bCs/>
          <w:sz w:val="20"/>
          <w:szCs w:val="20"/>
        </w:rPr>
        <w:t>, and</w:t>
      </w:r>
      <w:r w:rsidR="00D12D19">
        <w:rPr>
          <w:bCs/>
          <w:sz w:val="20"/>
          <w:szCs w:val="20"/>
        </w:rPr>
        <w:t xml:space="preserve"> frequent neuro</w:t>
      </w:r>
      <w:r w:rsidR="00B87D90">
        <w:rPr>
          <w:bCs/>
          <w:sz w:val="20"/>
          <w:szCs w:val="20"/>
        </w:rPr>
        <w:t>logical</w:t>
      </w:r>
      <w:r w:rsidR="004105E3">
        <w:rPr>
          <w:bCs/>
          <w:sz w:val="20"/>
          <w:szCs w:val="20"/>
        </w:rPr>
        <w:t xml:space="preserve"> assessment</w:t>
      </w:r>
      <w:r w:rsidR="0073720D">
        <w:rPr>
          <w:bCs/>
          <w:sz w:val="20"/>
          <w:szCs w:val="20"/>
        </w:rPr>
        <w:t xml:space="preserve">s </w:t>
      </w:r>
      <w:r w:rsidR="003F6377">
        <w:rPr>
          <w:bCs/>
          <w:sz w:val="20"/>
          <w:szCs w:val="20"/>
        </w:rPr>
        <w:t>with any adverse findings reported to physician promptly</w:t>
      </w:r>
    </w:p>
    <w:p w14:paraId="696D8545" w14:textId="77777777" w:rsidR="004C300E" w:rsidRPr="005533C1" w:rsidRDefault="004C300E" w:rsidP="004C30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                                                                             </w:t>
      </w:r>
    </w:p>
    <w:p w14:paraId="699E8E29" w14:textId="77777777" w:rsidR="004C300E" w:rsidRDefault="004C300E" w:rsidP="009B1D43">
      <w:pPr>
        <w:tabs>
          <w:tab w:val="left" w:pos="720"/>
        </w:tabs>
        <w:rPr>
          <w:b/>
          <w:bCs/>
          <w:sz w:val="20"/>
          <w:szCs w:val="20"/>
          <w:u w:val="single"/>
        </w:rPr>
      </w:pPr>
    </w:p>
    <w:p w14:paraId="3327AA2D" w14:textId="77777777" w:rsidR="004C300E" w:rsidRDefault="004C300E" w:rsidP="009B1D43">
      <w:pPr>
        <w:tabs>
          <w:tab w:val="left" w:pos="720"/>
        </w:tabs>
        <w:rPr>
          <w:b/>
          <w:bCs/>
          <w:sz w:val="20"/>
          <w:szCs w:val="20"/>
          <w:u w:val="single"/>
        </w:rPr>
      </w:pPr>
    </w:p>
    <w:p w14:paraId="1DF0BF96" w14:textId="77777777" w:rsidR="004C300E" w:rsidRDefault="004C300E" w:rsidP="009B1D43">
      <w:pPr>
        <w:tabs>
          <w:tab w:val="left" w:pos="720"/>
        </w:tabs>
        <w:rPr>
          <w:b/>
          <w:bCs/>
          <w:sz w:val="20"/>
          <w:szCs w:val="20"/>
          <w:u w:val="single"/>
        </w:rPr>
      </w:pPr>
    </w:p>
    <w:p w14:paraId="7298CA44" w14:textId="77777777" w:rsidR="004C300E" w:rsidRDefault="004C300E" w:rsidP="009B1D43">
      <w:pPr>
        <w:tabs>
          <w:tab w:val="left" w:pos="720"/>
        </w:tabs>
        <w:rPr>
          <w:b/>
          <w:bCs/>
          <w:sz w:val="20"/>
          <w:szCs w:val="20"/>
          <w:u w:val="single"/>
        </w:rPr>
      </w:pPr>
    </w:p>
    <w:p w14:paraId="4D5B8007" w14:textId="2FCAFC0A" w:rsidR="000A64AB" w:rsidRPr="00C00D2A" w:rsidRDefault="000A64AB" w:rsidP="009B1D43">
      <w:pPr>
        <w:tabs>
          <w:tab w:val="left" w:pos="720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MUSC-Marion Regional Medical Center</w:t>
      </w:r>
      <w:r>
        <w:rPr>
          <w:b/>
          <w:bCs/>
          <w:sz w:val="20"/>
          <w:szCs w:val="20"/>
        </w:rPr>
        <w:t xml:space="preserve">                                                                   </w:t>
      </w:r>
      <w:r w:rsidR="009B1D43">
        <w:rPr>
          <w:b/>
          <w:bCs/>
          <w:sz w:val="20"/>
          <w:szCs w:val="20"/>
        </w:rPr>
        <w:t xml:space="preserve">  </w:t>
      </w:r>
      <w:r w:rsidRPr="00C00D2A">
        <w:rPr>
          <w:rFonts w:ascii="Times New Roman" w:hAnsi="Times New Roman" w:cs="Times New Roman"/>
          <w:b/>
          <w:bCs/>
          <w:i/>
          <w:sz w:val="20"/>
          <w:szCs w:val="20"/>
        </w:rPr>
        <w:t>Marion, SC</w:t>
      </w:r>
    </w:p>
    <w:p w14:paraId="4A4B6628" w14:textId="1815DB8F" w:rsidR="000A64AB" w:rsidRDefault="000A64AB" w:rsidP="000A64A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A64A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Registered Nurse-Emergency Services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November 2018</w:t>
      </w:r>
    </w:p>
    <w:p w14:paraId="1994B659" w14:textId="17A2D64D" w:rsidR="00505CB4" w:rsidRPr="000A64AB" w:rsidRDefault="00505CB4" w:rsidP="000A64A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  November 2019</w:t>
      </w:r>
    </w:p>
    <w:p w14:paraId="499AEFA9" w14:textId="19BD8EA4" w:rsidR="000A64AB" w:rsidRPr="00C00D2A" w:rsidRDefault="000A64AB" w:rsidP="000A64A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57E90C25" w14:textId="77777777" w:rsidR="000A64AB" w:rsidRPr="00C00D2A" w:rsidRDefault="00C00D2A" w:rsidP="00C00D2A">
      <w:pPr>
        <w:pStyle w:val="ListParagraph"/>
        <w:numPr>
          <w:ilvl w:val="0"/>
          <w:numId w:val="17"/>
        </w:numPr>
        <w:tabs>
          <w:tab w:val="left" w:pos="72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Assist physicians with assessment and treatment for patients with emergent health conditions</w:t>
      </w:r>
      <w:r w:rsidR="00300ABC">
        <w:rPr>
          <w:bCs/>
          <w:sz w:val="20"/>
          <w:szCs w:val="20"/>
        </w:rPr>
        <w:t xml:space="preserve"> </w:t>
      </w:r>
    </w:p>
    <w:p w14:paraId="2283DAE8" w14:textId="77777777" w:rsidR="00C00D2A" w:rsidRPr="00C00D2A" w:rsidRDefault="00C00D2A" w:rsidP="00C00D2A">
      <w:pPr>
        <w:pStyle w:val="ListParagraph"/>
        <w:numPr>
          <w:ilvl w:val="0"/>
          <w:numId w:val="17"/>
        </w:numPr>
        <w:tabs>
          <w:tab w:val="left" w:pos="72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Manage care for patients with acute exacerbation of mental health conditions</w:t>
      </w:r>
      <w:r w:rsidR="00300ABC">
        <w:rPr>
          <w:bCs/>
          <w:sz w:val="20"/>
          <w:szCs w:val="20"/>
        </w:rPr>
        <w:t xml:space="preserve"> to ensure safety of the patient</w:t>
      </w:r>
    </w:p>
    <w:p w14:paraId="3771CC99" w14:textId="77777777" w:rsidR="00C00D2A" w:rsidRPr="00C00D2A" w:rsidRDefault="00C00D2A" w:rsidP="00C00D2A">
      <w:pPr>
        <w:pStyle w:val="ListParagraph"/>
        <w:numPr>
          <w:ilvl w:val="0"/>
          <w:numId w:val="17"/>
        </w:numPr>
        <w:tabs>
          <w:tab w:val="left" w:pos="72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Perform frequent patient assessments to ensure optimal patient care outcomes.</w:t>
      </w:r>
    </w:p>
    <w:p w14:paraId="23C2ED04" w14:textId="77777777" w:rsidR="00300ABC" w:rsidRPr="00300ABC" w:rsidRDefault="00C00D2A" w:rsidP="00C00D2A">
      <w:pPr>
        <w:pStyle w:val="ListParagraph"/>
        <w:numPr>
          <w:ilvl w:val="0"/>
          <w:numId w:val="17"/>
        </w:numPr>
        <w:tabs>
          <w:tab w:val="left" w:pos="72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Collaborate care</w:t>
      </w:r>
      <w:r w:rsidR="00300ABC">
        <w:rPr>
          <w:bCs/>
          <w:sz w:val="20"/>
          <w:szCs w:val="20"/>
        </w:rPr>
        <w:t xml:space="preserve"> for patients</w:t>
      </w:r>
      <w:r>
        <w:rPr>
          <w:bCs/>
          <w:sz w:val="20"/>
          <w:szCs w:val="20"/>
        </w:rPr>
        <w:t xml:space="preserve"> with ancillary departments including</w:t>
      </w:r>
      <w:r w:rsidR="00300ABC">
        <w:rPr>
          <w:bCs/>
          <w:sz w:val="20"/>
          <w:szCs w:val="20"/>
        </w:rPr>
        <w:t xml:space="preserve"> emergency medical service personnel,</w:t>
      </w:r>
      <w:r>
        <w:rPr>
          <w:bCs/>
          <w:sz w:val="20"/>
          <w:szCs w:val="20"/>
        </w:rPr>
        <w:t xml:space="preserve"> radiology, laboratory services</w:t>
      </w:r>
      <w:r w:rsidR="00300ABC">
        <w:rPr>
          <w:bCs/>
          <w:sz w:val="20"/>
          <w:szCs w:val="20"/>
        </w:rPr>
        <w:t>.</w:t>
      </w:r>
    </w:p>
    <w:p w14:paraId="080B675B" w14:textId="403AE268" w:rsidR="00C00D2A" w:rsidRPr="00C00D2A" w:rsidRDefault="00C00D2A" w:rsidP="00C00D2A">
      <w:pPr>
        <w:pStyle w:val="ListParagraph"/>
        <w:numPr>
          <w:ilvl w:val="0"/>
          <w:numId w:val="17"/>
        </w:numPr>
        <w:tabs>
          <w:tab w:val="left" w:pos="72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00ABC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repare patients for transfer to area hospitals to receive higher levels of care as appropriate</w:t>
      </w:r>
      <w:r w:rsidR="00D46768">
        <w:rPr>
          <w:bCs/>
          <w:sz w:val="20"/>
          <w:szCs w:val="20"/>
        </w:rPr>
        <w:t xml:space="preserve"> to include EMTALA forms, consents and documentation required for medical transportation  </w:t>
      </w:r>
    </w:p>
    <w:p w14:paraId="3888CAAD" w14:textId="4DECC978" w:rsidR="00C00D2A" w:rsidRPr="002D2FEE" w:rsidRDefault="00C00D2A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Provide</w:t>
      </w:r>
      <w:r>
        <w:rPr>
          <w:bCs/>
          <w:sz w:val="20"/>
          <w:szCs w:val="20"/>
        </w:rPr>
        <w:t xml:space="preserve"> individualized,</w:t>
      </w:r>
      <w:r w:rsidR="00D46768">
        <w:rPr>
          <w:bCs/>
          <w:sz w:val="20"/>
          <w:szCs w:val="20"/>
        </w:rPr>
        <w:t xml:space="preserve"> </w:t>
      </w:r>
      <w:proofErr w:type="gramStart"/>
      <w:r w:rsidR="00D46768">
        <w:rPr>
          <w:bCs/>
          <w:sz w:val="20"/>
          <w:szCs w:val="20"/>
        </w:rPr>
        <w:t>verbal</w:t>
      </w:r>
      <w:proofErr w:type="gramEnd"/>
      <w:r w:rsidR="00D46768">
        <w:rPr>
          <w:bCs/>
          <w:sz w:val="20"/>
          <w:szCs w:val="20"/>
        </w:rPr>
        <w:t xml:space="preserve"> and written</w:t>
      </w:r>
      <w:r>
        <w:rPr>
          <w:bCs/>
          <w:sz w:val="20"/>
          <w:szCs w:val="20"/>
        </w:rPr>
        <w:t xml:space="preserve"> disease specific</w:t>
      </w:r>
      <w:r w:rsidRPr="002D2FEE">
        <w:rPr>
          <w:bCs/>
          <w:sz w:val="20"/>
          <w:szCs w:val="20"/>
        </w:rPr>
        <w:t xml:space="preserve"> education to </w:t>
      </w:r>
      <w:r>
        <w:rPr>
          <w:bCs/>
          <w:sz w:val="20"/>
          <w:szCs w:val="20"/>
        </w:rPr>
        <w:t>patients and their families</w:t>
      </w:r>
    </w:p>
    <w:p w14:paraId="72D426A9" w14:textId="77777777" w:rsidR="00C00D2A" w:rsidRDefault="00C00D2A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Implement and maintain intravenous therapies</w:t>
      </w:r>
      <w:r>
        <w:rPr>
          <w:bCs/>
          <w:sz w:val="20"/>
          <w:szCs w:val="20"/>
        </w:rPr>
        <w:t xml:space="preserve"> including medications requiring frequent titration.</w:t>
      </w:r>
    </w:p>
    <w:p w14:paraId="4FDC1D1A" w14:textId="22BAF42F" w:rsidR="00300ABC" w:rsidRDefault="00300ABC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with codes utilizing</w:t>
      </w:r>
      <w:r w:rsidR="00024E2E">
        <w:rPr>
          <w:bCs/>
          <w:sz w:val="20"/>
          <w:szCs w:val="20"/>
        </w:rPr>
        <w:t xml:space="preserve"> BLS</w:t>
      </w:r>
      <w:r w:rsidR="00DF4A36">
        <w:rPr>
          <w:bCs/>
          <w:sz w:val="20"/>
          <w:szCs w:val="20"/>
        </w:rPr>
        <w:t xml:space="preserve"> and/or</w:t>
      </w:r>
      <w:r>
        <w:rPr>
          <w:bCs/>
          <w:sz w:val="20"/>
          <w:szCs w:val="20"/>
        </w:rPr>
        <w:t xml:space="preserve"> ACLS protocol </w:t>
      </w:r>
    </w:p>
    <w:p w14:paraId="4A554417" w14:textId="77777777" w:rsidR="00C00D2A" w:rsidRPr="002D2FEE" w:rsidRDefault="00C00D2A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Provide nursing care for patients throughout all age groups</w:t>
      </w:r>
    </w:p>
    <w:p w14:paraId="4421F16F" w14:textId="4C3A78AC" w:rsidR="00C00D2A" w:rsidRPr="002D2FEE" w:rsidRDefault="00C00D2A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erform p</w:t>
      </w:r>
      <w:r w:rsidRPr="002D2FEE">
        <w:rPr>
          <w:bCs/>
          <w:sz w:val="20"/>
          <w:szCs w:val="20"/>
        </w:rPr>
        <w:t>atient assessments and</w:t>
      </w:r>
      <w:r w:rsidR="00164B86">
        <w:rPr>
          <w:bCs/>
          <w:sz w:val="20"/>
          <w:szCs w:val="20"/>
        </w:rPr>
        <w:t xml:space="preserve"> implement</w:t>
      </w:r>
      <w:r w:rsidRPr="002D2FEE">
        <w:rPr>
          <w:bCs/>
          <w:sz w:val="20"/>
          <w:szCs w:val="20"/>
        </w:rPr>
        <w:t xml:space="preserve"> nursing interventions as</w:t>
      </w:r>
      <w:r w:rsidR="00164B86">
        <w:rPr>
          <w:bCs/>
          <w:sz w:val="20"/>
          <w:szCs w:val="20"/>
        </w:rPr>
        <w:t xml:space="preserve"> ordered by</w:t>
      </w:r>
      <w:r w:rsidR="00816CD1">
        <w:rPr>
          <w:bCs/>
          <w:sz w:val="20"/>
          <w:szCs w:val="20"/>
        </w:rPr>
        <w:t xml:space="preserve"> the </w:t>
      </w:r>
      <w:r w:rsidR="00164B86">
        <w:rPr>
          <w:bCs/>
          <w:sz w:val="20"/>
          <w:szCs w:val="20"/>
        </w:rPr>
        <w:t>physician</w:t>
      </w:r>
    </w:p>
    <w:p w14:paraId="65380950" w14:textId="77777777" w:rsidR="00C00D2A" w:rsidRDefault="00816CD1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Monitor vital signs frequently, o</w:t>
      </w:r>
      <w:r w:rsidR="00C00D2A" w:rsidRPr="002D2FEE">
        <w:rPr>
          <w:bCs/>
          <w:sz w:val="20"/>
          <w:szCs w:val="20"/>
        </w:rPr>
        <w:t>btain lab specimens</w:t>
      </w:r>
      <w:r w:rsidR="00300ABC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obtain</w:t>
      </w:r>
      <w:r w:rsidR="00300ABC">
        <w:rPr>
          <w:bCs/>
          <w:sz w:val="20"/>
          <w:szCs w:val="20"/>
        </w:rPr>
        <w:t xml:space="preserve"> EKGs</w:t>
      </w:r>
      <w:r w:rsidR="00C00D2A" w:rsidRPr="002D2FEE">
        <w:rPr>
          <w:bCs/>
          <w:sz w:val="20"/>
          <w:szCs w:val="20"/>
        </w:rPr>
        <w:t xml:space="preserve"> and interpret/report findings</w:t>
      </w:r>
      <w:r>
        <w:rPr>
          <w:bCs/>
          <w:sz w:val="20"/>
          <w:szCs w:val="20"/>
        </w:rPr>
        <w:t xml:space="preserve"> to the physician</w:t>
      </w:r>
      <w:r w:rsidR="00C00D2A" w:rsidRPr="002D2FEE">
        <w:rPr>
          <w:bCs/>
          <w:sz w:val="20"/>
          <w:szCs w:val="20"/>
        </w:rPr>
        <w:t xml:space="preserve"> as appropriate</w:t>
      </w:r>
    </w:p>
    <w:p w14:paraId="31CA21AC" w14:textId="77777777" w:rsidR="00C00D2A" w:rsidRDefault="00C00D2A" w:rsidP="00C00D2A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Administer medications and IV therapies as ordered</w:t>
      </w:r>
    </w:p>
    <w:p w14:paraId="327A94A2" w14:textId="77777777" w:rsidR="00C00D2A" w:rsidRPr="005533C1" w:rsidRDefault="00C00D2A" w:rsidP="00C00D2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                                                                             </w:t>
      </w:r>
    </w:p>
    <w:p w14:paraId="2A208F9E" w14:textId="679D4474" w:rsidR="00DB3D30" w:rsidRPr="005533C1" w:rsidRDefault="00DB3D30" w:rsidP="00DB3D30">
      <w:pPr>
        <w:rPr>
          <w:b/>
          <w:bCs/>
          <w:sz w:val="20"/>
          <w:szCs w:val="20"/>
        </w:rPr>
      </w:pPr>
      <w:bookmarkStart w:id="0" w:name="_Hlk49096281"/>
      <w:bookmarkStart w:id="1" w:name="_Hlk7620074"/>
      <w:r>
        <w:rPr>
          <w:b/>
          <w:bCs/>
          <w:sz w:val="20"/>
          <w:szCs w:val="20"/>
          <w:u w:val="single"/>
        </w:rPr>
        <w:t xml:space="preserve">                                                                  </w:t>
      </w:r>
    </w:p>
    <w:bookmarkEnd w:id="0"/>
    <w:bookmarkEnd w:id="1"/>
    <w:p w14:paraId="303F4BDA" w14:textId="77777777" w:rsidR="00077850" w:rsidRDefault="00077850" w:rsidP="000E3DF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AMEDISYS HOME HEALTH</w:t>
      </w:r>
    </w:p>
    <w:p w14:paraId="074DB49A" w14:textId="77777777" w:rsidR="00077850" w:rsidRDefault="00077850" w:rsidP="000E3DF6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7785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Registered Nurse</w:t>
      </w:r>
      <w:r w:rsidR="007B387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Case Manager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</w:t>
      </w:r>
      <w:r w:rsidR="007B387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7B387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Myrtle Beach, SC</w:t>
      </w:r>
    </w:p>
    <w:p w14:paraId="4B163995" w14:textId="77777777" w:rsidR="00077850" w:rsidRPr="00077850" w:rsidRDefault="00077850" w:rsidP="00077850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April 2015</w:t>
      </w:r>
    </w:p>
    <w:p w14:paraId="2EABE777" w14:textId="77777777" w:rsidR="00077850" w:rsidRPr="00077850" w:rsidRDefault="00077850" w:rsidP="000E3DF6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D65606">
        <w:rPr>
          <w:rFonts w:ascii="Times New Roman" w:hAnsi="Times New Roman" w:cs="Times New Roman"/>
          <w:b/>
          <w:bCs/>
          <w:i/>
          <w:sz w:val="20"/>
          <w:szCs w:val="20"/>
        </w:rPr>
        <w:t>May 2017</w:t>
      </w:r>
    </w:p>
    <w:p w14:paraId="13DB8E02" w14:textId="77777777" w:rsidR="00077850" w:rsidRDefault="00077850" w:rsidP="000E3DF6">
      <w:pPr>
        <w:rPr>
          <w:b/>
          <w:bCs/>
          <w:sz w:val="20"/>
          <w:szCs w:val="20"/>
          <w:u w:val="single"/>
        </w:rPr>
      </w:pPr>
    </w:p>
    <w:p w14:paraId="68E3AB08" w14:textId="77777777" w:rsidR="001E4E3D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 xml:space="preserve">Perform admission assessments and routine patient assessments in adherence with </w:t>
      </w:r>
      <w:r>
        <w:rPr>
          <w:bCs/>
          <w:sz w:val="20"/>
          <w:szCs w:val="20"/>
        </w:rPr>
        <w:t xml:space="preserve">  </w:t>
      </w:r>
      <w:r w:rsidRPr="001E4E3D">
        <w:rPr>
          <w:bCs/>
          <w:sz w:val="20"/>
          <w:szCs w:val="20"/>
        </w:rPr>
        <w:t>patient’s individualized home health plan of care.</w:t>
      </w:r>
    </w:p>
    <w:p w14:paraId="0125369D" w14:textId="77777777" w:rsidR="001E4E3D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>Perform various treatments including wound care, ostomy care, therapeutic drug monitoring, and infusion therapy.</w:t>
      </w:r>
    </w:p>
    <w:p w14:paraId="0BACDD4F" w14:textId="77777777" w:rsidR="001E4E3D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>Collaborate with home health interdisciplinary team to ensure a multi-disciplinary team approach for individualizing the patient’s plan of care.</w:t>
      </w:r>
    </w:p>
    <w:p w14:paraId="01B2E2FD" w14:textId="77777777" w:rsidR="001E4E3D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>Coordination of care with patient’s primary care physician and all other specialty physicians involved in managing patient’s health care needs to ensure optimal patient outcomes.</w:t>
      </w:r>
    </w:p>
    <w:p w14:paraId="46BAC73C" w14:textId="77777777" w:rsidR="001E4E3D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 xml:space="preserve">Documentation of patient care and assessments using electronic documentation modalities including Oasis documentation system. </w:t>
      </w:r>
    </w:p>
    <w:p w14:paraId="067A174A" w14:textId="77777777" w:rsidR="001E4E3D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>Assist patients and their families with identifying and obtaining additional community resources and supports</w:t>
      </w:r>
    </w:p>
    <w:p w14:paraId="14DC3373" w14:textId="77777777" w:rsidR="00077850" w:rsidRPr="001E4E3D" w:rsidRDefault="001E4E3D" w:rsidP="001E4E3D">
      <w:pPr>
        <w:ind w:left="720" w:hanging="720"/>
        <w:rPr>
          <w:bCs/>
          <w:sz w:val="20"/>
          <w:szCs w:val="20"/>
        </w:rPr>
      </w:pPr>
      <w:r w:rsidRPr="001E4E3D">
        <w:rPr>
          <w:bCs/>
          <w:sz w:val="20"/>
          <w:szCs w:val="20"/>
        </w:rPr>
        <w:t>•</w:t>
      </w:r>
      <w:r w:rsidRPr="001E4E3D">
        <w:rPr>
          <w:bCs/>
          <w:sz w:val="20"/>
          <w:szCs w:val="20"/>
        </w:rPr>
        <w:tab/>
        <w:t>Participate in after hours and weekend on-call rotation to ensure availability of 24 hour 7 day a week nursing care for patients and their families</w:t>
      </w:r>
    </w:p>
    <w:p w14:paraId="5EAE73C7" w14:textId="77777777" w:rsidR="00077850" w:rsidRDefault="00077850" w:rsidP="000E3DF6">
      <w:pPr>
        <w:rPr>
          <w:b/>
          <w:bCs/>
          <w:sz w:val="20"/>
          <w:szCs w:val="20"/>
          <w:u w:val="single"/>
        </w:rPr>
      </w:pPr>
    </w:p>
    <w:p w14:paraId="659C918D" w14:textId="77777777" w:rsidR="00077850" w:rsidRDefault="00077850" w:rsidP="000E3DF6">
      <w:pPr>
        <w:rPr>
          <w:b/>
          <w:bCs/>
          <w:sz w:val="20"/>
          <w:szCs w:val="20"/>
          <w:u w:val="single"/>
        </w:rPr>
      </w:pPr>
    </w:p>
    <w:p w14:paraId="5015416B" w14:textId="77777777" w:rsidR="005128F8" w:rsidRDefault="005128F8" w:rsidP="000E3DF6">
      <w:pPr>
        <w:rPr>
          <w:b/>
          <w:bCs/>
          <w:sz w:val="20"/>
          <w:szCs w:val="20"/>
          <w:u w:val="single"/>
        </w:rPr>
      </w:pPr>
    </w:p>
    <w:p w14:paraId="4FC25092" w14:textId="77777777" w:rsidR="005128F8" w:rsidRDefault="005128F8" w:rsidP="000E3DF6">
      <w:pPr>
        <w:rPr>
          <w:b/>
          <w:bCs/>
          <w:sz w:val="20"/>
          <w:szCs w:val="20"/>
          <w:u w:val="single"/>
        </w:rPr>
      </w:pPr>
    </w:p>
    <w:p w14:paraId="65EBAA2C" w14:textId="77777777" w:rsidR="005128F8" w:rsidRDefault="005128F8" w:rsidP="000E3DF6">
      <w:pPr>
        <w:rPr>
          <w:b/>
          <w:bCs/>
          <w:sz w:val="20"/>
          <w:szCs w:val="20"/>
          <w:u w:val="single"/>
        </w:rPr>
      </w:pPr>
    </w:p>
    <w:p w14:paraId="2EC05DFA" w14:textId="77777777" w:rsidR="005128F8" w:rsidRDefault="005128F8" w:rsidP="000E3DF6">
      <w:pPr>
        <w:rPr>
          <w:b/>
          <w:bCs/>
          <w:sz w:val="20"/>
          <w:szCs w:val="20"/>
          <w:u w:val="single"/>
        </w:rPr>
      </w:pPr>
    </w:p>
    <w:p w14:paraId="109D7E77" w14:textId="77777777" w:rsidR="005128F8" w:rsidRDefault="005128F8" w:rsidP="000E3DF6">
      <w:pPr>
        <w:rPr>
          <w:b/>
          <w:bCs/>
          <w:sz w:val="20"/>
          <w:szCs w:val="20"/>
          <w:u w:val="single"/>
        </w:rPr>
      </w:pPr>
    </w:p>
    <w:p w14:paraId="2E3BE9DF" w14:textId="77777777" w:rsidR="00E700ED" w:rsidRDefault="00E700ED" w:rsidP="000E3DF6">
      <w:pPr>
        <w:rPr>
          <w:b/>
          <w:bCs/>
          <w:sz w:val="20"/>
          <w:szCs w:val="20"/>
          <w:u w:val="single"/>
        </w:rPr>
      </w:pPr>
    </w:p>
    <w:p w14:paraId="4288BC84" w14:textId="38910364" w:rsidR="00FF442D" w:rsidRDefault="00696743" w:rsidP="000E3DF6">
      <w:pPr>
        <w:rPr>
          <w:b/>
          <w:bCs/>
          <w:sz w:val="20"/>
          <w:szCs w:val="20"/>
          <w:u w:val="single"/>
        </w:rPr>
      </w:pPr>
      <w:r w:rsidRPr="00D8553D">
        <w:rPr>
          <w:b/>
          <w:bCs/>
          <w:sz w:val="20"/>
          <w:szCs w:val="20"/>
          <w:u w:val="single"/>
        </w:rPr>
        <w:lastRenderedPageBreak/>
        <w:t>COMMWELL HEALTH</w:t>
      </w:r>
    </w:p>
    <w:p w14:paraId="12B4FC2E" w14:textId="77777777" w:rsidR="00BF144B" w:rsidRDefault="0072714C" w:rsidP="000E3DF6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2714C">
        <w:rPr>
          <w:rFonts w:ascii="Times New Roman" w:hAnsi="Times New Roman" w:cs="Times New Roman"/>
          <w:b/>
          <w:bCs/>
          <w:i/>
          <w:sz w:val="20"/>
          <w:szCs w:val="20"/>
        </w:rPr>
        <w:t>Registered Nurse</w:t>
      </w:r>
    </w:p>
    <w:p w14:paraId="443B3D96" w14:textId="77777777" w:rsidR="00332AF5" w:rsidRPr="0072714C" w:rsidRDefault="00332AF5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Assist patients with completing medication assistance applications</w:t>
      </w:r>
      <w:r w:rsidR="0072714C">
        <w:rPr>
          <w:bCs/>
          <w:sz w:val="20"/>
          <w:szCs w:val="20"/>
        </w:rPr>
        <w:t xml:space="preserve">             </w:t>
      </w:r>
      <w:r w:rsidR="0072714C" w:rsidRPr="0072714C">
        <w:rPr>
          <w:rFonts w:ascii="Times New Roman" w:hAnsi="Times New Roman" w:cs="Times New Roman"/>
          <w:b/>
          <w:bCs/>
          <w:i/>
          <w:sz w:val="20"/>
          <w:szCs w:val="20"/>
        </w:rPr>
        <w:t>OIB, NC</w:t>
      </w:r>
    </w:p>
    <w:p w14:paraId="2FB68B45" w14:textId="77777777" w:rsidR="00FF442D" w:rsidRDefault="00FF442D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Assist physician w</w:t>
      </w:r>
      <w:r w:rsidR="00F31857" w:rsidRPr="0072714C">
        <w:rPr>
          <w:bCs/>
          <w:sz w:val="20"/>
          <w:szCs w:val="20"/>
        </w:rPr>
        <w:t>ith</w:t>
      </w:r>
      <w:r w:rsidR="00696743" w:rsidRPr="0072714C">
        <w:rPr>
          <w:bCs/>
          <w:sz w:val="20"/>
          <w:szCs w:val="20"/>
        </w:rPr>
        <w:t xml:space="preserve"> patient</w:t>
      </w:r>
      <w:r w:rsidR="00F31857" w:rsidRPr="0072714C">
        <w:rPr>
          <w:bCs/>
          <w:sz w:val="20"/>
          <w:szCs w:val="20"/>
        </w:rPr>
        <w:t xml:space="preserve"> exams as needed</w:t>
      </w:r>
      <w:r w:rsidRPr="0072714C">
        <w:rPr>
          <w:bCs/>
          <w:sz w:val="20"/>
          <w:szCs w:val="20"/>
        </w:rPr>
        <w:t xml:space="preserve">                                   </w:t>
      </w:r>
      <w:r w:rsidR="00332AF5" w:rsidRPr="0072714C">
        <w:rPr>
          <w:bCs/>
          <w:sz w:val="20"/>
          <w:szCs w:val="20"/>
        </w:rPr>
        <w:t xml:space="preserve">  </w:t>
      </w:r>
      <w:r w:rsidR="0072714C">
        <w:rPr>
          <w:bCs/>
          <w:sz w:val="20"/>
          <w:szCs w:val="20"/>
        </w:rPr>
        <w:t xml:space="preserve">     </w:t>
      </w:r>
      <w:r w:rsidR="00332AF5" w:rsidRPr="0072714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2714C" w:rsidRPr="0072714C">
        <w:rPr>
          <w:rFonts w:ascii="Times New Roman" w:hAnsi="Times New Roman" w:cs="Times New Roman"/>
          <w:b/>
          <w:bCs/>
          <w:i/>
          <w:sz w:val="20"/>
          <w:szCs w:val="20"/>
        </w:rPr>
        <w:t>April 2014</w:t>
      </w:r>
    </w:p>
    <w:p w14:paraId="09099F80" w14:textId="77777777" w:rsidR="00FF442D" w:rsidRPr="0072714C" w:rsidRDefault="00FF442D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 xml:space="preserve">Obtain vital signs </w:t>
      </w:r>
      <w:r w:rsidR="00332AF5" w:rsidRPr="0072714C">
        <w:rPr>
          <w:bCs/>
          <w:sz w:val="20"/>
          <w:szCs w:val="20"/>
        </w:rPr>
        <w:t>and document assessments in patient’s EHR</w:t>
      </w:r>
      <w:r w:rsidR="004F63E1">
        <w:rPr>
          <w:bCs/>
          <w:sz w:val="20"/>
          <w:szCs w:val="20"/>
        </w:rPr>
        <w:t xml:space="preserve">            </w:t>
      </w:r>
      <w:r w:rsidR="0072714C">
        <w:rPr>
          <w:bCs/>
          <w:sz w:val="20"/>
          <w:szCs w:val="20"/>
        </w:rPr>
        <w:t xml:space="preserve">  </w:t>
      </w:r>
      <w:r w:rsidR="004F63E1">
        <w:rPr>
          <w:rFonts w:ascii="Times New Roman" w:hAnsi="Times New Roman" w:cs="Times New Roman"/>
          <w:b/>
          <w:bCs/>
          <w:i/>
          <w:sz w:val="20"/>
          <w:szCs w:val="20"/>
        </w:rPr>
        <w:t>January 2015</w:t>
      </w:r>
      <w:r w:rsidRPr="0072714C">
        <w:rPr>
          <w:bCs/>
          <w:sz w:val="20"/>
          <w:szCs w:val="20"/>
        </w:rPr>
        <w:t xml:space="preserve">                                          </w:t>
      </w:r>
      <w:r w:rsidR="00332AF5" w:rsidRPr="0072714C">
        <w:rPr>
          <w:bCs/>
          <w:sz w:val="20"/>
          <w:szCs w:val="20"/>
        </w:rPr>
        <w:t xml:space="preserve">                        </w:t>
      </w:r>
    </w:p>
    <w:p w14:paraId="5138A546" w14:textId="77777777" w:rsidR="00DF1C12" w:rsidRPr="0072714C" w:rsidRDefault="00DF1C12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Administer</w:t>
      </w:r>
      <w:r w:rsidR="00DE35DD" w:rsidRPr="0072714C">
        <w:rPr>
          <w:bCs/>
          <w:sz w:val="20"/>
          <w:szCs w:val="20"/>
        </w:rPr>
        <w:t xml:space="preserve"> various medications and treatments as ordered</w:t>
      </w:r>
    </w:p>
    <w:p w14:paraId="05295BFB" w14:textId="77777777" w:rsidR="00FF442D" w:rsidRPr="0072714C" w:rsidRDefault="00FF442D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Administer vaccines and imm</w:t>
      </w:r>
      <w:r w:rsidR="00332AF5" w:rsidRPr="0072714C">
        <w:rPr>
          <w:bCs/>
          <w:sz w:val="20"/>
          <w:szCs w:val="20"/>
        </w:rPr>
        <w:t>unizations as ordered</w:t>
      </w:r>
    </w:p>
    <w:p w14:paraId="1EBA4EBA" w14:textId="77777777" w:rsidR="00FF442D" w:rsidRPr="0072714C" w:rsidRDefault="00DF1C12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Provide p</w:t>
      </w:r>
      <w:r w:rsidR="00FF442D" w:rsidRPr="0072714C">
        <w:rPr>
          <w:bCs/>
          <w:sz w:val="20"/>
          <w:szCs w:val="20"/>
        </w:rPr>
        <w:t>atient</w:t>
      </w:r>
      <w:r w:rsidR="00332AF5" w:rsidRPr="0072714C">
        <w:rPr>
          <w:bCs/>
          <w:sz w:val="20"/>
          <w:szCs w:val="20"/>
        </w:rPr>
        <w:t>- centered</w:t>
      </w:r>
      <w:r w:rsidRPr="0072714C">
        <w:rPr>
          <w:bCs/>
          <w:sz w:val="20"/>
          <w:szCs w:val="20"/>
        </w:rPr>
        <w:t>, disease- specific</w:t>
      </w:r>
      <w:r w:rsidR="00FF442D" w:rsidRPr="0072714C">
        <w:rPr>
          <w:bCs/>
          <w:sz w:val="20"/>
          <w:szCs w:val="20"/>
        </w:rPr>
        <w:t xml:space="preserve"> teaching and education</w:t>
      </w:r>
    </w:p>
    <w:p w14:paraId="6C6B054B" w14:textId="77777777" w:rsidR="00FF442D" w:rsidRPr="0072714C" w:rsidRDefault="0072714C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Research and arrange referral sources for uninsured patients</w:t>
      </w:r>
    </w:p>
    <w:p w14:paraId="60B6F246" w14:textId="77777777" w:rsidR="00FF442D" w:rsidRPr="0072714C" w:rsidRDefault="00F31857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Perform telephone triage for</w:t>
      </w:r>
      <w:r w:rsidR="00FF442D" w:rsidRPr="0072714C">
        <w:rPr>
          <w:bCs/>
          <w:sz w:val="20"/>
          <w:szCs w:val="20"/>
        </w:rPr>
        <w:t xml:space="preserve"> patients with acute illnesses</w:t>
      </w:r>
    </w:p>
    <w:p w14:paraId="65795426" w14:textId="77777777" w:rsidR="00BF144B" w:rsidRPr="0072714C" w:rsidRDefault="00332AF5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Obtain lab specimens</w:t>
      </w:r>
      <w:r w:rsidR="00BF144B" w:rsidRPr="0072714C">
        <w:rPr>
          <w:bCs/>
          <w:sz w:val="20"/>
          <w:szCs w:val="20"/>
        </w:rPr>
        <w:t xml:space="preserve"> by venipuncture</w:t>
      </w:r>
      <w:r w:rsidRPr="0072714C">
        <w:rPr>
          <w:bCs/>
          <w:sz w:val="20"/>
          <w:szCs w:val="20"/>
        </w:rPr>
        <w:t xml:space="preserve"> and interpret/report findings</w:t>
      </w:r>
      <w:r w:rsidR="00BF144B" w:rsidRPr="0072714C">
        <w:rPr>
          <w:bCs/>
          <w:sz w:val="20"/>
          <w:szCs w:val="20"/>
        </w:rPr>
        <w:t xml:space="preserve"> to physician</w:t>
      </w:r>
      <w:r w:rsidRPr="0072714C">
        <w:rPr>
          <w:bCs/>
          <w:sz w:val="20"/>
          <w:szCs w:val="20"/>
        </w:rPr>
        <w:t xml:space="preserve"> as </w:t>
      </w:r>
      <w:r w:rsidR="00BF144B" w:rsidRPr="0072714C">
        <w:rPr>
          <w:bCs/>
          <w:sz w:val="20"/>
          <w:szCs w:val="20"/>
        </w:rPr>
        <w:t xml:space="preserve"> </w:t>
      </w:r>
      <w:r w:rsidRPr="0072714C">
        <w:rPr>
          <w:bCs/>
          <w:sz w:val="20"/>
          <w:szCs w:val="20"/>
        </w:rPr>
        <w:t>appropriate</w:t>
      </w:r>
    </w:p>
    <w:p w14:paraId="7A9E2525" w14:textId="77777777" w:rsidR="00BF144B" w:rsidRPr="0072714C" w:rsidRDefault="00BF144B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Perform various cleric</w:t>
      </w:r>
      <w:r w:rsidR="00DF1C12" w:rsidRPr="0072714C">
        <w:rPr>
          <w:bCs/>
          <w:sz w:val="20"/>
          <w:szCs w:val="20"/>
        </w:rPr>
        <w:t xml:space="preserve">al and administrative duties </w:t>
      </w:r>
    </w:p>
    <w:p w14:paraId="2003F980" w14:textId="77777777" w:rsidR="00DF1C12" w:rsidRPr="0072714C" w:rsidRDefault="00DF1C12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Maintained inventory and ordered supplies as needed</w:t>
      </w:r>
    </w:p>
    <w:p w14:paraId="53875D1E" w14:textId="77777777" w:rsidR="00DF1C12" w:rsidRPr="0072714C" w:rsidRDefault="00DF1C12" w:rsidP="0072714C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72714C">
        <w:rPr>
          <w:bCs/>
          <w:sz w:val="20"/>
          <w:szCs w:val="20"/>
        </w:rPr>
        <w:t>Performed CLIA wave testing</w:t>
      </w:r>
      <w:r w:rsidR="0072714C" w:rsidRPr="0072714C">
        <w:rPr>
          <w:bCs/>
          <w:sz w:val="20"/>
          <w:szCs w:val="20"/>
        </w:rPr>
        <w:t xml:space="preserve"> at routine interval as per guideline requirements</w:t>
      </w:r>
    </w:p>
    <w:p w14:paraId="0B0C3BE4" w14:textId="77777777" w:rsidR="00FF442D" w:rsidRPr="00BC0B1D" w:rsidRDefault="00BC0B1D" w:rsidP="00BC0B1D">
      <w:pPr>
        <w:pStyle w:val="ListParagraph"/>
        <w:numPr>
          <w:ilvl w:val="0"/>
          <w:numId w:val="15"/>
        </w:numPr>
        <w:rPr>
          <w:bCs/>
          <w:sz w:val="20"/>
          <w:szCs w:val="20"/>
        </w:rPr>
      </w:pPr>
      <w:r w:rsidRPr="00BC0B1D">
        <w:rPr>
          <w:bCs/>
          <w:sz w:val="20"/>
          <w:szCs w:val="20"/>
        </w:rPr>
        <w:t>Document all patient care provided via electronic health record</w:t>
      </w:r>
    </w:p>
    <w:p w14:paraId="6F625432" w14:textId="77777777" w:rsidR="001E4E3D" w:rsidRDefault="001E4E3D" w:rsidP="000E3DF6">
      <w:pPr>
        <w:rPr>
          <w:b/>
          <w:bCs/>
          <w:sz w:val="20"/>
          <w:szCs w:val="20"/>
          <w:u w:val="single"/>
        </w:rPr>
      </w:pPr>
    </w:p>
    <w:p w14:paraId="2A44EF1D" w14:textId="77777777" w:rsidR="001E4E3D" w:rsidRDefault="001E4E3D" w:rsidP="000E3DF6">
      <w:pPr>
        <w:rPr>
          <w:b/>
          <w:bCs/>
          <w:sz w:val="20"/>
          <w:szCs w:val="20"/>
          <w:u w:val="single"/>
        </w:rPr>
      </w:pPr>
    </w:p>
    <w:p w14:paraId="3195E335" w14:textId="77777777" w:rsidR="002F6091" w:rsidRPr="002F6091" w:rsidRDefault="002F6091" w:rsidP="000E3DF6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43BFD">
        <w:rPr>
          <w:b/>
          <w:bCs/>
          <w:sz w:val="20"/>
          <w:szCs w:val="20"/>
          <w:u w:val="single"/>
        </w:rPr>
        <w:t>MCLEOD REGIONAL MEDICAL CENTER</w:t>
      </w:r>
      <w:r>
        <w:rPr>
          <w:b/>
          <w:bCs/>
          <w:sz w:val="20"/>
          <w:szCs w:val="20"/>
        </w:rPr>
        <w:t xml:space="preserve">                       </w:t>
      </w:r>
      <w:r w:rsidR="000E3DF6"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 xml:space="preserve">    </w:t>
      </w:r>
      <w:r w:rsidR="000E3DF6">
        <w:rPr>
          <w:b/>
          <w:bCs/>
          <w:sz w:val="20"/>
          <w:szCs w:val="20"/>
        </w:rPr>
        <w:t xml:space="preserve">       </w:t>
      </w:r>
      <w:r w:rsidR="000E3DF6">
        <w:rPr>
          <w:rFonts w:ascii="Times New Roman" w:hAnsi="Times New Roman" w:cs="Times New Roman"/>
          <w:b/>
          <w:bCs/>
          <w:i/>
          <w:sz w:val="20"/>
          <w:szCs w:val="20"/>
        </w:rPr>
        <w:t>Florence, SC</w:t>
      </w:r>
    </w:p>
    <w:p w14:paraId="5E3A4085" w14:textId="77777777" w:rsidR="000E3DF6" w:rsidRDefault="002F6091" w:rsidP="000E3DF6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8553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Registered Nurse-Medical/Surgical Unit</w:t>
      </w:r>
      <w:r w:rsidRPr="000E3DF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</w:t>
      </w:r>
      <w:r w:rsidR="000E3DF6" w:rsidRPr="000E3DF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</w:t>
      </w:r>
      <w:r w:rsidRPr="000E3DF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</w:t>
      </w:r>
      <w:r w:rsidR="000E3DF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</w:t>
      </w:r>
      <w:r w:rsidR="002D2FE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E3DF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January 2013 </w:t>
      </w:r>
      <w:r w:rsidR="000E3DF6" w:rsidRPr="000E3DF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</w:t>
      </w:r>
    </w:p>
    <w:p w14:paraId="7BCA071A" w14:textId="77777777" w:rsidR="00A002AC" w:rsidRDefault="002D2FEE" w:rsidP="00A002AC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</w:t>
      </w:r>
      <w:r w:rsidR="0033125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</w:t>
      </w:r>
      <w:r w:rsidR="0072714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</w:t>
      </w:r>
      <w:r w:rsidR="0072714C">
        <w:rPr>
          <w:rFonts w:ascii="Times New Roman" w:hAnsi="Times New Roman" w:cs="Times New Roman"/>
          <w:b/>
          <w:bCs/>
          <w:i/>
          <w:sz w:val="20"/>
          <w:szCs w:val="20"/>
        </w:rPr>
        <w:t>May 2014</w:t>
      </w:r>
    </w:p>
    <w:p w14:paraId="107F7A04" w14:textId="77777777" w:rsidR="002F6091" w:rsidRPr="002D2FEE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bookmarkStart w:id="2" w:name="_Hlk518248324"/>
      <w:r w:rsidRPr="002D2FEE">
        <w:rPr>
          <w:bCs/>
          <w:sz w:val="20"/>
          <w:szCs w:val="20"/>
        </w:rPr>
        <w:t xml:space="preserve">Administered medications and treatments as ordered                                    </w:t>
      </w:r>
    </w:p>
    <w:p w14:paraId="0578B1D1" w14:textId="77777777" w:rsidR="002F6091" w:rsidRPr="002D2FEE" w:rsidRDefault="00A002AC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D</w:t>
      </w:r>
      <w:r w:rsidR="002F6091" w:rsidRPr="002D2FEE">
        <w:rPr>
          <w:bCs/>
          <w:sz w:val="20"/>
          <w:szCs w:val="20"/>
        </w:rPr>
        <w:t>elegate various tasks to supportive nursing personnel</w:t>
      </w:r>
    </w:p>
    <w:p w14:paraId="024A418C" w14:textId="77777777" w:rsidR="002F6091" w:rsidRPr="002D2FEE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Collaborate with physicians to ensure optimal patient outcomes</w:t>
      </w:r>
    </w:p>
    <w:p w14:paraId="75C1482F" w14:textId="77777777" w:rsidR="002F6091" w:rsidRPr="002D2FEE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Obtain signed informed consents for surgical procedures</w:t>
      </w:r>
    </w:p>
    <w:p w14:paraId="12FB395A" w14:textId="77777777" w:rsidR="002F6091" w:rsidRPr="002D2FEE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 xml:space="preserve">Provide </w:t>
      </w:r>
      <w:r w:rsidR="00DE35DD">
        <w:rPr>
          <w:bCs/>
          <w:sz w:val="20"/>
          <w:szCs w:val="20"/>
        </w:rPr>
        <w:t xml:space="preserve">in-patient </w:t>
      </w:r>
      <w:r w:rsidRPr="002D2FEE">
        <w:rPr>
          <w:bCs/>
          <w:sz w:val="20"/>
          <w:szCs w:val="20"/>
        </w:rPr>
        <w:t>nursin</w:t>
      </w:r>
      <w:r w:rsidR="002D2FEE">
        <w:rPr>
          <w:bCs/>
          <w:sz w:val="20"/>
          <w:szCs w:val="20"/>
        </w:rPr>
        <w:t xml:space="preserve">g care to patients with various health conditions </w:t>
      </w:r>
    </w:p>
    <w:p w14:paraId="4AD3E911" w14:textId="77777777" w:rsidR="002F6091" w:rsidRPr="002D2FEE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Provide</w:t>
      </w:r>
      <w:r w:rsidR="002D2FEE">
        <w:rPr>
          <w:bCs/>
          <w:sz w:val="20"/>
          <w:szCs w:val="20"/>
        </w:rPr>
        <w:t xml:space="preserve"> individualized, patient centered</w:t>
      </w:r>
      <w:r w:rsidRPr="002D2FEE">
        <w:rPr>
          <w:bCs/>
          <w:sz w:val="20"/>
          <w:szCs w:val="20"/>
        </w:rPr>
        <w:t xml:space="preserve"> education to </w:t>
      </w:r>
      <w:r w:rsidR="002D2FEE">
        <w:rPr>
          <w:bCs/>
          <w:sz w:val="20"/>
          <w:szCs w:val="20"/>
        </w:rPr>
        <w:t xml:space="preserve">patients  to ensure optimal </w:t>
      </w:r>
      <w:r w:rsidRPr="002D2FEE">
        <w:rPr>
          <w:bCs/>
          <w:sz w:val="20"/>
          <w:szCs w:val="20"/>
        </w:rPr>
        <w:t xml:space="preserve"> outcomes</w:t>
      </w:r>
    </w:p>
    <w:p w14:paraId="3EA113EF" w14:textId="77777777" w:rsidR="002F6091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Implement and maintain intravenous therapies</w:t>
      </w:r>
    </w:p>
    <w:p w14:paraId="44867ABC" w14:textId="77777777" w:rsidR="002F6091" w:rsidRPr="002D2FEE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Patient assessments and nursing interventions as appropriate</w:t>
      </w:r>
    </w:p>
    <w:p w14:paraId="761F6000" w14:textId="77777777" w:rsidR="002F6091" w:rsidRDefault="002F6091" w:rsidP="00D74445">
      <w:pPr>
        <w:pStyle w:val="ListParagraph"/>
        <w:numPr>
          <w:ilvl w:val="0"/>
          <w:numId w:val="10"/>
        </w:numPr>
        <w:rPr>
          <w:bCs/>
          <w:sz w:val="20"/>
          <w:szCs w:val="20"/>
        </w:rPr>
      </w:pPr>
      <w:r w:rsidRPr="002D2FEE">
        <w:rPr>
          <w:bCs/>
          <w:sz w:val="20"/>
          <w:szCs w:val="20"/>
        </w:rPr>
        <w:t>Obtain lab specimens and interpret/report findings as appropriate</w:t>
      </w:r>
    </w:p>
    <w:p w14:paraId="2CB2DACF" w14:textId="77777777" w:rsidR="00EE02D6" w:rsidRPr="005533C1" w:rsidRDefault="005533C1" w:rsidP="007022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                                                                             </w:t>
      </w:r>
    </w:p>
    <w:bookmarkEnd w:id="2"/>
    <w:p w14:paraId="648105F2" w14:textId="77777777" w:rsidR="000A64AB" w:rsidRDefault="000A64AB" w:rsidP="005533C1">
      <w:pPr>
        <w:tabs>
          <w:tab w:val="left" w:pos="7005"/>
        </w:tabs>
        <w:rPr>
          <w:b/>
          <w:bCs/>
          <w:sz w:val="20"/>
          <w:szCs w:val="20"/>
          <w:u w:val="single"/>
        </w:rPr>
      </w:pPr>
    </w:p>
    <w:p w14:paraId="44CE1172" w14:textId="77777777" w:rsidR="005533C1" w:rsidRPr="005533C1" w:rsidRDefault="007022E9" w:rsidP="005533C1">
      <w:pPr>
        <w:tabs>
          <w:tab w:val="left" w:pos="7005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8553D">
        <w:rPr>
          <w:b/>
          <w:bCs/>
          <w:sz w:val="20"/>
          <w:szCs w:val="20"/>
          <w:u w:val="single"/>
        </w:rPr>
        <w:t>CARIS HEALTHCARE</w:t>
      </w:r>
      <w:r w:rsidR="00D8553D">
        <w:rPr>
          <w:b/>
          <w:bCs/>
          <w:sz w:val="20"/>
          <w:szCs w:val="20"/>
          <w:u w:val="single"/>
        </w:rPr>
        <w:t>-</w:t>
      </w:r>
      <w:r w:rsidRPr="00D8553D">
        <w:rPr>
          <w:b/>
          <w:bCs/>
          <w:sz w:val="20"/>
          <w:szCs w:val="20"/>
          <w:u w:val="single"/>
        </w:rPr>
        <w:t xml:space="preserve"> HOSPICE</w:t>
      </w:r>
      <w:r w:rsidR="005A1965">
        <w:rPr>
          <w:b/>
          <w:bCs/>
          <w:sz w:val="20"/>
          <w:szCs w:val="20"/>
          <w:u w:val="single"/>
        </w:rPr>
        <w:t xml:space="preserve"> </w:t>
      </w:r>
      <w:r w:rsidR="00D8553D">
        <w:rPr>
          <w:b/>
          <w:bCs/>
          <w:sz w:val="20"/>
          <w:szCs w:val="20"/>
          <w:u w:val="single"/>
        </w:rPr>
        <w:t>&amp;</w:t>
      </w:r>
      <w:r w:rsidR="005A1965">
        <w:rPr>
          <w:b/>
          <w:bCs/>
          <w:sz w:val="20"/>
          <w:szCs w:val="20"/>
          <w:u w:val="single"/>
        </w:rPr>
        <w:t xml:space="preserve"> </w:t>
      </w:r>
      <w:r w:rsidR="00D8553D">
        <w:rPr>
          <w:b/>
          <w:bCs/>
          <w:sz w:val="20"/>
          <w:szCs w:val="20"/>
          <w:u w:val="single"/>
        </w:rPr>
        <w:t>PALLIATIVE CARE</w:t>
      </w:r>
      <w:r w:rsidR="005533C1">
        <w:rPr>
          <w:b/>
          <w:bCs/>
          <w:sz w:val="20"/>
          <w:szCs w:val="20"/>
        </w:rPr>
        <w:tab/>
        <w:t xml:space="preserve"> </w:t>
      </w:r>
      <w:r w:rsidR="002D2FEE">
        <w:rPr>
          <w:b/>
          <w:bCs/>
          <w:sz w:val="20"/>
          <w:szCs w:val="20"/>
        </w:rPr>
        <w:t xml:space="preserve">   </w:t>
      </w:r>
      <w:r w:rsidR="005533C1">
        <w:rPr>
          <w:b/>
          <w:bCs/>
          <w:sz w:val="20"/>
          <w:szCs w:val="20"/>
        </w:rPr>
        <w:t xml:space="preserve"> </w:t>
      </w:r>
      <w:r w:rsidR="002D2FEE">
        <w:rPr>
          <w:b/>
          <w:bCs/>
          <w:sz w:val="20"/>
          <w:szCs w:val="20"/>
        </w:rPr>
        <w:t xml:space="preserve"> </w:t>
      </w:r>
      <w:r w:rsidR="005533C1" w:rsidRPr="005533C1">
        <w:rPr>
          <w:rFonts w:ascii="Times New Roman" w:hAnsi="Times New Roman" w:cs="Times New Roman"/>
          <w:b/>
          <w:bCs/>
          <w:i/>
          <w:sz w:val="20"/>
          <w:szCs w:val="20"/>
        </w:rPr>
        <w:t>Conway, SC</w:t>
      </w:r>
    </w:p>
    <w:p w14:paraId="308017E9" w14:textId="77777777" w:rsidR="007022E9" w:rsidRPr="005533C1" w:rsidRDefault="005533C1" w:rsidP="005533C1">
      <w:pPr>
        <w:tabs>
          <w:tab w:val="left" w:pos="7005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Registered Nurse Case Manager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 </w:t>
      </w:r>
      <w:r w:rsidR="002D2FE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 w:rsidR="00A42C1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5533C1">
        <w:rPr>
          <w:rFonts w:ascii="Times New Roman" w:hAnsi="Times New Roman" w:cs="Times New Roman"/>
          <w:b/>
          <w:bCs/>
          <w:i/>
          <w:sz w:val="20"/>
          <w:szCs w:val="20"/>
        </w:rPr>
        <w:t>October 2011</w:t>
      </w:r>
    </w:p>
    <w:p w14:paraId="3D2202C9" w14:textId="77777777" w:rsidR="007022E9" w:rsidRDefault="005533C1" w:rsidP="007022E9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A002A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A42C1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2D2FEE">
        <w:rPr>
          <w:rFonts w:ascii="Times New Roman" w:hAnsi="Times New Roman" w:cs="Times New Roman"/>
          <w:b/>
          <w:bCs/>
          <w:i/>
          <w:sz w:val="20"/>
          <w:szCs w:val="20"/>
        </w:rPr>
        <w:t>August 2013</w:t>
      </w:r>
    </w:p>
    <w:p w14:paraId="5CD1BB40" w14:textId="77777777" w:rsidR="007022E9" w:rsidRDefault="00E44641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Performed</w:t>
      </w:r>
      <w:r w:rsidR="001E4E3D">
        <w:rPr>
          <w:bCs/>
          <w:sz w:val="20"/>
          <w:szCs w:val="20"/>
        </w:rPr>
        <w:t xml:space="preserve"> nursing</w:t>
      </w:r>
      <w:r>
        <w:rPr>
          <w:bCs/>
          <w:sz w:val="20"/>
          <w:szCs w:val="20"/>
        </w:rPr>
        <w:t xml:space="preserve"> case management of nursing care for</w:t>
      </w:r>
      <w:r w:rsidR="001E4E3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hospice and palliative care patients</w:t>
      </w:r>
    </w:p>
    <w:p w14:paraId="7509651B" w14:textId="77777777" w:rsidR="00E44641" w:rsidRDefault="00E44641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patients and their families with</w:t>
      </w:r>
      <w:r w:rsidR="00C743B1">
        <w:rPr>
          <w:bCs/>
          <w:sz w:val="20"/>
          <w:szCs w:val="20"/>
        </w:rPr>
        <w:t xml:space="preserve"> identifying and</w:t>
      </w:r>
      <w:r>
        <w:rPr>
          <w:bCs/>
          <w:sz w:val="20"/>
          <w:szCs w:val="20"/>
        </w:rPr>
        <w:t xml:space="preserve"> obtaining additional community resources and supports</w:t>
      </w:r>
    </w:p>
    <w:p w14:paraId="0478BB5E" w14:textId="77777777" w:rsidR="00E44641" w:rsidRDefault="00E44641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Perform routine nursing assessments</w:t>
      </w:r>
      <w:r w:rsidR="00C743B1">
        <w:rPr>
          <w:bCs/>
          <w:sz w:val="20"/>
          <w:szCs w:val="20"/>
        </w:rPr>
        <w:t xml:space="preserve"> with patients in their homes and residential facilities</w:t>
      </w:r>
      <w:r>
        <w:rPr>
          <w:bCs/>
          <w:sz w:val="20"/>
          <w:szCs w:val="20"/>
        </w:rPr>
        <w:tab/>
      </w:r>
    </w:p>
    <w:p w14:paraId="26B8B0AF" w14:textId="444005F3" w:rsidR="00E44641" w:rsidRDefault="00E44641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patients with and monitor</w:t>
      </w:r>
      <w:r w:rsidR="000A1383">
        <w:rPr>
          <w:bCs/>
          <w:sz w:val="20"/>
          <w:szCs w:val="20"/>
        </w:rPr>
        <w:t>ing</w:t>
      </w:r>
      <w:r>
        <w:rPr>
          <w:bCs/>
          <w:sz w:val="20"/>
          <w:szCs w:val="20"/>
        </w:rPr>
        <w:t xml:space="preserve"> therapeutic effectiveness of medication regimens to ensure optimal pain/symptom control</w:t>
      </w:r>
      <w:r w:rsidR="005533C1">
        <w:rPr>
          <w:bCs/>
          <w:sz w:val="20"/>
          <w:szCs w:val="20"/>
        </w:rPr>
        <w:t xml:space="preserve"> </w:t>
      </w:r>
    </w:p>
    <w:p w14:paraId="165EF182" w14:textId="77777777" w:rsidR="00E44641" w:rsidRDefault="00E44641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Perform wound care and other</w:t>
      </w:r>
      <w:r w:rsidR="005533C1">
        <w:rPr>
          <w:bCs/>
          <w:sz w:val="20"/>
          <w:szCs w:val="20"/>
        </w:rPr>
        <w:t xml:space="preserve"> various</w:t>
      </w:r>
      <w:r>
        <w:rPr>
          <w:bCs/>
          <w:sz w:val="20"/>
          <w:szCs w:val="20"/>
        </w:rPr>
        <w:t xml:space="preserve"> treatments as ordered</w:t>
      </w:r>
    </w:p>
    <w:p w14:paraId="5363CA16" w14:textId="77777777" w:rsidR="00E44641" w:rsidRDefault="00C743B1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Collaborate with hospice interdis</w:t>
      </w:r>
      <w:r w:rsidR="00193197">
        <w:rPr>
          <w:bCs/>
          <w:sz w:val="20"/>
          <w:szCs w:val="20"/>
        </w:rPr>
        <w:t>ci</w:t>
      </w:r>
      <w:r>
        <w:rPr>
          <w:bCs/>
          <w:sz w:val="20"/>
          <w:szCs w:val="20"/>
        </w:rPr>
        <w:t xml:space="preserve">plinary </w:t>
      </w:r>
      <w:r w:rsidR="00193197">
        <w:rPr>
          <w:bCs/>
          <w:sz w:val="20"/>
          <w:szCs w:val="20"/>
        </w:rPr>
        <w:t>team to develop and implement individualized plans of care for patients and their families.</w:t>
      </w:r>
    </w:p>
    <w:p w14:paraId="364CA13C" w14:textId="22CC5480" w:rsidR="00193197" w:rsidRDefault="00193197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Participate in after hours and weekend on-call rotation to ensure availability of 24 hour 7 day</w:t>
      </w:r>
      <w:r w:rsidR="008149CE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 a week nursing care for patients and their families</w:t>
      </w:r>
    </w:p>
    <w:p w14:paraId="34D23C36" w14:textId="77777777" w:rsidR="00193197" w:rsidRDefault="00193197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Collaborate with hospice team to facilitate hospice admission and recertification process for patients  </w:t>
      </w:r>
    </w:p>
    <w:p w14:paraId="005CAD0D" w14:textId="77777777" w:rsidR="00193197" w:rsidRDefault="00193197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Provide patient education </w:t>
      </w:r>
      <w:r w:rsidR="005533C1">
        <w:rPr>
          <w:bCs/>
          <w:sz w:val="20"/>
          <w:szCs w:val="20"/>
        </w:rPr>
        <w:t>as related to hospice nursing care</w:t>
      </w:r>
      <w:r w:rsidR="00BC0B1D">
        <w:rPr>
          <w:bCs/>
          <w:sz w:val="20"/>
          <w:szCs w:val="20"/>
        </w:rPr>
        <w:t xml:space="preserve"> philosophy</w:t>
      </w:r>
      <w:r w:rsidR="005533C1">
        <w:rPr>
          <w:bCs/>
          <w:sz w:val="20"/>
          <w:szCs w:val="20"/>
        </w:rPr>
        <w:t xml:space="preserve"> to patients and their families </w:t>
      </w:r>
    </w:p>
    <w:p w14:paraId="7E677F7F" w14:textId="77777777" w:rsidR="00BC0B1D" w:rsidRDefault="00BC0B1D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Assist patients with ADLs including feeding, bathing, toileting and personal care needs</w:t>
      </w:r>
    </w:p>
    <w:p w14:paraId="1D26C8DE" w14:textId="1B193367" w:rsidR="00BC0B1D" w:rsidRPr="00E44641" w:rsidRDefault="002F434B" w:rsidP="00D74445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BC0B1D">
        <w:rPr>
          <w:bCs/>
          <w:sz w:val="20"/>
          <w:szCs w:val="20"/>
        </w:rPr>
        <w:t>erform supervisory visits with hospice care aides</w:t>
      </w:r>
    </w:p>
    <w:p w14:paraId="73F4B793" w14:textId="77777777" w:rsidR="001E4E3D" w:rsidRDefault="001E4E3D" w:rsidP="00714832">
      <w:pPr>
        <w:rPr>
          <w:b/>
          <w:bCs/>
          <w:sz w:val="20"/>
          <w:szCs w:val="20"/>
          <w:u w:val="single"/>
        </w:rPr>
      </w:pPr>
    </w:p>
    <w:p w14:paraId="0E3374D2" w14:textId="77777777" w:rsidR="00130B3D" w:rsidRDefault="00EE02D6" w:rsidP="00714832">
      <w:pPr>
        <w:rPr>
          <w:b/>
          <w:bCs/>
          <w:sz w:val="20"/>
          <w:szCs w:val="20"/>
        </w:rPr>
      </w:pPr>
      <w:r w:rsidRPr="00D8553D">
        <w:rPr>
          <w:b/>
          <w:bCs/>
          <w:sz w:val="20"/>
          <w:szCs w:val="20"/>
          <w:u w:val="single"/>
        </w:rPr>
        <w:t>MCLEOD REGIONAL MEDICAL CENTER</w:t>
      </w:r>
      <w:r>
        <w:rPr>
          <w:b/>
          <w:bCs/>
          <w:sz w:val="20"/>
          <w:szCs w:val="20"/>
        </w:rPr>
        <w:t xml:space="preserve">                                                             </w:t>
      </w:r>
      <w:r w:rsidR="00A5425F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 w:rsidRPr="004A4D9A">
        <w:rPr>
          <w:rFonts w:ascii="Times New Roman" w:hAnsi="Times New Roman" w:cs="Times New Roman"/>
          <w:b/>
          <w:bCs/>
          <w:i/>
          <w:sz w:val="20"/>
          <w:szCs w:val="20"/>
        </w:rPr>
        <w:t>Florence, SC</w:t>
      </w:r>
    </w:p>
    <w:p w14:paraId="67155DD9" w14:textId="77777777" w:rsidR="00EE02D6" w:rsidRPr="00DD55B1" w:rsidRDefault="0091164C" w:rsidP="004A4D9A">
      <w:pPr>
        <w:tabs>
          <w:tab w:val="left" w:pos="7298"/>
        </w:tabs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Registered Nurse-Ortho/Neuro  </w:t>
      </w:r>
      <w:r w:rsidR="004A4D9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</w:t>
      </w:r>
      <w:r w:rsidR="00A542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</w:t>
      </w:r>
      <w:r w:rsidR="004A4D9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A5425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4A4D9A">
        <w:rPr>
          <w:rFonts w:ascii="Times New Roman" w:hAnsi="Times New Roman" w:cs="Times New Roman"/>
          <w:b/>
          <w:bCs/>
          <w:i/>
          <w:sz w:val="20"/>
          <w:szCs w:val="20"/>
        </w:rPr>
        <w:t>September 2010</w:t>
      </w:r>
    </w:p>
    <w:p w14:paraId="39BE4B90" w14:textId="77777777" w:rsidR="00EE02D6" w:rsidRPr="001F7E8B" w:rsidRDefault="00C75828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Administered medications </w:t>
      </w:r>
      <w:r w:rsidR="00EE02D6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nd treatments as </w:t>
      </w:r>
      <w:r w:rsidR="00EE02D6">
        <w:rPr>
          <w:bCs/>
          <w:sz w:val="20"/>
          <w:szCs w:val="20"/>
        </w:rPr>
        <w:t>ordered</w:t>
      </w:r>
      <w:r w:rsidR="004A4D9A">
        <w:rPr>
          <w:bCs/>
          <w:sz w:val="20"/>
          <w:szCs w:val="20"/>
        </w:rPr>
        <w:t xml:space="preserve">                                    </w:t>
      </w:r>
      <w:r w:rsidR="00A5425F">
        <w:rPr>
          <w:rFonts w:ascii="Times New Roman" w:hAnsi="Times New Roman" w:cs="Times New Roman"/>
          <w:b/>
          <w:bCs/>
          <w:i/>
          <w:sz w:val="20"/>
          <w:szCs w:val="20"/>
        </w:rPr>
        <w:t>March 2012</w:t>
      </w:r>
    </w:p>
    <w:p w14:paraId="5465A535" w14:textId="77777777" w:rsidR="001F7E8B" w:rsidRPr="00782389" w:rsidRDefault="001F7E8B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Delegate various tasks to supportive nursing </w:t>
      </w:r>
      <w:r w:rsidR="00782389">
        <w:rPr>
          <w:bCs/>
          <w:sz w:val="20"/>
          <w:szCs w:val="20"/>
        </w:rPr>
        <w:t>personnel</w:t>
      </w:r>
    </w:p>
    <w:p w14:paraId="5A7FD08C" w14:textId="77777777" w:rsidR="00782389" w:rsidRPr="00DD55B1" w:rsidRDefault="00747604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Collaborate with physicians to ensure </w:t>
      </w:r>
      <w:r w:rsidR="00C75828">
        <w:rPr>
          <w:bCs/>
          <w:sz w:val="20"/>
          <w:szCs w:val="20"/>
        </w:rPr>
        <w:t>optimal patient outcomes</w:t>
      </w:r>
    </w:p>
    <w:p w14:paraId="74707315" w14:textId="77777777" w:rsidR="00DD55B1" w:rsidRPr="00DD55B1" w:rsidRDefault="00DD55B1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Obtain signed</w:t>
      </w:r>
      <w:r w:rsidR="005533C1">
        <w:rPr>
          <w:bCs/>
          <w:sz w:val="20"/>
          <w:szCs w:val="20"/>
        </w:rPr>
        <w:t xml:space="preserve"> informed</w:t>
      </w:r>
      <w:r>
        <w:rPr>
          <w:bCs/>
          <w:sz w:val="20"/>
          <w:szCs w:val="20"/>
        </w:rPr>
        <w:t xml:space="preserve"> consents for surgical procedures</w:t>
      </w:r>
    </w:p>
    <w:p w14:paraId="18FBDFDF" w14:textId="77777777" w:rsidR="00DD55B1" w:rsidRPr="00DD55B1" w:rsidRDefault="00DD55B1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Provide nursing care to post-surgical patients</w:t>
      </w:r>
    </w:p>
    <w:p w14:paraId="11C82F94" w14:textId="77777777" w:rsidR="00DD55B1" w:rsidRPr="00DD55B1" w:rsidRDefault="00DD55B1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Provide education to patients</w:t>
      </w:r>
      <w:r w:rsidR="006E568F">
        <w:rPr>
          <w:bCs/>
          <w:sz w:val="20"/>
          <w:szCs w:val="20"/>
        </w:rPr>
        <w:t xml:space="preserve"> age 65 years and older</w:t>
      </w:r>
      <w:r>
        <w:rPr>
          <w:bCs/>
          <w:sz w:val="20"/>
          <w:szCs w:val="20"/>
        </w:rPr>
        <w:t xml:space="preserve"> related to post-operative care</w:t>
      </w:r>
      <w:r w:rsidR="005533C1">
        <w:rPr>
          <w:bCs/>
          <w:sz w:val="20"/>
          <w:szCs w:val="20"/>
        </w:rPr>
        <w:t xml:space="preserve"> to ensure optimal patient outcomes</w:t>
      </w:r>
    </w:p>
    <w:p w14:paraId="47D5F1C5" w14:textId="77777777" w:rsidR="00DD55B1" w:rsidRPr="00DD55B1" w:rsidRDefault="004A4D9A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Implement and maintain</w:t>
      </w:r>
      <w:r w:rsidR="00DD55B1">
        <w:rPr>
          <w:bCs/>
          <w:sz w:val="20"/>
          <w:szCs w:val="20"/>
        </w:rPr>
        <w:t xml:space="preserve"> intravenous therapies</w:t>
      </w:r>
    </w:p>
    <w:p w14:paraId="75A8E476" w14:textId="77777777" w:rsidR="00DD55B1" w:rsidRPr="00DD55B1" w:rsidRDefault="00C75828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Patient assessments and nursing interventions as appropriate</w:t>
      </w:r>
    </w:p>
    <w:p w14:paraId="6B517129" w14:textId="77777777" w:rsidR="00DD55B1" w:rsidRPr="00C75828" w:rsidRDefault="00C75828" w:rsidP="00D74445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Obtain lab specimens and interpret/report findings as appropriate</w:t>
      </w:r>
    </w:p>
    <w:p w14:paraId="2E6F1A1F" w14:textId="77777777" w:rsidR="00EE02D6" w:rsidRPr="00BC0B1D" w:rsidRDefault="00BC0B1D" w:rsidP="00BC0B1D">
      <w:pPr>
        <w:ind w:left="769"/>
        <w:rPr>
          <w:bCs/>
          <w:sz w:val="20"/>
          <w:szCs w:val="20"/>
        </w:rPr>
      </w:pPr>
      <w:r w:rsidRPr="00BC0B1D">
        <w:rPr>
          <w:bCs/>
          <w:sz w:val="20"/>
          <w:szCs w:val="20"/>
        </w:rPr>
        <w:t>Perform wound care and dressing changes as ordered</w:t>
      </w:r>
      <w:r w:rsidR="00EE02D6" w:rsidRPr="00BC0B1D"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7C13F6CE" w14:textId="77777777" w:rsidR="002C11F5" w:rsidRDefault="002C11F5" w:rsidP="0091164C">
      <w:pPr>
        <w:rPr>
          <w:b/>
          <w:bCs/>
          <w:sz w:val="20"/>
          <w:szCs w:val="20"/>
          <w:u w:val="single"/>
        </w:rPr>
      </w:pPr>
    </w:p>
    <w:p w14:paraId="7749E436" w14:textId="447949E0" w:rsidR="0091164C" w:rsidRPr="00742703" w:rsidRDefault="0091164C" w:rsidP="0091164C">
      <w:pPr>
        <w:rPr>
          <w:b/>
          <w:bCs/>
          <w:sz w:val="20"/>
          <w:szCs w:val="20"/>
        </w:rPr>
      </w:pPr>
      <w:r w:rsidRPr="00D8553D">
        <w:rPr>
          <w:b/>
          <w:bCs/>
          <w:sz w:val="20"/>
          <w:szCs w:val="20"/>
          <w:u w:val="single"/>
        </w:rPr>
        <w:t>LIGHTHOUSE CARE CENTER OF CONWAY</w:t>
      </w:r>
      <w:r>
        <w:rPr>
          <w:b/>
          <w:bCs/>
          <w:sz w:val="20"/>
          <w:szCs w:val="20"/>
        </w:rPr>
        <w:t xml:space="preserve">                                                               </w:t>
      </w:r>
      <w:r w:rsidRPr="008B7677">
        <w:rPr>
          <w:rFonts w:ascii="Times New Roman" w:hAnsi="Times New Roman" w:cs="Times New Roman"/>
          <w:b/>
          <w:bCs/>
          <w:i/>
          <w:sz w:val="20"/>
          <w:szCs w:val="20"/>
        </w:rPr>
        <w:t>Conway,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B7677">
        <w:rPr>
          <w:rFonts w:ascii="Times New Roman" w:hAnsi="Times New Roman" w:cs="Times New Roman"/>
          <w:b/>
          <w:bCs/>
          <w:i/>
          <w:sz w:val="20"/>
          <w:szCs w:val="20"/>
        </w:rPr>
        <w:t>SC</w:t>
      </w:r>
    </w:p>
    <w:p w14:paraId="68C4DA5C" w14:textId="77777777" w:rsidR="0091164C" w:rsidRDefault="00D8553D" w:rsidP="006E568F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Psychiatric </w:t>
      </w:r>
      <w:r w:rsidR="0091164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Registered Nurse                                                                          </w:t>
      </w:r>
      <w:r w:rsidR="006E56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</w:t>
      </w:r>
      <w:r w:rsidR="0091164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="006E568F">
        <w:rPr>
          <w:rFonts w:ascii="Times New Roman" w:hAnsi="Times New Roman" w:cs="Times New Roman"/>
          <w:b/>
          <w:bCs/>
          <w:i/>
          <w:sz w:val="20"/>
          <w:szCs w:val="20"/>
        </w:rPr>
        <w:t>June 2009</w:t>
      </w:r>
      <w:r w:rsidR="0091164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</w:t>
      </w:r>
      <w:r w:rsidR="006E56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</w:p>
    <w:p w14:paraId="62F9E73E" w14:textId="77777777" w:rsidR="0091164C" w:rsidRPr="00EE3EF1" w:rsidRDefault="0091164C" w:rsidP="0091164C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E3EF1">
        <w:rPr>
          <w:rFonts w:ascii="Times New Roman" w:hAnsi="Times New Roman" w:cs="Times New Roman"/>
          <w:b/>
          <w:bCs/>
          <w:i/>
          <w:sz w:val="20"/>
          <w:szCs w:val="20"/>
        </w:rPr>
        <w:t>Licensed Practical</w:t>
      </w:r>
      <w:r>
        <w:rPr>
          <w:b/>
          <w:bCs/>
          <w:sz w:val="20"/>
          <w:szCs w:val="20"/>
        </w:rPr>
        <w:t xml:space="preserve"> </w:t>
      </w:r>
      <w:r w:rsidRPr="00EE3EF1">
        <w:rPr>
          <w:rFonts w:ascii="Times New Roman" w:hAnsi="Times New Roman" w:cs="Times New Roman"/>
          <w:b/>
          <w:bCs/>
          <w:i/>
          <w:sz w:val="20"/>
          <w:szCs w:val="20"/>
        </w:rPr>
        <w:t>Nurse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June 2011</w:t>
      </w:r>
    </w:p>
    <w:p w14:paraId="28291DFA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Assist with admission process of new</w:t>
      </w:r>
      <w:r w:rsidR="006E568F">
        <w:rPr>
          <w:bCs/>
          <w:sz w:val="20"/>
          <w:szCs w:val="20"/>
        </w:rPr>
        <w:t xml:space="preserve"> geriatric</w:t>
      </w:r>
      <w:r w:rsidRPr="00693A39">
        <w:rPr>
          <w:bCs/>
          <w:sz w:val="20"/>
          <w:szCs w:val="20"/>
        </w:rPr>
        <w:t xml:space="preserve"> patients</w:t>
      </w:r>
      <w:r w:rsidR="005533C1">
        <w:rPr>
          <w:bCs/>
          <w:sz w:val="20"/>
          <w:szCs w:val="20"/>
        </w:rPr>
        <w:t xml:space="preserve"> with various mental health disorders </w:t>
      </w:r>
      <w:r>
        <w:rPr>
          <w:bCs/>
          <w:sz w:val="20"/>
          <w:szCs w:val="20"/>
        </w:rPr>
        <w:t xml:space="preserve">                                                  </w:t>
      </w:r>
    </w:p>
    <w:p w14:paraId="4C6FBB3D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Assist with the development</w:t>
      </w:r>
      <w:r>
        <w:rPr>
          <w:bCs/>
          <w:sz w:val="20"/>
          <w:szCs w:val="20"/>
        </w:rPr>
        <w:t>, implementation, and revision</w:t>
      </w:r>
      <w:r w:rsidRPr="00693A39">
        <w:rPr>
          <w:bCs/>
          <w:sz w:val="20"/>
          <w:szCs w:val="20"/>
        </w:rPr>
        <w:t xml:space="preserve"> of care plans </w:t>
      </w:r>
      <w:r>
        <w:rPr>
          <w:bCs/>
          <w:sz w:val="20"/>
          <w:szCs w:val="20"/>
        </w:rPr>
        <w:t xml:space="preserve">    </w:t>
      </w:r>
    </w:p>
    <w:p w14:paraId="756EEE92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Administer</w:t>
      </w:r>
      <w:r w:rsidRPr="00693A39">
        <w:rPr>
          <w:bCs/>
          <w:sz w:val="20"/>
          <w:szCs w:val="20"/>
        </w:rPr>
        <w:t xml:space="preserve"> medication</w:t>
      </w:r>
      <w:r>
        <w:rPr>
          <w:bCs/>
          <w:sz w:val="20"/>
          <w:szCs w:val="20"/>
        </w:rPr>
        <w:t>s</w:t>
      </w:r>
      <w:r w:rsidRPr="00693A39">
        <w:rPr>
          <w:bCs/>
          <w:sz w:val="20"/>
          <w:szCs w:val="20"/>
        </w:rPr>
        <w:t xml:space="preserve"> and treatments as ordered</w:t>
      </w:r>
    </w:p>
    <w:p w14:paraId="3BC347F5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Facilitate group therapy</w:t>
      </w:r>
    </w:p>
    <w:p w14:paraId="4DAC51A7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Collaborate with physicians to ensure optimal patient care</w:t>
      </w:r>
    </w:p>
    <w:p w14:paraId="66C550BA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Interact with patients families to ensure their involvement in plans of care</w:t>
      </w:r>
    </w:p>
    <w:p w14:paraId="3AB6E057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Monitor patient diets and meal plans to ensure optimal nutrition</w:t>
      </w:r>
    </w:p>
    <w:p w14:paraId="14C92B3F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Delegate patient care assignments to various ancillary personnel</w:t>
      </w:r>
    </w:p>
    <w:p w14:paraId="048CC7DD" w14:textId="77777777" w:rsidR="0091164C" w:rsidRPr="00693A39" w:rsidRDefault="0091164C" w:rsidP="00D74445">
      <w:pPr>
        <w:numPr>
          <w:ilvl w:val="0"/>
          <w:numId w:val="6"/>
        </w:numPr>
        <w:rPr>
          <w:bCs/>
          <w:sz w:val="20"/>
          <w:szCs w:val="20"/>
        </w:rPr>
      </w:pPr>
      <w:r w:rsidRPr="00693A39">
        <w:rPr>
          <w:bCs/>
          <w:sz w:val="20"/>
          <w:szCs w:val="20"/>
        </w:rPr>
        <w:t>Perform v</w:t>
      </w:r>
      <w:r w:rsidR="007022E9">
        <w:rPr>
          <w:bCs/>
          <w:sz w:val="20"/>
          <w:szCs w:val="20"/>
        </w:rPr>
        <w:t>enipu</w:t>
      </w:r>
      <w:r w:rsidR="00E74AC3">
        <w:rPr>
          <w:bCs/>
          <w:sz w:val="20"/>
          <w:szCs w:val="20"/>
        </w:rPr>
        <w:t>n</w:t>
      </w:r>
      <w:r w:rsidR="007022E9">
        <w:rPr>
          <w:bCs/>
          <w:sz w:val="20"/>
          <w:szCs w:val="20"/>
        </w:rPr>
        <w:t>cture</w:t>
      </w:r>
      <w:r w:rsidRPr="00693A39">
        <w:rPr>
          <w:bCs/>
          <w:sz w:val="20"/>
          <w:szCs w:val="20"/>
        </w:rPr>
        <w:t xml:space="preserve"> and obtained other lab specimens as ordered</w:t>
      </w:r>
    </w:p>
    <w:p w14:paraId="27DC10B3" w14:textId="77777777" w:rsidR="0091164C" w:rsidRPr="00BC0B1D" w:rsidRDefault="0091164C" w:rsidP="00D7444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91164C">
        <w:rPr>
          <w:bCs/>
          <w:sz w:val="20"/>
          <w:szCs w:val="20"/>
        </w:rPr>
        <w:t>Interpret lab reports and report to physicians as appropriate</w:t>
      </w:r>
    </w:p>
    <w:p w14:paraId="40796B55" w14:textId="77777777" w:rsidR="00BC0B1D" w:rsidRPr="0091164C" w:rsidRDefault="00BC0B1D" w:rsidP="00D74445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Provide emotional support and encouragement specific to individual patient care needs</w:t>
      </w:r>
    </w:p>
    <w:p w14:paraId="0D178096" w14:textId="77777777" w:rsidR="0091164C" w:rsidRDefault="0091164C" w:rsidP="00714832">
      <w:pPr>
        <w:rPr>
          <w:b/>
          <w:bCs/>
          <w:sz w:val="20"/>
          <w:szCs w:val="20"/>
        </w:rPr>
      </w:pPr>
    </w:p>
    <w:p w14:paraId="59ACB2C3" w14:textId="77777777" w:rsidR="00375B73" w:rsidRDefault="00375B73">
      <w:pPr>
        <w:pStyle w:val="Heading8"/>
        <w:keepNext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Clinical Experience</w:t>
      </w:r>
      <w:r w:rsidR="004A4D9A">
        <w:rPr>
          <w:b/>
          <w:bCs/>
          <w:sz w:val="20"/>
          <w:szCs w:val="20"/>
          <w:u w:val="single"/>
        </w:rPr>
        <w:t>s</w:t>
      </w:r>
      <w:r>
        <w:rPr>
          <w:b/>
          <w:bCs/>
          <w:sz w:val="20"/>
          <w:szCs w:val="20"/>
          <w:u w:val="single"/>
        </w:rPr>
        <w:t>:</w:t>
      </w:r>
    </w:p>
    <w:p w14:paraId="5152CC7D" w14:textId="77777777" w:rsidR="008B7677" w:rsidRDefault="008B7677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Various clinical experiences in hospital, office, and community health settings</w:t>
      </w:r>
    </w:p>
    <w:p w14:paraId="707BB598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Prepare and administer medications to patients</w:t>
      </w:r>
    </w:p>
    <w:p w14:paraId="54F26E6C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Assist patients with activities of daily living</w:t>
      </w:r>
    </w:p>
    <w:p w14:paraId="7382F5C8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Assess patient needs and develop care plans to ensure the best outcomes for the patient</w:t>
      </w:r>
    </w:p>
    <w:p w14:paraId="021BDD9D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Documentation of care as required</w:t>
      </w:r>
    </w:p>
    <w:p w14:paraId="02118F81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Observed physicians and nurses in various clinical settings</w:t>
      </w:r>
    </w:p>
    <w:p w14:paraId="76BAF592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Provided care for children, adults, older adults, and women in both hospitals and clinics</w:t>
      </w:r>
    </w:p>
    <w:p w14:paraId="7D6BCB3B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Various community teaching projects at Friendship Place-Georgetown, SC</w:t>
      </w:r>
    </w:p>
    <w:p w14:paraId="2B60900B" w14:textId="77777777" w:rsidR="00375B73" w:rsidRDefault="00375B73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Volunteer blood pressure clinic at Friendship Place-Georgetown, SC</w:t>
      </w:r>
    </w:p>
    <w:p w14:paraId="3282C858" w14:textId="77777777" w:rsidR="004D37FF" w:rsidRDefault="004D37FF" w:rsidP="00D7444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Completion and implementation of care plan in clinical setting</w:t>
      </w:r>
      <w:r w:rsidR="00C176CE">
        <w:rPr>
          <w:sz w:val="20"/>
          <w:szCs w:val="20"/>
        </w:rPr>
        <w:t xml:space="preserve"> for patients as assigned</w:t>
      </w:r>
    </w:p>
    <w:p w14:paraId="5E4CA358" w14:textId="77777777" w:rsidR="00375B73" w:rsidRDefault="008B7677" w:rsidP="00D74445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8B7677">
        <w:rPr>
          <w:bCs/>
          <w:sz w:val="20"/>
          <w:szCs w:val="20"/>
        </w:rPr>
        <w:t>Simulated nursing</w:t>
      </w:r>
      <w:r w:rsidR="00E655AB">
        <w:rPr>
          <w:bCs/>
          <w:sz w:val="20"/>
          <w:szCs w:val="20"/>
        </w:rPr>
        <w:t xml:space="preserve"> lab</w:t>
      </w:r>
      <w:r w:rsidRPr="008B7677">
        <w:rPr>
          <w:bCs/>
          <w:sz w:val="20"/>
          <w:szCs w:val="20"/>
        </w:rPr>
        <w:t xml:space="preserve"> experience</w:t>
      </w:r>
      <w:r w:rsidR="00C176CE">
        <w:rPr>
          <w:bCs/>
          <w:sz w:val="20"/>
          <w:szCs w:val="20"/>
        </w:rPr>
        <w:t xml:space="preserve"> for assessment and treatment of patients with various illnesses</w:t>
      </w:r>
    </w:p>
    <w:p w14:paraId="3D235CD5" w14:textId="77777777" w:rsidR="008D4042" w:rsidRDefault="008D4042" w:rsidP="00D74445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96- hour student nurse preceptorship in the critical care unit</w:t>
      </w:r>
      <w:r w:rsidR="00E7354D">
        <w:rPr>
          <w:bCs/>
          <w:sz w:val="20"/>
          <w:szCs w:val="20"/>
        </w:rPr>
        <w:t xml:space="preserve"> at Conway Medical Center</w:t>
      </w:r>
      <w:r>
        <w:rPr>
          <w:bCs/>
          <w:sz w:val="20"/>
          <w:szCs w:val="20"/>
        </w:rPr>
        <w:t xml:space="preserve"> (summer semester 2010)</w:t>
      </w:r>
    </w:p>
    <w:p w14:paraId="10AD2682" w14:textId="77777777" w:rsidR="00F31924" w:rsidRPr="008B7677" w:rsidRDefault="00F31924" w:rsidP="00D74445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Provide In-Services to team members at Myrtle Beach Estates Assisted Living Facility related to Caring for patients with dementia and Approaches to End-of –Life Care.</w:t>
      </w:r>
    </w:p>
    <w:p w14:paraId="5DAAF582" w14:textId="77777777" w:rsidR="00375B73" w:rsidRPr="008B7677" w:rsidRDefault="00375B73">
      <w:pPr>
        <w:ind w:left="360"/>
        <w:rPr>
          <w:sz w:val="20"/>
          <w:szCs w:val="20"/>
        </w:rPr>
      </w:pPr>
    </w:p>
    <w:p w14:paraId="0299637B" w14:textId="77777777" w:rsidR="00375B73" w:rsidRDefault="00375B73">
      <w:pPr>
        <w:rPr>
          <w:b/>
          <w:bCs/>
          <w:sz w:val="20"/>
          <w:szCs w:val="20"/>
        </w:rPr>
      </w:pPr>
    </w:p>
    <w:p w14:paraId="518A24B3" w14:textId="77777777" w:rsidR="00375B73" w:rsidRDefault="00375B73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Pr="00375B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References gladly provided upon request</w:t>
      </w:r>
    </w:p>
    <w:p w14:paraId="3BAEB7A7" w14:textId="77777777" w:rsidR="00375B73" w:rsidRDefault="00375B73">
      <w:pPr>
        <w:rPr>
          <w:sz w:val="20"/>
          <w:szCs w:val="20"/>
        </w:rPr>
      </w:pPr>
    </w:p>
    <w:p w14:paraId="38C85D3B" w14:textId="77777777" w:rsidR="00375B73" w:rsidRDefault="00375B73">
      <w:pPr>
        <w:rPr>
          <w:sz w:val="20"/>
          <w:szCs w:val="20"/>
        </w:rPr>
      </w:pPr>
    </w:p>
    <w:p w14:paraId="79AD78EC" w14:textId="77777777" w:rsidR="00375B73" w:rsidRDefault="00375B73">
      <w:pPr>
        <w:rPr>
          <w:sz w:val="20"/>
          <w:szCs w:val="20"/>
        </w:rPr>
      </w:pPr>
    </w:p>
    <w:p w14:paraId="0F04E36F" w14:textId="77777777" w:rsidR="00375B73" w:rsidRDefault="00375B73">
      <w:pPr>
        <w:rPr>
          <w:sz w:val="20"/>
          <w:szCs w:val="20"/>
        </w:rPr>
      </w:pPr>
    </w:p>
    <w:p w14:paraId="4995C9CD" w14:textId="77777777" w:rsidR="00375B73" w:rsidRDefault="00375B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126BAB52" w14:textId="77777777" w:rsidR="00375B73" w:rsidRDefault="00375B73">
      <w:pPr>
        <w:rPr>
          <w:sz w:val="20"/>
          <w:szCs w:val="20"/>
        </w:rPr>
      </w:pPr>
    </w:p>
    <w:p w14:paraId="47982734" w14:textId="77777777" w:rsidR="00375B73" w:rsidRDefault="00375B73">
      <w:pPr>
        <w:rPr>
          <w:sz w:val="20"/>
          <w:szCs w:val="20"/>
        </w:rPr>
      </w:pPr>
    </w:p>
    <w:p w14:paraId="3324DB7F" w14:textId="77777777" w:rsidR="00375B73" w:rsidRDefault="00375B73">
      <w:pPr>
        <w:rPr>
          <w:sz w:val="20"/>
          <w:szCs w:val="20"/>
        </w:rPr>
      </w:pPr>
    </w:p>
    <w:p w14:paraId="2805564E" w14:textId="77777777" w:rsidR="00375B73" w:rsidRDefault="00375B73">
      <w:pPr>
        <w:rPr>
          <w:sz w:val="20"/>
          <w:szCs w:val="20"/>
        </w:rPr>
      </w:pPr>
    </w:p>
    <w:p w14:paraId="6FCCA688" w14:textId="77777777" w:rsidR="00375B73" w:rsidRDefault="00375B73">
      <w:pPr>
        <w:jc w:val="center"/>
        <w:rPr>
          <w:sz w:val="20"/>
          <w:szCs w:val="20"/>
        </w:rPr>
      </w:pPr>
    </w:p>
    <w:sectPr w:rsidR="00375B73" w:rsidSect="00812A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0E72"/>
    <w:multiLevelType w:val="hybridMultilevel"/>
    <w:tmpl w:val="9580C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1181D"/>
    <w:multiLevelType w:val="hybridMultilevel"/>
    <w:tmpl w:val="6770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10A0"/>
    <w:multiLevelType w:val="hybridMultilevel"/>
    <w:tmpl w:val="E77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AF3"/>
    <w:multiLevelType w:val="hybridMultilevel"/>
    <w:tmpl w:val="E850F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E136D"/>
    <w:multiLevelType w:val="hybridMultilevel"/>
    <w:tmpl w:val="6E98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017C"/>
    <w:multiLevelType w:val="hybridMultilevel"/>
    <w:tmpl w:val="B754C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2738E0"/>
    <w:multiLevelType w:val="hybridMultilevel"/>
    <w:tmpl w:val="26C8377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D677E8F"/>
    <w:multiLevelType w:val="hybridMultilevel"/>
    <w:tmpl w:val="0AD4C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0670"/>
    <w:multiLevelType w:val="hybridMultilevel"/>
    <w:tmpl w:val="45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4EB6"/>
    <w:multiLevelType w:val="hybridMultilevel"/>
    <w:tmpl w:val="BA3AD5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6D471D"/>
    <w:multiLevelType w:val="hybridMultilevel"/>
    <w:tmpl w:val="B5D8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85681"/>
    <w:multiLevelType w:val="hybridMultilevel"/>
    <w:tmpl w:val="F27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66D5"/>
    <w:multiLevelType w:val="hybridMultilevel"/>
    <w:tmpl w:val="A4DE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4557B6"/>
    <w:multiLevelType w:val="hybridMultilevel"/>
    <w:tmpl w:val="5E04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40184D"/>
    <w:multiLevelType w:val="hybridMultilevel"/>
    <w:tmpl w:val="03E2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50B27"/>
    <w:multiLevelType w:val="hybridMultilevel"/>
    <w:tmpl w:val="21F2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16B1B"/>
    <w:multiLevelType w:val="hybridMultilevel"/>
    <w:tmpl w:val="862A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32"/>
    <w:rsid w:val="00024E2E"/>
    <w:rsid w:val="00077850"/>
    <w:rsid w:val="000807AB"/>
    <w:rsid w:val="000A1383"/>
    <w:rsid w:val="000A64AB"/>
    <w:rsid w:val="000E0274"/>
    <w:rsid w:val="000E3DF6"/>
    <w:rsid w:val="000E7264"/>
    <w:rsid w:val="001012AD"/>
    <w:rsid w:val="00130B3D"/>
    <w:rsid w:val="0014417E"/>
    <w:rsid w:val="001543F8"/>
    <w:rsid w:val="00164B86"/>
    <w:rsid w:val="001740AD"/>
    <w:rsid w:val="00185609"/>
    <w:rsid w:val="00193197"/>
    <w:rsid w:val="001E4E3D"/>
    <w:rsid w:val="001F5A70"/>
    <w:rsid w:val="001F7E8B"/>
    <w:rsid w:val="002010E2"/>
    <w:rsid w:val="00240BBF"/>
    <w:rsid w:val="0024195B"/>
    <w:rsid w:val="00266B3B"/>
    <w:rsid w:val="00275DB1"/>
    <w:rsid w:val="002B679C"/>
    <w:rsid w:val="002C11F5"/>
    <w:rsid w:val="002D2C2B"/>
    <w:rsid w:val="002D2FEE"/>
    <w:rsid w:val="002F434B"/>
    <w:rsid w:val="002F6091"/>
    <w:rsid w:val="00300ABC"/>
    <w:rsid w:val="00331259"/>
    <w:rsid w:val="00332AF5"/>
    <w:rsid w:val="003607F3"/>
    <w:rsid w:val="00375B73"/>
    <w:rsid w:val="003A74DE"/>
    <w:rsid w:val="003F6377"/>
    <w:rsid w:val="00403F5C"/>
    <w:rsid w:val="004105E3"/>
    <w:rsid w:val="00423B17"/>
    <w:rsid w:val="00443BFD"/>
    <w:rsid w:val="00462AC7"/>
    <w:rsid w:val="004A0CFD"/>
    <w:rsid w:val="004A4D9A"/>
    <w:rsid w:val="004C300E"/>
    <w:rsid w:val="004D37FF"/>
    <w:rsid w:val="004F58FD"/>
    <w:rsid w:val="004F63E1"/>
    <w:rsid w:val="00505CB4"/>
    <w:rsid w:val="00511D9F"/>
    <w:rsid w:val="00511EAF"/>
    <w:rsid w:val="005128F8"/>
    <w:rsid w:val="0052550E"/>
    <w:rsid w:val="0054321C"/>
    <w:rsid w:val="005448A6"/>
    <w:rsid w:val="005533C1"/>
    <w:rsid w:val="0059150F"/>
    <w:rsid w:val="00596ED7"/>
    <w:rsid w:val="005A1965"/>
    <w:rsid w:val="005A4AC7"/>
    <w:rsid w:val="005A52B2"/>
    <w:rsid w:val="005C61EA"/>
    <w:rsid w:val="005F2CEC"/>
    <w:rsid w:val="0062490B"/>
    <w:rsid w:val="00646950"/>
    <w:rsid w:val="00657A71"/>
    <w:rsid w:val="00691401"/>
    <w:rsid w:val="00693A39"/>
    <w:rsid w:val="00696743"/>
    <w:rsid w:val="006A6DBC"/>
    <w:rsid w:val="006D05AB"/>
    <w:rsid w:val="006E46B4"/>
    <w:rsid w:val="006E568F"/>
    <w:rsid w:val="006F0342"/>
    <w:rsid w:val="007015FD"/>
    <w:rsid w:val="00701920"/>
    <w:rsid w:val="007022E9"/>
    <w:rsid w:val="00702876"/>
    <w:rsid w:val="00714832"/>
    <w:rsid w:val="0072714C"/>
    <w:rsid w:val="0073720D"/>
    <w:rsid w:val="00742703"/>
    <w:rsid w:val="00747604"/>
    <w:rsid w:val="00750120"/>
    <w:rsid w:val="00782389"/>
    <w:rsid w:val="007B1165"/>
    <w:rsid w:val="007B3878"/>
    <w:rsid w:val="007C3240"/>
    <w:rsid w:val="007C6958"/>
    <w:rsid w:val="007D6088"/>
    <w:rsid w:val="00812A3E"/>
    <w:rsid w:val="008149CE"/>
    <w:rsid w:val="00816CD1"/>
    <w:rsid w:val="00851B6B"/>
    <w:rsid w:val="00867FE9"/>
    <w:rsid w:val="00884560"/>
    <w:rsid w:val="008878DB"/>
    <w:rsid w:val="008B7677"/>
    <w:rsid w:val="008D2BCD"/>
    <w:rsid w:val="008D4042"/>
    <w:rsid w:val="008E4340"/>
    <w:rsid w:val="008E7F5F"/>
    <w:rsid w:val="0091164C"/>
    <w:rsid w:val="00927240"/>
    <w:rsid w:val="00941F8D"/>
    <w:rsid w:val="009B1D43"/>
    <w:rsid w:val="009B4ACA"/>
    <w:rsid w:val="009D43D4"/>
    <w:rsid w:val="00A002AC"/>
    <w:rsid w:val="00A058D0"/>
    <w:rsid w:val="00A42C1A"/>
    <w:rsid w:val="00A452CA"/>
    <w:rsid w:val="00A5425F"/>
    <w:rsid w:val="00A810E1"/>
    <w:rsid w:val="00A83843"/>
    <w:rsid w:val="00A931AC"/>
    <w:rsid w:val="00AA7BDF"/>
    <w:rsid w:val="00AC5A48"/>
    <w:rsid w:val="00AE66B8"/>
    <w:rsid w:val="00B1049F"/>
    <w:rsid w:val="00B87D90"/>
    <w:rsid w:val="00B97E1D"/>
    <w:rsid w:val="00BA6806"/>
    <w:rsid w:val="00BC00D5"/>
    <w:rsid w:val="00BC0B1D"/>
    <w:rsid w:val="00BC4BD4"/>
    <w:rsid w:val="00BE6E12"/>
    <w:rsid w:val="00BF144B"/>
    <w:rsid w:val="00BF526B"/>
    <w:rsid w:val="00C00D2A"/>
    <w:rsid w:val="00C162D1"/>
    <w:rsid w:val="00C176CE"/>
    <w:rsid w:val="00C27AD8"/>
    <w:rsid w:val="00C575B7"/>
    <w:rsid w:val="00C743B1"/>
    <w:rsid w:val="00C75828"/>
    <w:rsid w:val="00C93BD3"/>
    <w:rsid w:val="00CD5A8F"/>
    <w:rsid w:val="00D12D19"/>
    <w:rsid w:val="00D46768"/>
    <w:rsid w:val="00D64F74"/>
    <w:rsid w:val="00D65606"/>
    <w:rsid w:val="00D74445"/>
    <w:rsid w:val="00D84CAB"/>
    <w:rsid w:val="00D8553D"/>
    <w:rsid w:val="00D875AB"/>
    <w:rsid w:val="00D97B15"/>
    <w:rsid w:val="00DA04EB"/>
    <w:rsid w:val="00DB3D30"/>
    <w:rsid w:val="00DB6207"/>
    <w:rsid w:val="00DD55B1"/>
    <w:rsid w:val="00DE17D5"/>
    <w:rsid w:val="00DE35DD"/>
    <w:rsid w:val="00DF1C12"/>
    <w:rsid w:val="00DF4A36"/>
    <w:rsid w:val="00E1042C"/>
    <w:rsid w:val="00E44641"/>
    <w:rsid w:val="00E548E3"/>
    <w:rsid w:val="00E65490"/>
    <w:rsid w:val="00E655AB"/>
    <w:rsid w:val="00E67DEB"/>
    <w:rsid w:val="00E700ED"/>
    <w:rsid w:val="00E7354D"/>
    <w:rsid w:val="00E74AC3"/>
    <w:rsid w:val="00EE02D6"/>
    <w:rsid w:val="00EE1C44"/>
    <w:rsid w:val="00EE3EF1"/>
    <w:rsid w:val="00F130FA"/>
    <w:rsid w:val="00F1625D"/>
    <w:rsid w:val="00F171C2"/>
    <w:rsid w:val="00F17672"/>
    <w:rsid w:val="00F31857"/>
    <w:rsid w:val="00F31924"/>
    <w:rsid w:val="00F877DA"/>
    <w:rsid w:val="00F94DD6"/>
    <w:rsid w:val="00FA0826"/>
    <w:rsid w:val="00FE00DB"/>
    <w:rsid w:val="00FE3673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E7A3860"/>
  <w15:docId w15:val="{A84247BE-AB57-4256-A9F9-5B0905F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A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A3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12A3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12A3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12A3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12A3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12A3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812A3E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12A3E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12A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A3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A3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A3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A3E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A3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A3E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A3E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A3E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A3E"/>
    <w:rPr>
      <w:rFonts w:asciiTheme="majorHAnsi" w:eastAsiaTheme="majorEastAsia" w:hAnsiTheme="majorHAnsi" w:cstheme="majorBidi"/>
      <w:color w:val="000000"/>
    </w:rPr>
  </w:style>
  <w:style w:type="paragraph" w:styleId="Title">
    <w:name w:val="Title"/>
    <w:basedOn w:val="Normal"/>
    <w:link w:val="TitleChar"/>
    <w:uiPriority w:val="99"/>
    <w:qFormat/>
    <w:rsid w:val="00812A3E"/>
    <w:pPr>
      <w:ind w:right="-720"/>
      <w:jc w:val="center"/>
    </w:pPr>
    <w:rPr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12A3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12A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A3E"/>
    <w:rPr>
      <w:rFonts w:ascii="Arial" w:hAnsi="Arial" w:cs="Arial"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rsid w:val="00812A3E"/>
  </w:style>
  <w:style w:type="paragraph" w:styleId="ListParagraph">
    <w:name w:val="List Paragraph"/>
    <w:basedOn w:val="Normal"/>
    <w:uiPriority w:val="34"/>
    <w:qFormat/>
    <w:rsid w:val="008B7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D8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iee10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Angela Denise Edge</vt:lpstr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 Denise Edge</dc:title>
  <dc:creator>herb livingston</dc:creator>
  <cp:lastModifiedBy>angela edge</cp:lastModifiedBy>
  <cp:revision>2</cp:revision>
  <cp:lastPrinted>2019-10-21T19:31:00Z</cp:lastPrinted>
  <dcterms:created xsi:type="dcterms:W3CDTF">2020-09-06T15:23:00Z</dcterms:created>
  <dcterms:modified xsi:type="dcterms:W3CDTF">2020-09-06T15:23:00Z</dcterms:modified>
</cp:coreProperties>
</file>