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608" w14:textId="635A0456" w:rsidR="004A34B6" w:rsidRPr="0071077B" w:rsidRDefault="004A34B6" w:rsidP="000B2D03">
      <w:pPr>
        <w:pStyle w:val="Style1"/>
        <w:pBdr>
          <w:bottom w:val="single" w:sz="8" w:space="1" w:color="auto"/>
        </w:pBdr>
        <w:spacing w:before="0" w:after="0" w:line="240" w:lineRule="auto"/>
        <w:rPr>
          <w:rStyle w:val="Emphasis"/>
          <w:spacing w:val="20"/>
          <w:kern w:val="16"/>
        </w:rPr>
      </w:pPr>
      <w:r w:rsidRPr="0071077B">
        <w:rPr>
          <w:rStyle w:val="Emphasis"/>
          <w:spacing w:val="20"/>
          <w:kern w:val="16"/>
        </w:rPr>
        <w:t>CHRISTINA JAECKS</w:t>
      </w:r>
    </w:p>
    <w:p w14:paraId="568A760B" w14:textId="1FA01AED" w:rsidR="00BA56D5" w:rsidRDefault="00F346DE" w:rsidP="000B2D03">
      <w:pPr>
        <w:pStyle w:val="ContactInfo"/>
        <w:pBdr>
          <w:bottom w:val="single" w:sz="8" w:space="1" w:color="auto"/>
        </w:pBdr>
        <w:jc w:val="center"/>
        <w:rPr>
          <w:rStyle w:val="Emphasis"/>
        </w:rPr>
      </w:pPr>
      <w:r>
        <w:t>W5604 Pioneer Rd</w:t>
      </w:r>
      <w:r w:rsidR="00FB23A5">
        <w:t xml:space="preserve">, </w:t>
      </w:r>
      <w:r>
        <w:t>Crivitz, WI 54114</w:t>
      </w:r>
      <w:r w:rsidR="0070045C">
        <w:t xml:space="preserve">. </w:t>
      </w:r>
      <w:r w:rsidR="000A52A4">
        <w:sym w:font="Symbol" w:char="F0A8"/>
      </w:r>
      <w:r w:rsidR="009F1EF3">
        <w:t xml:space="preserve"> (715)</w:t>
      </w:r>
      <w:r w:rsidR="00AE5E98">
        <w:t xml:space="preserve"> </w:t>
      </w:r>
      <w:r>
        <w:t>596-0365</w:t>
      </w:r>
      <w:r w:rsidR="008F7017">
        <w:t xml:space="preserve"> </w:t>
      </w:r>
      <w:r w:rsidR="00AE5E98">
        <w:t xml:space="preserve"> </w:t>
      </w:r>
      <w:r w:rsidR="00AE5E98">
        <w:sym w:font="Symbol" w:char="F0A8"/>
      </w:r>
      <w:r w:rsidR="00AE5E98">
        <w:t xml:space="preserve"> </w:t>
      </w:r>
      <w:hyperlink r:id="rId8" w:history="1">
        <w:r w:rsidR="00E95DF3" w:rsidRPr="007E1044">
          <w:rPr>
            <w:rStyle w:val="Hyperlink"/>
          </w:rPr>
          <w:t>cjaecks1990@gmail.com</w:t>
        </w:r>
      </w:hyperlink>
    </w:p>
    <w:p w14:paraId="5590D9FF" w14:textId="77777777" w:rsidR="00E95DF3" w:rsidRPr="004A34B6" w:rsidRDefault="00E95DF3" w:rsidP="000B2D03">
      <w:pPr>
        <w:pStyle w:val="ContactInfo"/>
        <w:pBdr>
          <w:bottom w:val="single" w:sz="8" w:space="1" w:color="auto"/>
        </w:pBdr>
        <w:jc w:val="center"/>
        <w:rPr>
          <w:color w:val="306785" w:themeColor="accent1" w:themeShade="BF"/>
        </w:rPr>
      </w:pPr>
    </w:p>
    <w:tbl>
      <w:tblPr>
        <w:tblStyle w:val="ResumeTable"/>
        <w:tblW w:w="5000" w:type="pct"/>
        <w:tblLook w:val="04A0" w:firstRow="1" w:lastRow="0" w:firstColumn="1" w:lastColumn="0" w:noHBand="0" w:noVBand="1"/>
        <w:tblCaption w:val="Resume text"/>
        <w:tblDescription w:val="Resume"/>
      </w:tblPr>
      <w:tblGrid>
        <w:gridCol w:w="1446"/>
        <w:gridCol w:w="303"/>
        <w:gridCol w:w="4165"/>
        <w:gridCol w:w="4166"/>
      </w:tblGrid>
      <w:tr w:rsidR="00BA56D5" w14:paraId="5ECC3B61" w14:textId="77777777" w:rsidTr="00000367">
        <w:tc>
          <w:tcPr>
            <w:tcW w:w="1446" w:type="dxa"/>
            <w:tcBorders>
              <w:bottom w:val="single" w:sz="4" w:space="0" w:color="418AB3" w:themeColor="accent1"/>
            </w:tcBorders>
          </w:tcPr>
          <w:p w14:paraId="18DF6F25" w14:textId="77777777" w:rsidR="00BA56D5" w:rsidRDefault="008F7017">
            <w:pPr>
              <w:pStyle w:val="Heading1"/>
            </w:pPr>
            <w:r>
              <w:t>Objective</w:t>
            </w:r>
          </w:p>
        </w:tc>
        <w:tc>
          <w:tcPr>
            <w:tcW w:w="303" w:type="dxa"/>
            <w:tcBorders>
              <w:bottom w:val="single" w:sz="4" w:space="0" w:color="418AB3" w:themeColor="accent1"/>
            </w:tcBorders>
          </w:tcPr>
          <w:p w14:paraId="4EB7AE8A" w14:textId="77777777" w:rsidR="00BA56D5" w:rsidRDefault="00BA56D5"/>
        </w:tc>
        <w:tc>
          <w:tcPr>
            <w:tcW w:w="8331" w:type="dxa"/>
            <w:gridSpan w:val="2"/>
            <w:tcBorders>
              <w:bottom w:val="single" w:sz="4" w:space="0" w:color="418AB3" w:themeColor="accent1"/>
            </w:tcBorders>
          </w:tcPr>
          <w:p w14:paraId="7E535AB8" w14:textId="5CE1B81D" w:rsidR="00BA56D5" w:rsidRPr="00435CC7" w:rsidRDefault="00F346DE" w:rsidP="00F346DE">
            <w:pPr>
              <w:rPr>
                <w:rFonts w:ascii="Roboto" w:hAnsi="Roboto"/>
              </w:rPr>
            </w:pPr>
            <w:r w:rsidRPr="00435CC7">
              <w:rPr>
                <w:rFonts w:ascii="Roboto" w:hAnsi="Roboto"/>
                <w:spacing w:val="2"/>
                <w:sz w:val="21"/>
                <w:szCs w:val="21"/>
                <w:shd w:val="clear" w:color="auto" w:fill="FFFFFF"/>
              </w:rPr>
              <w:t xml:space="preserve">Passionate, caring, kind, empathetic, and understanding LPN with experience in both ambulatory and </w:t>
            </w:r>
            <w:r w:rsidR="00E95DF3" w:rsidRPr="00435CC7">
              <w:rPr>
                <w:rFonts w:ascii="Roboto" w:hAnsi="Roboto"/>
                <w:spacing w:val="2"/>
                <w:sz w:val="21"/>
                <w:szCs w:val="21"/>
                <w:shd w:val="clear" w:color="auto" w:fill="FFFFFF"/>
              </w:rPr>
              <w:t>long-term</w:t>
            </w:r>
            <w:r w:rsidRPr="00435CC7">
              <w:rPr>
                <w:rFonts w:ascii="Roboto" w:hAnsi="Roboto"/>
                <w:spacing w:val="2"/>
                <w:sz w:val="21"/>
                <w:szCs w:val="21"/>
                <w:shd w:val="clear" w:color="auto" w:fill="FFFFFF"/>
              </w:rPr>
              <w:t xml:space="preserve"> care. Committed to providing the highest quality of care to patients and their loved ones, in the most efficient and effective </w:t>
            </w:r>
            <w:r w:rsidR="00E95DF3" w:rsidRPr="00435CC7">
              <w:rPr>
                <w:rFonts w:ascii="Roboto" w:hAnsi="Roboto"/>
                <w:spacing w:val="2"/>
                <w:sz w:val="21"/>
                <w:szCs w:val="21"/>
                <w:shd w:val="clear" w:color="auto" w:fill="FFFFFF"/>
              </w:rPr>
              <w:t>manner</w:t>
            </w:r>
            <w:r w:rsidRPr="00435CC7">
              <w:rPr>
                <w:rFonts w:ascii="Roboto" w:hAnsi="Roboto"/>
                <w:spacing w:val="2"/>
                <w:sz w:val="21"/>
                <w:szCs w:val="21"/>
                <w:shd w:val="clear" w:color="auto" w:fill="FFFFFF"/>
              </w:rPr>
              <w:t>. Eager to learn, grow and excel as a nurse.</w:t>
            </w:r>
          </w:p>
        </w:tc>
      </w:tr>
      <w:tr w:rsidR="00000367" w14:paraId="7CB5C19C" w14:textId="77777777" w:rsidTr="00F55649">
        <w:trPr>
          <w:trHeight w:val="1440"/>
        </w:trPr>
        <w:tc>
          <w:tcPr>
            <w:tcW w:w="1446" w:type="dxa"/>
            <w:tcBorders>
              <w:top w:val="single" w:sz="4" w:space="0" w:color="418AB3" w:themeColor="accent1"/>
              <w:bottom w:val="single" w:sz="4" w:space="0" w:color="418AB3" w:themeColor="accent1"/>
            </w:tcBorders>
          </w:tcPr>
          <w:p w14:paraId="4B142D89" w14:textId="77777777" w:rsidR="00000367" w:rsidRDefault="00000367">
            <w:pPr>
              <w:pStyle w:val="Heading1"/>
            </w:pPr>
            <w:r>
              <w:t>Skills</w:t>
            </w:r>
          </w:p>
        </w:tc>
        <w:tc>
          <w:tcPr>
            <w:tcW w:w="303" w:type="dxa"/>
            <w:tcBorders>
              <w:top w:val="single" w:sz="4" w:space="0" w:color="418AB3" w:themeColor="accent1"/>
              <w:bottom w:val="single" w:sz="4" w:space="0" w:color="418AB3" w:themeColor="accent1"/>
            </w:tcBorders>
          </w:tcPr>
          <w:p w14:paraId="6023BA75" w14:textId="77777777" w:rsidR="00000367" w:rsidRDefault="00000367"/>
        </w:tc>
        <w:tc>
          <w:tcPr>
            <w:tcW w:w="4165" w:type="dxa"/>
            <w:tcBorders>
              <w:top w:val="single" w:sz="4" w:space="0" w:color="418AB3" w:themeColor="accent1"/>
              <w:bottom w:val="single" w:sz="4" w:space="0" w:color="418AB3" w:themeColor="accent1"/>
            </w:tcBorders>
          </w:tcPr>
          <w:p w14:paraId="5F024C6D" w14:textId="77777777" w:rsidR="00000367" w:rsidRPr="00336724" w:rsidRDefault="00000367" w:rsidP="00F55649">
            <w:pPr>
              <w:numPr>
                <w:ilvl w:val="0"/>
                <w:numId w:val="2"/>
              </w:numPr>
              <w:shd w:val="clear" w:color="auto" w:fill="FFFFFF"/>
              <w:spacing w:before="0" w:after="0" w:line="240" w:lineRule="auto"/>
              <w:ind w:left="446"/>
              <w:rPr>
                <w:rFonts w:ascii="Roboto" w:eastAsia="Times New Roman" w:hAnsi="Roboto" w:cs="Times New Roman"/>
                <w:color w:val="auto"/>
                <w:spacing w:val="2"/>
                <w:kern w:val="0"/>
                <w:sz w:val="21"/>
                <w:szCs w:val="21"/>
                <w:lang w:eastAsia="en-US"/>
              </w:rPr>
            </w:pPr>
            <w:r w:rsidRPr="00336724">
              <w:rPr>
                <w:rFonts w:ascii="Roboto" w:eastAsia="Times New Roman" w:hAnsi="Roboto" w:cs="Times New Roman"/>
                <w:color w:val="auto"/>
                <w:spacing w:val="2"/>
                <w:kern w:val="0"/>
                <w:sz w:val="21"/>
                <w:szCs w:val="21"/>
                <w:lang w:eastAsia="en-US"/>
              </w:rPr>
              <w:t>Empathetic</w:t>
            </w:r>
          </w:p>
          <w:p w14:paraId="5B82D9DA" w14:textId="77777777" w:rsidR="00000367" w:rsidRPr="00336724" w:rsidRDefault="00000367" w:rsidP="00F55649">
            <w:pPr>
              <w:numPr>
                <w:ilvl w:val="0"/>
                <w:numId w:val="2"/>
              </w:numPr>
              <w:shd w:val="clear" w:color="auto" w:fill="FFFFFF"/>
              <w:spacing w:before="0" w:after="0" w:line="240" w:lineRule="auto"/>
              <w:ind w:left="446"/>
              <w:rPr>
                <w:rFonts w:ascii="Roboto" w:eastAsia="Times New Roman" w:hAnsi="Roboto" w:cs="Times New Roman"/>
                <w:color w:val="auto"/>
                <w:spacing w:val="2"/>
                <w:kern w:val="0"/>
                <w:sz w:val="21"/>
                <w:szCs w:val="21"/>
                <w:lang w:eastAsia="en-US"/>
              </w:rPr>
            </w:pPr>
            <w:r w:rsidRPr="00336724">
              <w:rPr>
                <w:rFonts w:ascii="Roboto" w:eastAsia="Times New Roman" w:hAnsi="Roboto" w:cs="Times New Roman"/>
                <w:color w:val="auto"/>
                <w:spacing w:val="2"/>
                <w:kern w:val="0"/>
                <w:sz w:val="21"/>
                <w:szCs w:val="21"/>
                <w:lang w:eastAsia="en-US"/>
              </w:rPr>
              <w:t xml:space="preserve">Compassionate </w:t>
            </w:r>
          </w:p>
          <w:p w14:paraId="1C4A832E" w14:textId="77777777" w:rsidR="00000367" w:rsidRPr="00336724" w:rsidRDefault="00000367" w:rsidP="00F55649">
            <w:pPr>
              <w:numPr>
                <w:ilvl w:val="0"/>
                <w:numId w:val="2"/>
              </w:numPr>
              <w:shd w:val="clear" w:color="auto" w:fill="FFFFFF"/>
              <w:spacing w:before="0" w:after="0" w:line="240" w:lineRule="auto"/>
              <w:ind w:left="446"/>
              <w:rPr>
                <w:rFonts w:ascii="Roboto" w:eastAsia="Times New Roman" w:hAnsi="Roboto" w:cs="Times New Roman"/>
                <w:color w:val="auto"/>
                <w:spacing w:val="2"/>
                <w:kern w:val="0"/>
                <w:sz w:val="21"/>
                <w:szCs w:val="21"/>
                <w:lang w:eastAsia="en-US"/>
              </w:rPr>
            </w:pPr>
            <w:r w:rsidRPr="00336724">
              <w:rPr>
                <w:rFonts w:ascii="Roboto" w:eastAsia="Times New Roman" w:hAnsi="Roboto" w:cs="Times New Roman"/>
                <w:color w:val="auto"/>
                <w:spacing w:val="2"/>
                <w:kern w:val="0"/>
                <w:sz w:val="21"/>
                <w:szCs w:val="21"/>
                <w:lang w:eastAsia="en-US"/>
              </w:rPr>
              <w:t>Strong communication and collaboration skills</w:t>
            </w:r>
          </w:p>
          <w:p w14:paraId="2765F42E" w14:textId="758AAB90" w:rsidR="00000367" w:rsidRPr="00F55649" w:rsidRDefault="00000367" w:rsidP="00F55649">
            <w:pPr>
              <w:numPr>
                <w:ilvl w:val="0"/>
                <w:numId w:val="2"/>
              </w:numPr>
              <w:shd w:val="clear" w:color="auto" w:fill="FFFFFF"/>
              <w:spacing w:before="0" w:after="0" w:line="240" w:lineRule="auto"/>
              <w:ind w:left="446"/>
              <w:rPr>
                <w:rFonts w:ascii="Roboto" w:eastAsia="Times New Roman" w:hAnsi="Roboto" w:cs="Times New Roman"/>
                <w:color w:val="auto"/>
                <w:spacing w:val="2"/>
                <w:kern w:val="0"/>
                <w:sz w:val="21"/>
                <w:szCs w:val="21"/>
                <w:lang w:eastAsia="en-US"/>
              </w:rPr>
            </w:pPr>
            <w:r w:rsidRPr="00336724">
              <w:rPr>
                <w:rFonts w:ascii="Roboto" w:eastAsia="Times New Roman" w:hAnsi="Roboto" w:cs="Times New Roman"/>
                <w:color w:val="auto"/>
                <w:spacing w:val="2"/>
                <w:kern w:val="0"/>
                <w:sz w:val="21"/>
                <w:szCs w:val="21"/>
                <w:lang w:eastAsia="en-US"/>
              </w:rPr>
              <w:t>Able to effectively prioritize tasks</w:t>
            </w:r>
          </w:p>
        </w:tc>
        <w:tc>
          <w:tcPr>
            <w:tcW w:w="4166" w:type="dxa"/>
            <w:tcBorders>
              <w:top w:val="single" w:sz="4" w:space="0" w:color="418AB3" w:themeColor="accent1"/>
              <w:bottom w:val="single" w:sz="4" w:space="0" w:color="418AB3" w:themeColor="accent1"/>
            </w:tcBorders>
          </w:tcPr>
          <w:p w14:paraId="3FA807CF" w14:textId="5ABD334D" w:rsidR="00000367" w:rsidRPr="00336724" w:rsidRDefault="00000367" w:rsidP="00F55649">
            <w:pPr>
              <w:numPr>
                <w:ilvl w:val="0"/>
                <w:numId w:val="2"/>
              </w:numPr>
              <w:shd w:val="clear" w:color="auto" w:fill="FFFFFF"/>
              <w:spacing w:before="0" w:after="0" w:line="240" w:lineRule="auto"/>
              <w:ind w:left="446"/>
              <w:rPr>
                <w:rFonts w:ascii="Roboto" w:eastAsia="Times New Roman" w:hAnsi="Roboto" w:cs="Times New Roman"/>
                <w:color w:val="auto"/>
                <w:spacing w:val="2"/>
                <w:kern w:val="0"/>
                <w:sz w:val="21"/>
                <w:szCs w:val="21"/>
                <w:lang w:eastAsia="en-US"/>
              </w:rPr>
            </w:pPr>
            <w:r w:rsidRPr="00336724">
              <w:rPr>
                <w:rFonts w:ascii="Roboto" w:eastAsia="Times New Roman" w:hAnsi="Roboto" w:cs="Times New Roman"/>
                <w:color w:val="auto"/>
                <w:spacing w:val="2"/>
                <w:kern w:val="0"/>
                <w:sz w:val="21"/>
                <w:szCs w:val="21"/>
                <w:lang w:eastAsia="en-US"/>
              </w:rPr>
              <w:t>Proactive</w:t>
            </w:r>
          </w:p>
          <w:p w14:paraId="292CF50A" w14:textId="6297B3CB" w:rsidR="00000367" w:rsidRPr="00336724" w:rsidRDefault="00000367" w:rsidP="00F55649">
            <w:pPr>
              <w:numPr>
                <w:ilvl w:val="0"/>
                <w:numId w:val="2"/>
              </w:numPr>
              <w:shd w:val="clear" w:color="auto" w:fill="FFFFFF"/>
              <w:spacing w:before="0" w:after="0" w:line="240" w:lineRule="auto"/>
              <w:ind w:left="446"/>
              <w:rPr>
                <w:rFonts w:ascii="Roboto" w:eastAsia="Times New Roman" w:hAnsi="Roboto" w:cs="Times New Roman"/>
                <w:color w:val="auto"/>
                <w:spacing w:val="2"/>
                <w:kern w:val="0"/>
                <w:sz w:val="21"/>
                <w:szCs w:val="21"/>
                <w:lang w:eastAsia="en-US"/>
              </w:rPr>
            </w:pPr>
            <w:r w:rsidRPr="00336724">
              <w:rPr>
                <w:rFonts w:ascii="Roboto" w:eastAsia="Times New Roman" w:hAnsi="Roboto" w:cs="Times New Roman"/>
                <w:color w:val="auto"/>
                <w:spacing w:val="2"/>
                <w:kern w:val="0"/>
                <w:sz w:val="21"/>
                <w:szCs w:val="21"/>
                <w:lang w:eastAsia="en-US"/>
              </w:rPr>
              <w:t xml:space="preserve">Efficient </w:t>
            </w:r>
            <w:r w:rsidR="003022AE">
              <w:rPr>
                <w:rFonts w:ascii="Roboto" w:eastAsia="Times New Roman" w:hAnsi="Roboto" w:cs="Times New Roman"/>
                <w:color w:val="auto"/>
                <w:spacing w:val="2"/>
                <w:kern w:val="0"/>
                <w:sz w:val="21"/>
                <w:szCs w:val="21"/>
                <w:lang w:eastAsia="en-US"/>
              </w:rPr>
              <w:t>at</w:t>
            </w:r>
            <w:r w:rsidRPr="00336724">
              <w:rPr>
                <w:rFonts w:ascii="Roboto" w:eastAsia="Times New Roman" w:hAnsi="Roboto" w:cs="Times New Roman"/>
                <w:color w:val="auto"/>
                <w:spacing w:val="2"/>
                <w:kern w:val="0"/>
                <w:sz w:val="21"/>
                <w:szCs w:val="21"/>
                <w:lang w:eastAsia="en-US"/>
              </w:rPr>
              <w:t xml:space="preserve"> multitasking</w:t>
            </w:r>
          </w:p>
          <w:p w14:paraId="263AB7B4" w14:textId="77777777" w:rsidR="00000367" w:rsidRDefault="00000367" w:rsidP="00F55649">
            <w:pPr>
              <w:numPr>
                <w:ilvl w:val="0"/>
                <w:numId w:val="2"/>
              </w:numPr>
              <w:shd w:val="clear" w:color="auto" w:fill="FFFFFF"/>
              <w:spacing w:before="0" w:after="0" w:line="240" w:lineRule="auto"/>
              <w:ind w:left="446"/>
              <w:rPr>
                <w:rFonts w:ascii="Roboto" w:eastAsia="Times New Roman" w:hAnsi="Roboto" w:cs="Times New Roman"/>
                <w:color w:val="auto"/>
                <w:spacing w:val="2"/>
                <w:kern w:val="0"/>
                <w:sz w:val="21"/>
                <w:szCs w:val="21"/>
                <w:lang w:eastAsia="en-US"/>
              </w:rPr>
            </w:pPr>
            <w:r w:rsidRPr="00336724">
              <w:rPr>
                <w:rFonts w:ascii="Roboto" w:eastAsia="Times New Roman" w:hAnsi="Roboto" w:cs="Times New Roman"/>
                <w:color w:val="auto"/>
                <w:spacing w:val="2"/>
                <w:kern w:val="0"/>
                <w:sz w:val="21"/>
                <w:szCs w:val="21"/>
                <w:lang w:eastAsia="en-US"/>
              </w:rPr>
              <w:t>Flexible and adaptive to changes</w:t>
            </w:r>
          </w:p>
          <w:p w14:paraId="5404ABF3" w14:textId="22705C65" w:rsidR="00F55649" w:rsidRPr="00336724" w:rsidRDefault="00F55649" w:rsidP="00F55649">
            <w:pPr>
              <w:numPr>
                <w:ilvl w:val="0"/>
                <w:numId w:val="2"/>
              </w:numPr>
              <w:shd w:val="clear" w:color="auto" w:fill="FFFFFF"/>
              <w:spacing w:before="0" w:after="0" w:line="240" w:lineRule="auto"/>
              <w:ind w:left="446"/>
              <w:rPr>
                <w:rFonts w:ascii="Roboto" w:eastAsia="Times New Roman" w:hAnsi="Roboto" w:cs="Times New Roman"/>
                <w:color w:val="auto"/>
                <w:spacing w:val="2"/>
                <w:kern w:val="0"/>
                <w:sz w:val="21"/>
                <w:szCs w:val="21"/>
                <w:lang w:eastAsia="en-US"/>
              </w:rPr>
            </w:pPr>
            <w:r w:rsidRPr="00336724">
              <w:rPr>
                <w:rFonts w:ascii="Roboto" w:eastAsia="Times New Roman" w:hAnsi="Roboto" w:cs="Times New Roman"/>
                <w:color w:val="auto"/>
                <w:spacing w:val="2"/>
                <w:kern w:val="0"/>
                <w:sz w:val="21"/>
                <w:szCs w:val="21"/>
                <w:lang w:eastAsia="en-US"/>
              </w:rPr>
              <w:t>Work well in a team and independently</w:t>
            </w:r>
          </w:p>
          <w:p w14:paraId="31D2BD52" w14:textId="67246E6C" w:rsidR="00E76C66" w:rsidRPr="00E76C66" w:rsidRDefault="00E76C66" w:rsidP="00F55649">
            <w:pPr>
              <w:rPr>
                <w:rFonts w:ascii="Roboto" w:hAnsi="Roboto"/>
              </w:rPr>
            </w:pPr>
          </w:p>
        </w:tc>
      </w:tr>
      <w:tr w:rsidR="00BA56D5" w14:paraId="65B3A036" w14:textId="77777777" w:rsidTr="00000367">
        <w:tc>
          <w:tcPr>
            <w:tcW w:w="1446" w:type="dxa"/>
            <w:tcBorders>
              <w:top w:val="single" w:sz="4" w:space="0" w:color="418AB3" w:themeColor="accent1"/>
              <w:bottom w:val="single" w:sz="4" w:space="0" w:color="418AB3" w:themeColor="accent1"/>
            </w:tcBorders>
          </w:tcPr>
          <w:p w14:paraId="63D1812B" w14:textId="77777777" w:rsidR="00BA56D5" w:rsidRDefault="008F7017">
            <w:pPr>
              <w:pStyle w:val="Heading1"/>
            </w:pPr>
            <w:r>
              <w:t>Work History</w:t>
            </w:r>
          </w:p>
        </w:tc>
        <w:tc>
          <w:tcPr>
            <w:tcW w:w="303" w:type="dxa"/>
            <w:tcBorders>
              <w:top w:val="single" w:sz="4" w:space="0" w:color="418AB3" w:themeColor="accent1"/>
              <w:bottom w:val="single" w:sz="4" w:space="0" w:color="418AB3" w:themeColor="accent1"/>
            </w:tcBorders>
          </w:tcPr>
          <w:p w14:paraId="7755466E" w14:textId="77777777" w:rsidR="00BA56D5" w:rsidRDefault="00BA56D5"/>
        </w:tc>
        <w:tc>
          <w:tcPr>
            <w:tcW w:w="8331" w:type="dxa"/>
            <w:gridSpan w:val="2"/>
            <w:tcBorders>
              <w:top w:val="single" w:sz="4" w:space="0" w:color="418AB3" w:themeColor="accent1"/>
              <w:bottom w:val="single" w:sz="4" w:space="0" w:color="418AB3" w:themeColor="accent1"/>
            </w:tcBorders>
          </w:tcPr>
          <w:sdt>
            <w:sdtPr>
              <w:rPr>
                <w:rFonts w:ascii="Roboto" w:eastAsiaTheme="minorEastAsia" w:hAnsi="Roboto" w:cstheme="minorBidi"/>
                <w:b w:val="0"/>
                <w:bCs w:val="0"/>
                <w:caps w:val="0"/>
                <w:color w:val="595959" w:themeColor="text1" w:themeTint="A6"/>
                <w14:ligatures w14:val="none"/>
              </w:rPr>
              <w:id w:val="302434271"/>
              <w15:repeatingSection/>
            </w:sdtPr>
            <w:sdtEndPr/>
            <w:sdtContent>
              <w:sdt>
                <w:sdtPr>
                  <w:rPr>
                    <w:rFonts w:ascii="Roboto" w:eastAsiaTheme="minorEastAsia" w:hAnsi="Roboto" w:cstheme="minorBidi"/>
                    <w:b w:val="0"/>
                    <w:bCs w:val="0"/>
                    <w:caps w:val="0"/>
                    <w:color w:val="595959" w:themeColor="text1" w:themeTint="A6"/>
                    <w14:ligatures w14:val="none"/>
                  </w:rPr>
                  <w:id w:val="830493898"/>
                  <w:placeholder>
                    <w:docPart w:val="03A660529B6F4E2A82B87ED908576A4B"/>
                  </w:placeholder>
                  <w15:repeatingSectionItem/>
                </w:sdtPr>
                <w:sdtEndPr/>
                <w:sdtContent>
                  <w:p w14:paraId="1D7BD4D0" w14:textId="6F4E6284" w:rsidR="00BA56D5" w:rsidRPr="00435CC7" w:rsidRDefault="00586065">
                    <w:pPr>
                      <w:pStyle w:val="Heading2"/>
                      <w:rPr>
                        <w:rFonts w:ascii="Roboto" w:hAnsi="Roboto"/>
                      </w:rPr>
                    </w:pPr>
                    <w:r>
                      <w:rPr>
                        <w:rFonts w:ascii="Roboto" w:hAnsi="Roboto"/>
                      </w:rPr>
                      <w:t>lpn, a</w:t>
                    </w:r>
                    <w:r w:rsidR="00E51E94" w:rsidRPr="00435CC7">
                      <w:rPr>
                        <w:rFonts w:ascii="Roboto" w:hAnsi="Roboto"/>
                      </w:rPr>
                      <w:t>dvocate aurora, Marinette</w:t>
                    </w:r>
                    <w:r w:rsidR="003F15D8">
                      <w:rPr>
                        <w:rFonts w:ascii="Roboto" w:hAnsi="Roboto"/>
                      </w:rPr>
                      <w:t xml:space="preserve">.  </w:t>
                    </w:r>
                  </w:p>
                  <w:p w14:paraId="06DB5C4D" w14:textId="77777777" w:rsidR="00DD69E3" w:rsidRPr="00435CC7" w:rsidRDefault="00E51E94">
                    <w:pPr>
                      <w:pStyle w:val="ResumeText"/>
                      <w:rPr>
                        <w:rFonts w:ascii="Roboto" w:hAnsi="Roboto"/>
                      </w:rPr>
                    </w:pPr>
                    <w:r w:rsidRPr="00435CC7">
                      <w:rPr>
                        <w:rFonts w:ascii="Roboto" w:hAnsi="Roboto"/>
                      </w:rPr>
                      <w:t>March 2015 – June 2022</w:t>
                    </w:r>
                  </w:p>
                  <w:p w14:paraId="4ACDA2F6" w14:textId="37B1385C"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 xml:space="preserve">Worked </w:t>
                    </w:r>
                    <w:r w:rsidR="00417A9C">
                      <w:rPr>
                        <w:rFonts w:ascii="Roboto" w:eastAsia="Times New Roman" w:hAnsi="Roboto" w:cs="Times New Roman"/>
                        <w:color w:val="auto"/>
                        <w:spacing w:val="2"/>
                        <w:kern w:val="0"/>
                        <w:sz w:val="21"/>
                        <w:szCs w:val="21"/>
                        <w:lang w:eastAsia="en-US"/>
                      </w:rPr>
                      <w:t xml:space="preserve">as </w:t>
                    </w:r>
                    <w:proofErr w:type="gramStart"/>
                    <w:r w:rsidR="00417A9C">
                      <w:rPr>
                        <w:rFonts w:ascii="Roboto" w:eastAsia="Times New Roman" w:hAnsi="Roboto" w:cs="Times New Roman"/>
                        <w:color w:val="auto"/>
                        <w:spacing w:val="2"/>
                        <w:kern w:val="0"/>
                        <w:sz w:val="21"/>
                        <w:szCs w:val="21"/>
                        <w:lang w:eastAsia="en-US"/>
                      </w:rPr>
                      <w:t>a</w:t>
                    </w:r>
                    <w:proofErr w:type="gramEnd"/>
                    <w:r w:rsidR="00417A9C">
                      <w:rPr>
                        <w:rFonts w:ascii="Roboto" w:eastAsia="Times New Roman" w:hAnsi="Roboto" w:cs="Times New Roman"/>
                        <w:color w:val="auto"/>
                        <w:spacing w:val="2"/>
                        <w:kern w:val="0"/>
                        <w:sz w:val="21"/>
                        <w:szCs w:val="21"/>
                        <w:lang w:eastAsia="en-US"/>
                      </w:rPr>
                      <w:t xml:space="preserve"> LPN </w:t>
                    </w:r>
                    <w:r w:rsidRPr="00DD69E3">
                      <w:rPr>
                        <w:rFonts w:ascii="Roboto" w:eastAsia="Times New Roman" w:hAnsi="Roboto" w:cs="Times New Roman"/>
                        <w:color w:val="auto"/>
                        <w:spacing w:val="2"/>
                        <w:kern w:val="0"/>
                        <w:sz w:val="21"/>
                        <w:szCs w:val="21"/>
                        <w:lang w:eastAsia="en-US"/>
                      </w:rPr>
                      <w:t>with a busy Internal Medicine primary care provider. Received high scores in both patient satisfaction and care management.</w:t>
                    </w:r>
                  </w:p>
                  <w:p w14:paraId="4DF19BFF" w14:textId="08C4E990" w:rsidR="00DD69E3" w:rsidRPr="00435CC7"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Roomed patients using the EPIC system. Discussed the patient's reason for their visit and documented any additional concerns, verified their medical history was correct, went through their medication list to verify accuracy, obtained vitals, addressed any preventative care due. Communicated any concerns that may have needed more immediate intervention.</w:t>
                    </w:r>
                  </w:p>
                  <w:p w14:paraId="0540E85F" w14:textId="4C352F28" w:rsidR="003E7605" w:rsidRPr="00DD69E3" w:rsidRDefault="003E7605"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435CC7">
                      <w:rPr>
                        <w:rFonts w:ascii="Roboto" w:eastAsia="Times New Roman" w:hAnsi="Roboto" w:cs="Times New Roman"/>
                        <w:color w:val="auto"/>
                        <w:spacing w:val="2"/>
                        <w:kern w:val="0"/>
                        <w:sz w:val="21"/>
                        <w:szCs w:val="21"/>
                        <w:lang w:eastAsia="en-US"/>
                      </w:rPr>
                      <w:t>Assisted providers with procedures.</w:t>
                    </w:r>
                  </w:p>
                  <w:p w14:paraId="48FA5D4D" w14:textId="77777777"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Provided education for patients and their families.</w:t>
                    </w:r>
                  </w:p>
                  <w:p w14:paraId="47DA40BE" w14:textId="77777777"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Administrated intramuscular and subcutaneous injections, immunizations, vaccines, allergy injections, medications, and nebulizer treatments.</w:t>
                    </w:r>
                  </w:p>
                  <w:p w14:paraId="1AF296D6" w14:textId="77777777"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Collaborated as a team with other nurses and providers to provide efficient, effective, and best possible care for the patient and their loved ones.</w:t>
                    </w:r>
                  </w:p>
                  <w:p w14:paraId="6791531A" w14:textId="77777777"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Relayed and explained to patients their results as directed by the provider.</w:t>
                    </w:r>
                  </w:p>
                  <w:p w14:paraId="4D2DF199" w14:textId="77777777"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 xml:space="preserve">Refilled medications under the </w:t>
                    </w:r>
                    <w:proofErr w:type="gramStart"/>
                    <w:r w:rsidRPr="00DD69E3">
                      <w:rPr>
                        <w:rFonts w:ascii="Roboto" w:eastAsia="Times New Roman" w:hAnsi="Roboto" w:cs="Times New Roman"/>
                        <w:color w:val="auto"/>
                        <w:spacing w:val="2"/>
                        <w:kern w:val="0"/>
                        <w:sz w:val="21"/>
                        <w:szCs w:val="21"/>
                        <w:lang w:eastAsia="en-US"/>
                      </w:rPr>
                      <w:t>providers‘ protocol</w:t>
                    </w:r>
                    <w:proofErr w:type="gramEnd"/>
                  </w:p>
                  <w:p w14:paraId="769A5CA9" w14:textId="77777777"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Trained newly hired nurses.</w:t>
                    </w:r>
                  </w:p>
                  <w:p w14:paraId="1AE1B6AF" w14:textId="77777777"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Served on the “Patient Experience” committee. Analyzed patient survey results, selected an area with the most room for improvement, brainstormed ways to improve, and implemented plans to increase patient experience.</w:t>
                    </w:r>
                  </w:p>
                  <w:p w14:paraId="602A11A4" w14:textId="77777777"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Served on the “Rewards and Recognition” committee for caregivers.</w:t>
                    </w:r>
                  </w:p>
                  <w:p w14:paraId="329FE3F0" w14:textId="7181425A" w:rsidR="00BA56D5" w:rsidRPr="00435CC7" w:rsidRDefault="00AE6A2F">
                    <w:pPr>
                      <w:pStyle w:val="ResumeText"/>
                      <w:rPr>
                        <w:rFonts w:ascii="Roboto" w:hAnsi="Roboto"/>
                      </w:rPr>
                    </w:pPr>
                  </w:p>
                </w:sdtContent>
              </w:sdt>
              <w:sdt>
                <w:sdtPr>
                  <w:rPr>
                    <w:rFonts w:ascii="Roboto" w:eastAsiaTheme="minorEastAsia" w:hAnsi="Roboto" w:cstheme="minorBidi"/>
                    <w:b w:val="0"/>
                    <w:bCs w:val="0"/>
                    <w:caps w:val="0"/>
                    <w:color w:val="595959" w:themeColor="text1" w:themeTint="A6"/>
                    <w14:ligatures w14:val="none"/>
                  </w:rPr>
                  <w:id w:val="1265197789"/>
                  <w:placeholder>
                    <w:docPart w:val="03A660529B6F4E2A82B87ED908576A4B"/>
                  </w:placeholder>
                  <w15:repeatingSectionItem/>
                </w:sdtPr>
                <w:sdtEndPr/>
                <w:sdtContent>
                  <w:p w14:paraId="3AF846C1" w14:textId="2303ACEF" w:rsidR="00BA56D5" w:rsidRPr="00435CC7" w:rsidRDefault="00E51E94">
                    <w:pPr>
                      <w:pStyle w:val="Heading2"/>
                      <w:rPr>
                        <w:rFonts w:ascii="Roboto" w:hAnsi="Roboto"/>
                      </w:rPr>
                    </w:pPr>
                    <w:r w:rsidRPr="00435CC7">
                      <w:rPr>
                        <w:rFonts w:ascii="Roboto" w:hAnsi="Roboto"/>
                      </w:rPr>
                      <w:t>Lpn, personal care worker for an elderly couple, lena, wi</w:t>
                    </w:r>
                  </w:p>
                  <w:p w14:paraId="1472E0D8" w14:textId="77777777" w:rsidR="00DD69E3" w:rsidRPr="00435CC7" w:rsidRDefault="00E51E94">
                    <w:pPr>
                      <w:pStyle w:val="ResumeText"/>
                      <w:rPr>
                        <w:rFonts w:ascii="Roboto" w:hAnsi="Roboto"/>
                      </w:rPr>
                    </w:pPr>
                    <w:r w:rsidRPr="00435CC7">
                      <w:rPr>
                        <w:rFonts w:ascii="Roboto" w:hAnsi="Roboto"/>
                      </w:rPr>
                      <w:t>August 2014 – March 2015</w:t>
                    </w:r>
                  </w:p>
                  <w:p w14:paraId="110424EB" w14:textId="2A7A9E1E" w:rsidR="00DD69E3" w:rsidRPr="00DD69E3" w:rsidRDefault="00603F01" w:rsidP="00DD69E3">
                    <w:pPr>
                      <w:numPr>
                        <w:ilvl w:val="0"/>
                        <w:numId w:val="3"/>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Pr>
                        <w:rFonts w:ascii="Roboto" w:eastAsia="Times New Roman" w:hAnsi="Roboto" w:cs="Times New Roman"/>
                        <w:color w:val="auto"/>
                        <w:spacing w:val="2"/>
                        <w:kern w:val="0"/>
                        <w:sz w:val="21"/>
                        <w:szCs w:val="21"/>
                        <w:lang w:eastAsia="en-US"/>
                      </w:rPr>
                      <w:t>Provided physical and emotional support for</w:t>
                    </w:r>
                    <w:r w:rsidR="00DD69E3" w:rsidRPr="00DD69E3">
                      <w:rPr>
                        <w:rFonts w:ascii="Roboto" w:eastAsia="Times New Roman" w:hAnsi="Roboto" w:cs="Times New Roman"/>
                        <w:color w:val="auto"/>
                        <w:spacing w:val="2"/>
                        <w:kern w:val="0"/>
                        <w:sz w:val="21"/>
                        <w:szCs w:val="21"/>
                        <w:lang w:eastAsia="en-US"/>
                      </w:rPr>
                      <w:t xml:space="preserve"> an elderly couple in their home, until he was unable to continue living at home.</w:t>
                    </w:r>
                  </w:p>
                  <w:p w14:paraId="6708FDDF" w14:textId="2352CF6A" w:rsidR="00DD69E3" w:rsidRPr="00DD69E3" w:rsidRDefault="002F4DCA" w:rsidP="00DD69E3">
                    <w:pPr>
                      <w:numPr>
                        <w:ilvl w:val="0"/>
                        <w:numId w:val="3"/>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Pr>
                        <w:rFonts w:ascii="Roboto" w:eastAsia="Times New Roman" w:hAnsi="Roboto" w:cs="Times New Roman"/>
                        <w:color w:val="auto"/>
                        <w:spacing w:val="2"/>
                        <w:kern w:val="0"/>
                        <w:sz w:val="21"/>
                        <w:szCs w:val="21"/>
                        <w:lang w:eastAsia="en-US"/>
                      </w:rPr>
                      <w:t>Assured</w:t>
                    </w:r>
                    <w:r w:rsidR="00DD69E3" w:rsidRPr="00DD69E3">
                      <w:rPr>
                        <w:rFonts w:ascii="Roboto" w:eastAsia="Times New Roman" w:hAnsi="Roboto" w:cs="Times New Roman"/>
                        <w:color w:val="auto"/>
                        <w:spacing w:val="2"/>
                        <w:kern w:val="0"/>
                        <w:sz w:val="21"/>
                        <w:szCs w:val="21"/>
                        <w:lang w:eastAsia="en-US"/>
                      </w:rPr>
                      <w:t xml:space="preserve"> medication was taken as </w:t>
                    </w:r>
                    <w:r w:rsidR="006E46C8">
                      <w:rPr>
                        <w:rFonts w:ascii="Roboto" w:eastAsia="Times New Roman" w:hAnsi="Roboto" w:cs="Times New Roman"/>
                        <w:color w:val="auto"/>
                        <w:spacing w:val="2"/>
                        <w:kern w:val="0"/>
                        <w:sz w:val="21"/>
                        <w:szCs w:val="21"/>
                        <w:lang w:eastAsia="en-US"/>
                      </w:rPr>
                      <w:t>prescribed</w:t>
                    </w:r>
                    <w:r w:rsidR="00DD69E3" w:rsidRPr="00DD69E3">
                      <w:rPr>
                        <w:rFonts w:ascii="Roboto" w:eastAsia="Times New Roman" w:hAnsi="Roboto" w:cs="Times New Roman"/>
                        <w:color w:val="auto"/>
                        <w:spacing w:val="2"/>
                        <w:kern w:val="0"/>
                        <w:sz w:val="21"/>
                        <w:szCs w:val="21"/>
                        <w:lang w:eastAsia="en-US"/>
                      </w:rPr>
                      <w:t xml:space="preserve">. Checked their blood </w:t>
                    </w:r>
                    <w:r w:rsidR="0097331C">
                      <w:rPr>
                        <w:rFonts w:ascii="Roboto" w:eastAsia="Times New Roman" w:hAnsi="Roboto" w:cs="Times New Roman"/>
                        <w:color w:val="auto"/>
                        <w:spacing w:val="2"/>
                        <w:kern w:val="0"/>
                        <w:sz w:val="21"/>
                        <w:szCs w:val="21"/>
                        <w:lang w:eastAsia="en-US"/>
                      </w:rPr>
                      <w:t xml:space="preserve">glucose and </w:t>
                    </w:r>
                    <w:r w:rsidR="00DD69E3" w:rsidRPr="00DD69E3">
                      <w:rPr>
                        <w:rFonts w:ascii="Roboto" w:eastAsia="Times New Roman" w:hAnsi="Roboto" w:cs="Times New Roman"/>
                        <w:color w:val="auto"/>
                        <w:spacing w:val="2"/>
                        <w:kern w:val="0"/>
                        <w:sz w:val="21"/>
                        <w:szCs w:val="21"/>
                        <w:lang w:eastAsia="en-US"/>
                      </w:rPr>
                      <w:t xml:space="preserve">administered insulin </w:t>
                    </w:r>
                    <w:r w:rsidR="0097331C">
                      <w:rPr>
                        <w:rFonts w:ascii="Roboto" w:eastAsia="Times New Roman" w:hAnsi="Roboto" w:cs="Times New Roman"/>
                        <w:color w:val="auto"/>
                        <w:spacing w:val="2"/>
                        <w:kern w:val="0"/>
                        <w:sz w:val="21"/>
                        <w:szCs w:val="21"/>
                        <w:lang w:eastAsia="en-US"/>
                      </w:rPr>
                      <w:t>as prescribed</w:t>
                    </w:r>
                    <w:r w:rsidR="00DD69E3" w:rsidRPr="00DD69E3">
                      <w:rPr>
                        <w:rFonts w:ascii="Roboto" w:eastAsia="Times New Roman" w:hAnsi="Roboto" w:cs="Times New Roman"/>
                        <w:color w:val="auto"/>
                        <w:spacing w:val="2"/>
                        <w:kern w:val="0"/>
                        <w:sz w:val="21"/>
                        <w:szCs w:val="21"/>
                        <w:lang w:eastAsia="en-US"/>
                      </w:rPr>
                      <w:t>.</w:t>
                    </w:r>
                  </w:p>
                  <w:p w14:paraId="5F003E2F" w14:textId="26B67B29" w:rsidR="00DD69E3" w:rsidRPr="00DD69E3" w:rsidRDefault="00DD69E3" w:rsidP="00DD69E3">
                    <w:pPr>
                      <w:numPr>
                        <w:ilvl w:val="0"/>
                        <w:numId w:val="3"/>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Performed exercises with the</w:t>
                    </w:r>
                    <w:r w:rsidR="002F4DCA">
                      <w:rPr>
                        <w:rFonts w:ascii="Roboto" w:eastAsia="Times New Roman" w:hAnsi="Roboto" w:cs="Times New Roman"/>
                        <w:color w:val="auto"/>
                        <w:spacing w:val="2"/>
                        <w:kern w:val="0"/>
                        <w:sz w:val="21"/>
                        <w:szCs w:val="21"/>
                        <w:lang w:eastAsia="en-US"/>
                      </w:rPr>
                      <w:t>m</w:t>
                    </w:r>
                    <w:r w:rsidRPr="00DD69E3">
                      <w:rPr>
                        <w:rFonts w:ascii="Roboto" w:eastAsia="Times New Roman" w:hAnsi="Roboto" w:cs="Times New Roman"/>
                        <w:color w:val="auto"/>
                        <w:spacing w:val="2"/>
                        <w:kern w:val="0"/>
                        <w:sz w:val="21"/>
                        <w:szCs w:val="21"/>
                        <w:lang w:eastAsia="en-US"/>
                      </w:rPr>
                      <w:t>.</w:t>
                    </w:r>
                  </w:p>
                  <w:p w14:paraId="275E79AD" w14:textId="3B02243E" w:rsidR="00DD69E3" w:rsidRPr="00DD69E3" w:rsidRDefault="00DD69E3" w:rsidP="00DD69E3">
                    <w:pPr>
                      <w:numPr>
                        <w:ilvl w:val="0"/>
                        <w:numId w:val="3"/>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Assisted in transfer</w:t>
                    </w:r>
                    <w:r w:rsidR="002F4DCA">
                      <w:rPr>
                        <w:rFonts w:ascii="Roboto" w:eastAsia="Times New Roman" w:hAnsi="Roboto" w:cs="Times New Roman"/>
                        <w:color w:val="auto"/>
                        <w:spacing w:val="2"/>
                        <w:kern w:val="0"/>
                        <w:sz w:val="21"/>
                        <w:szCs w:val="21"/>
                        <w:lang w:eastAsia="en-US"/>
                      </w:rPr>
                      <w:t>s</w:t>
                    </w:r>
                    <w:r w:rsidRPr="00DD69E3">
                      <w:rPr>
                        <w:rFonts w:ascii="Roboto" w:eastAsia="Times New Roman" w:hAnsi="Roboto" w:cs="Times New Roman"/>
                        <w:color w:val="auto"/>
                        <w:spacing w:val="2"/>
                        <w:kern w:val="0"/>
                        <w:sz w:val="21"/>
                        <w:szCs w:val="21"/>
                        <w:lang w:eastAsia="en-US"/>
                      </w:rPr>
                      <w:t xml:space="preserve">, dressing, and grooming </w:t>
                    </w:r>
                    <w:r w:rsidR="00603F01">
                      <w:rPr>
                        <w:rFonts w:ascii="Roboto" w:eastAsia="Times New Roman" w:hAnsi="Roboto" w:cs="Times New Roman"/>
                        <w:color w:val="auto"/>
                        <w:spacing w:val="2"/>
                        <w:kern w:val="0"/>
                        <w:sz w:val="21"/>
                        <w:szCs w:val="21"/>
                        <w:lang w:eastAsia="en-US"/>
                      </w:rPr>
                      <w:t>him.</w:t>
                    </w:r>
                  </w:p>
                  <w:p w14:paraId="6E6EAB33" w14:textId="5C3521F5" w:rsidR="00DD69E3" w:rsidRPr="00DD69E3" w:rsidRDefault="00DD69E3" w:rsidP="00DD69E3">
                    <w:pPr>
                      <w:numPr>
                        <w:ilvl w:val="0"/>
                        <w:numId w:val="3"/>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Planned and cooked nutritional meals.</w:t>
                    </w:r>
                  </w:p>
                  <w:p w14:paraId="027FE67F" w14:textId="64750C36" w:rsidR="00A6502C" w:rsidRPr="00603F01" w:rsidRDefault="00DD69E3" w:rsidP="00603F01">
                    <w:pPr>
                      <w:numPr>
                        <w:ilvl w:val="0"/>
                        <w:numId w:val="3"/>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Light housekeeping.</w:t>
                    </w:r>
                  </w:p>
                </w:sdtContent>
              </w:sdt>
              <w:sdt>
                <w:sdtPr>
                  <w:rPr>
                    <w:rFonts w:ascii="Roboto" w:eastAsiaTheme="minorEastAsia" w:hAnsi="Roboto" w:cstheme="minorBidi"/>
                    <w:b w:val="0"/>
                    <w:bCs w:val="0"/>
                    <w:caps w:val="0"/>
                    <w:color w:val="595959" w:themeColor="text1" w:themeTint="A6"/>
                    <w14:ligatures w14:val="none"/>
                  </w:rPr>
                  <w:id w:val="-1552451659"/>
                  <w:placeholder>
                    <w:docPart w:val="03A660529B6F4E2A82B87ED908576A4B"/>
                  </w:placeholder>
                  <w15:repeatingSectionItem/>
                </w:sdtPr>
                <w:sdtEndPr/>
                <w:sdtContent>
                  <w:p w14:paraId="7D7E3D3A" w14:textId="462BEADC" w:rsidR="00BA56D5" w:rsidRPr="00435CC7" w:rsidRDefault="00E51E94">
                    <w:pPr>
                      <w:pStyle w:val="Heading2"/>
                      <w:rPr>
                        <w:rFonts w:ascii="Roboto" w:hAnsi="Roboto"/>
                      </w:rPr>
                    </w:pPr>
                    <w:r w:rsidRPr="00435CC7">
                      <w:rPr>
                        <w:rFonts w:ascii="Roboto" w:hAnsi="Roboto"/>
                      </w:rPr>
                      <w:t>LPN, northreach, marinette, wi</w:t>
                    </w:r>
                  </w:p>
                  <w:p w14:paraId="63E63927" w14:textId="77777777" w:rsidR="00DD69E3" w:rsidRPr="00435CC7" w:rsidRDefault="00DD69E3">
                    <w:pPr>
                      <w:pStyle w:val="ResumeText"/>
                      <w:rPr>
                        <w:rFonts w:ascii="Roboto" w:hAnsi="Roboto"/>
                      </w:rPr>
                    </w:pPr>
                    <w:r w:rsidRPr="00435CC7">
                      <w:rPr>
                        <w:rFonts w:ascii="Roboto" w:hAnsi="Roboto"/>
                      </w:rPr>
                      <w:t xml:space="preserve">June </w:t>
                    </w:r>
                    <w:r w:rsidR="00E51E94" w:rsidRPr="00435CC7">
                      <w:rPr>
                        <w:rFonts w:ascii="Roboto" w:hAnsi="Roboto"/>
                      </w:rPr>
                      <w:t>2012 – August 2014</w:t>
                    </w:r>
                  </w:p>
                  <w:p w14:paraId="122B79E4" w14:textId="0DBC6FD3"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 xml:space="preserve">Worked with </w:t>
                    </w:r>
                    <w:r w:rsidRPr="00435CC7">
                      <w:rPr>
                        <w:rFonts w:ascii="Roboto" w:eastAsia="Times New Roman" w:hAnsi="Roboto" w:cs="Times New Roman"/>
                        <w:color w:val="auto"/>
                        <w:spacing w:val="2"/>
                        <w:kern w:val="0"/>
                        <w:sz w:val="21"/>
                        <w:szCs w:val="21"/>
                        <w:lang w:eastAsia="en-US"/>
                      </w:rPr>
                      <w:t>Family Practice, using team nursing</w:t>
                    </w:r>
                    <w:r w:rsidRPr="00DD69E3">
                      <w:rPr>
                        <w:rFonts w:ascii="Roboto" w:eastAsia="Times New Roman" w:hAnsi="Roboto" w:cs="Times New Roman"/>
                        <w:color w:val="auto"/>
                        <w:spacing w:val="2"/>
                        <w:kern w:val="0"/>
                        <w:sz w:val="21"/>
                        <w:szCs w:val="21"/>
                        <w:lang w:eastAsia="en-US"/>
                      </w:rPr>
                      <w:t xml:space="preserve">. </w:t>
                    </w:r>
                  </w:p>
                  <w:p w14:paraId="28EFE8CF" w14:textId="4A53A253" w:rsidR="00DD69E3" w:rsidRPr="00435CC7"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Roomed patients using the EPIC system. Discussed the patient's reason for their visit</w:t>
                    </w:r>
                    <w:r w:rsidR="003E7605" w:rsidRPr="00435CC7">
                      <w:rPr>
                        <w:rFonts w:ascii="Roboto" w:eastAsia="Times New Roman" w:hAnsi="Roboto" w:cs="Times New Roman"/>
                        <w:color w:val="auto"/>
                        <w:spacing w:val="2"/>
                        <w:kern w:val="0"/>
                        <w:sz w:val="21"/>
                        <w:szCs w:val="21"/>
                        <w:lang w:eastAsia="en-US"/>
                      </w:rPr>
                      <w:t xml:space="preserve">, </w:t>
                    </w:r>
                    <w:r w:rsidRPr="00DD69E3">
                      <w:rPr>
                        <w:rFonts w:ascii="Roboto" w:eastAsia="Times New Roman" w:hAnsi="Roboto" w:cs="Times New Roman"/>
                        <w:color w:val="auto"/>
                        <w:spacing w:val="2"/>
                        <w:kern w:val="0"/>
                        <w:sz w:val="21"/>
                        <w:szCs w:val="21"/>
                        <w:lang w:eastAsia="en-US"/>
                      </w:rPr>
                      <w:t>went through their medication list to verify accuracy, obtained vitals.</w:t>
                    </w:r>
                  </w:p>
                  <w:p w14:paraId="05872F76" w14:textId="2241EE25" w:rsidR="003E7605" w:rsidRPr="00DD69E3" w:rsidRDefault="003E7605"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435CC7">
                      <w:rPr>
                        <w:rFonts w:ascii="Roboto" w:eastAsia="Times New Roman" w:hAnsi="Roboto" w:cs="Times New Roman"/>
                        <w:color w:val="auto"/>
                        <w:spacing w:val="2"/>
                        <w:kern w:val="0"/>
                        <w:sz w:val="21"/>
                        <w:szCs w:val="21"/>
                        <w:lang w:eastAsia="en-US"/>
                      </w:rPr>
                      <w:t>Assisted providers during procedures.</w:t>
                    </w:r>
                  </w:p>
                  <w:p w14:paraId="16C323E5" w14:textId="3FB97F40" w:rsidR="00DD69E3" w:rsidRPr="00DD69E3" w:rsidRDefault="003E7605"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435CC7">
                      <w:rPr>
                        <w:rFonts w:ascii="Roboto" w:eastAsia="Times New Roman" w:hAnsi="Roboto" w:cs="Times New Roman"/>
                        <w:color w:val="auto"/>
                        <w:spacing w:val="2"/>
                        <w:kern w:val="0"/>
                        <w:sz w:val="21"/>
                        <w:szCs w:val="21"/>
                        <w:lang w:eastAsia="en-US"/>
                      </w:rPr>
                      <w:t xml:space="preserve">Performed urine dips, pregnancy tests, strep and influenza swabs, sterilized equipment. </w:t>
                    </w:r>
                  </w:p>
                  <w:p w14:paraId="5744C1BC" w14:textId="4C53084C"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Administrated intramuscular and subcutaneous injections</w:t>
                    </w:r>
                  </w:p>
                  <w:p w14:paraId="7A38DE5C" w14:textId="4472BCE9" w:rsidR="00DD69E3" w:rsidRPr="00DD69E3" w:rsidRDefault="00DD69E3" w:rsidP="00DD69E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DD69E3">
                      <w:rPr>
                        <w:rFonts w:ascii="Roboto" w:eastAsia="Times New Roman" w:hAnsi="Roboto" w:cs="Times New Roman"/>
                        <w:color w:val="auto"/>
                        <w:spacing w:val="2"/>
                        <w:kern w:val="0"/>
                        <w:sz w:val="21"/>
                        <w:szCs w:val="21"/>
                        <w:lang w:eastAsia="en-US"/>
                      </w:rPr>
                      <w:t>Refilled medications under the provider protocol</w:t>
                    </w:r>
                  </w:p>
                  <w:p w14:paraId="2C3F6FC5" w14:textId="2AC50890" w:rsidR="00DD69E3" w:rsidRPr="00435CC7" w:rsidRDefault="00AE6A2F">
                    <w:pPr>
                      <w:pStyle w:val="ResumeText"/>
                      <w:rPr>
                        <w:rFonts w:ascii="Roboto" w:hAnsi="Roboto"/>
                      </w:rPr>
                    </w:pPr>
                  </w:p>
                </w:sdtContent>
              </w:sdt>
              <w:sdt>
                <w:sdtPr>
                  <w:rPr>
                    <w:rFonts w:ascii="Roboto" w:eastAsiaTheme="minorEastAsia" w:hAnsi="Roboto" w:cstheme="minorBidi"/>
                    <w:b w:val="0"/>
                    <w:bCs w:val="0"/>
                    <w:caps w:val="0"/>
                    <w:color w:val="595959" w:themeColor="text1" w:themeTint="A6"/>
                    <w14:ligatures w14:val="none"/>
                  </w:rPr>
                  <w:id w:val="828328310"/>
                  <w:placeholder>
                    <w:docPart w:val="DBDD3BD952D442398FED475B3E3E58BB"/>
                  </w:placeholder>
                  <w15:repeatingSectionItem/>
                </w:sdtPr>
                <w:sdtEndPr/>
                <w:sdtContent>
                  <w:p w14:paraId="45B99E1D" w14:textId="195874B0" w:rsidR="00DD69E3" w:rsidRPr="00435CC7" w:rsidRDefault="00DD69E3">
                    <w:pPr>
                      <w:pStyle w:val="Heading2"/>
                      <w:rPr>
                        <w:rFonts w:ascii="Roboto" w:hAnsi="Roboto"/>
                      </w:rPr>
                    </w:pPr>
                    <w:r w:rsidRPr="00435CC7">
                      <w:rPr>
                        <w:rFonts w:ascii="Roboto" w:hAnsi="Roboto"/>
                      </w:rPr>
                      <w:t>cna, Rennes west, peshtigo, wi</w:t>
                    </w:r>
                  </w:p>
                  <w:p w14:paraId="01C58A44" w14:textId="117EA11F" w:rsidR="003E7605" w:rsidRPr="00435CC7" w:rsidRDefault="00DD69E3">
                    <w:pPr>
                      <w:pStyle w:val="ResumeText"/>
                      <w:rPr>
                        <w:rFonts w:ascii="Roboto" w:hAnsi="Roboto"/>
                      </w:rPr>
                    </w:pPr>
                    <w:r w:rsidRPr="00435CC7">
                      <w:rPr>
                        <w:rFonts w:ascii="Roboto" w:hAnsi="Roboto"/>
                      </w:rPr>
                      <w:t>Septembe</w:t>
                    </w:r>
                    <w:r w:rsidR="001539E0" w:rsidRPr="00435CC7">
                      <w:rPr>
                        <w:rFonts w:ascii="Roboto" w:hAnsi="Roboto"/>
                      </w:rPr>
                      <w:t>r</w:t>
                    </w:r>
                    <w:r w:rsidRPr="00435CC7">
                      <w:rPr>
                        <w:rFonts w:ascii="Roboto" w:hAnsi="Roboto"/>
                      </w:rPr>
                      <w:t xml:space="preserve"> 2011 – June 2012</w:t>
                    </w:r>
                  </w:p>
                  <w:p w14:paraId="2C94F58E" w14:textId="32280AAE" w:rsidR="00AF7ED3" w:rsidRPr="00435CC7" w:rsidRDefault="007B12A1" w:rsidP="00AF7ED3">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435CC7">
                      <w:rPr>
                        <w:rFonts w:ascii="Roboto" w:eastAsia="Times New Roman" w:hAnsi="Roboto" w:cs="Times New Roman"/>
                        <w:color w:val="auto"/>
                        <w:spacing w:val="2"/>
                        <w:kern w:val="0"/>
                        <w:sz w:val="21"/>
                        <w:szCs w:val="21"/>
                        <w:lang w:eastAsia="en-US"/>
                      </w:rPr>
                      <w:t xml:space="preserve">Worked as </w:t>
                    </w:r>
                    <w:r w:rsidR="007624C1" w:rsidRPr="00435CC7">
                      <w:rPr>
                        <w:rFonts w:ascii="Roboto" w:eastAsia="Times New Roman" w:hAnsi="Roboto" w:cs="Times New Roman"/>
                        <w:color w:val="auto"/>
                        <w:spacing w:val="2"/>
                        <w:kern w:val="0"/>
                        <w:sz w:val="21"/>
                        <w:szCs w:val="21"/>
                        <w:lang w:eastAsia="en-US"/>
                      </w:rPr>
                      <w:t xml:space="preserve">both </w:t>
                    </w:r>
                    <w:r w:rsidRPr="00435CC7">
                      <w:rPr>
                        <w:rFonts w:ascii="Roboto" w:eastAsia="Times New Roman" w:hAnsi="Roboto" w:cs="Times New Roman"/>
                        <w:color w:val="auto"/>
                        <w:spacing w:val="2"/>
                        <w:kern w:val="0"/>
                        <w:sz w:val="21"/>
                        <w:szCs w:val="21"/>
                        <w:lang w:eastAsia="en-US"/>
                      </w:rPr>
                      <w:t>a team</w:t>
                    </w:r>
                    <w:r w:rsidR="007624C1" w:rsidRPr="00435CC7">
                      <w:rPr>
                        <w:rFonts w:ascii="Roboto" w:eastAsia="Times New Roman" w:hAnsi="Roboto" w:cs="Times New Roman"/>
                        <w:color w:val="auto"/>
                        <w:spacing w:val="2"/>
                        <w:kern w:val="0"/>
                        <w:sz w:val="21"/>
                        <w:szCs w:val="21"/>
                        <w:lang w:eastAsia="en-US"/>
                      </w:rPr>
                      <w:t>,</w:t>
                    </w:r>
                    <w:r w:rsidRPr="00435CC7">
                      <w:rPr>
                        <w:rFonts w:ascii="Roboto" w:eastAsia="Times New Roman" w:hAnsi="Roboto" w:cs="Times New Roman"/>
                        <w:color w:val="auto"/>
                        <w:spacing w:val="2"/>
                        <w:kern w:val="0"/>
                        <w:sz w:val="21"/>
                        <w:szCs w:val="21"/>
                        <w:lang w:eastAsia="en-US"/>
                      </w:rPr>
                      <w:t xml:space="preserve"> and independently</w:t>
                    </w:r>
                    <w:r w:rsidR="007624C1" w:rsidRPr="00435CC7">
                      <w:rPr>
                        <w:rFonts w:ascii="Roboto" w:eastAsia="Times New Roman" w:hAnsi="Roboto" w:cs="Times New Roman"/>
                        <w:color w:val="auto"/>
                        <w:spacing w:val="2"/>
                        <w:kern w:val="0"/>
                        <w:sz w:val="21"/>
                        <w:szCs w:val="21"/>
                        <w:lang w:eastAsia="en-US"/>
                      </w:rPr>
                      <w:t>,</w:t>
                    </w:r>
                    <w:r w:rsidRPr="00435CC7">
                      <w:rPr>
                        <w:rFonts w:ascii="Roboto" w:eastAsia="Times New Roman" w:hAnsi="Roboto" w:cs="Times New Roman"/>
                        <w:color w:val="auto"/>
                        <w:spacing w:val="2"/>
                        <w:kern w:val="0"/>
                        <w:sz w:val="21"/>
                        <w:szCs w:val="21"/>
                        <w:lang w:eastAsia="en-US"/>
                      </w:rPr>
                      <w:t xml:space="preserve"> to a</w:t>
                    </w:r>
                    <w:r w:rsidR="001539E0" w:rsidRPr="00435CC7">
                      <w:rPr>
                        <w:rFonts w:ascii="Roboto" w:eastAsia="Times New Roman" w:hAnsi="Roboto" w:cs="Times New Roman"/>
                        <w:color w:val="auto"/>
                        <w:spacing w:val="2"/>
                        <w:kern w:val="0"/>
                        <w:sz w:val="21"/>
                        <w:szCs w:val="21"/>
                        <w:lang w:eastAsia="en-US"/>
                      </w:rPr>
                      <w:t>ssist</w:t>
                    </w:r>
                    <w:r w:rsidRPr="00435CC7">
                      <w:rPr>
                        <w:rFonts w:ascii="Roboto" w:eastAsia="Times New Roman" w:hAnsi="Roboto" w:cs="Times New Roman"/>
                        <w:color w:val="auto"/>
                        <w:spacing w:val="2"/>
                        <w:kern w:val="0"/>
                        <w:sz w:val="21"/>
                        <w:szCs w:val="21"/>
                        <w:lang w:eastAsia="en-US"/>
                      </w:rPr>
                      <w:t xml:space="preserve"> </w:t>
                    </w:r>
                    <w:r w:rsidR="001539E0" w:rsidRPr="00435CC7">
                      <w:rPr>
                        <w:rFonts w:ascii="Roboto" w:eastAsia="Times New Roman" w:hAnsi="Roboto" w:cs="Times New Roman"/>
                        <w:color w:val="auto"/>
                        <w:spacing w:val="2"/>
                        <w:kern w:val="0"/>
                        <w:sz w:val="21"/>
                        <w:szCs w:val="21"/>
                        <w:lang w:eastAsia="en-US"/>
                      </w:rPr>
                      <w:t>residents</w:t>
                    </w:r>
                    <w:r w:rsidR="0090333B" w:rsidRPr="00435CC7">
                      <w:rPr>
                        <w:rFonts w:ascii="Roboto" w:eastAsia="Times New Roman" w:hAnsi="Roboto" w:cs="Times New Roman"/>
                        <w:color w:val="auto"/>
                        <w:spacing w:val="2"/>
                        <w:kern w:val="0"/>
                        <w:sz w:val="21"/>
                        <w:szCs w:val="21"/>
                        <w:lang w:eastAsia="en-US"/>
                      </w:rPr>
                      <w:t xml:space="preserve"> </w:t>
                    </w:r>
                    <w:r w:rsidR="00A91FCF" w:rsidRPr="00435CC7">
                      <w:rPr>
                        <w:rFonts w:ascii="Roboto" w:eastAsia="Times New Roman" w:hAnsi="Roboto" w:cs="Times New Roman"/>
                        <w:color w:val="auto"/>
                        <w:spacing w:val="2"/>
                        <w:kern w:val="0"/>
                        <w:sz w:val="21"/>
                        <w:szCs w:val="21"/>
                        <w:lang w:eastAsia="en-US"/>
                      </w:rPr>
                      <w:t>with their cares, get</w:t>
                    </w:r>
                    <w:r w:rsidR="007624C1" w:rsidRPr="00435CC7">
                      <w:rPr>
                        <w:rFonts w:ascii="Roboto" w:eastAsia="Times New Roman" w:hAnsi="Roboto" w:cs="Times New Roman"/>
                        <w:color w:val="auto"/>
                        <w:spacing w:val="2"/>
                        <w:kern w:val="0"/>
                        <w:sz w:val="21"/>
                        <w:szCs w:val="21"/>
                        <w:lang w:eastAsia="en-US"/>
                      </w:rPr>
                      <w:t>ting them</w:t>
                    </w:r>
                    <w:r w:rsidR="00A91FCF" w:rsidRPr="00435CC7">
                      <w:rPr>
                        <w:rFonts w:ascii="Roboto" w:eastAsia="Times New Roman" w:hAnsi="Roboto" w:cs="Times New Roman"/>
                        <w:color w:val="auto"/>
                        <w:spacing w:val="2"/>
                        <w:kern w:val="0"/>
                        <w:sz w:val="21"/>
                        <w:szCs w:val="21"/>
                        <w:lang w:eastAsia="en-US"/>
                      </w:rPr>
                      <w:t xml:space="preserve"> </w:t>
                    </w:r>
                    <w:r w:rsidR="0090333B" w:rsidRPr="00435CC7">
                      <w:rPr>
                        <w:rFonts w:ascii="Roboto" w:eastAsia="Times New Roman" w:hAnsi="Roboto" w:cs="Times New Roman"/>
                        <w:color w:val="auto"/>
                        <w:spacing w:val="2"/>
                        <w:kern w:val="0"/>
                        <w:sz w:val="21"/>
                        <w:szCs w:val="21"/>
                        <w:lang w:eastAsia="en-US"/>
                      </w:rPr>
                      <w:t>up in the morning, get</w:t>
                    </w:r>
                    <w:r w:rsidR="007624C1" w:rsidRPr="00435CC7">
                      <w:rPr>
                        <w:rFonts w:ascii="Roboto" w:eastAsia="Times New Roman" w:hAnsi="Roboto" w:cs="Times New Roman"/>
                        <w:color w:val="auto"/>
                        <w:spacing w:val="2"/>
                        <w:kern w:val="0"/>
                        <w:sz w:val="21"/>
                        <w:szCs w:val="21"/>
                        <w:lang w:eastAsia="en-US"/>
                      </w:rPr>
                      <w:t>ting them</w:t>
                    </w:r>
                    <w:r w:rsidR="0090333B" w:rsidRPr="00435CC7">
                      <w:rPr>
                        <w:rFonts w:ascii="Roboto" w:eastAsia="Times New Roman" w:hAnsi="Roboto" w:cs="Times New Roman"/>
                        <w:color w:val="auto"/>
                        <w:spacing w:val="2"/>
                        <w:kern w:val="0"/>
                        <w:sz w:val="21"/>
                        <w:szCs w:val="21"/>
                        <w:lang w:eastAsia="en-US"/>
                      </w:rPr>
                      <w:t xml:space="preserve"> ready for bed,</w:t>
                    </w:r>
                    <w:r w:rsidR="001539E0" w:rsidRPr="00435CC7">
                      <w:rPr>
                        <w:rFonts w:ascii="Roboto" w:eastAsia="Times New Roman" w:hAnsi="Roboto" w:cs="Times New Roman"/>
                        <w:color w:val="auto"/>
                        <w:spacing w:val="2"/>
                        <w:kern w:val="0"/>
                        <w:sz w:val="21"/>
                        <w:szCs w:val="21"/>
                        <w:lang w:eastAsia="en-US"/>
                      </w:rPr>
                      <w:t xml:space="preserve"> d</w:t>
                    </w:r>
                    <w:r w:rsidR="00AF7ED3" w:rsidRPr="00435CC7">
                      <w:rPr>
                        <w:rFonts w:ascii="Roboto" w:eastAsia="Times New Roman" w:hAnsi="Roboto" w:cs="Times New Roman"/>
                        <w:color w:val="auto"/>
                        <w:spacing w:val="2"/>
                        <w:kern w:val="0"/>
                        <w:sz w:val="21"/>
                        <w:szCs w:val="21"/>
                        <w:lang w:eastAsia="en-US"/>
                      </w:rPr>
                      <w:t>ressing, grooming</w:t>
                    </w:r>
                    <w:r w:rsidR="00E64472" w:rsidRPr="00435CC7">
                      <w:rPr>
                        <w:rFonts w:ascii="Roboto" w:eastAsia="Times New Roman" w:hAnsi="Roboto" w:cs="Times New Roman"/>
                        <w:color w:val="auto"/>
                        <w:spacing w:val="2"/>
                        <w:kern w:val="0"/>
                        <w:sz w:val="21"/>
                        <w:szCs w:val="21"/>
                        <w:lang w:eastAsia="en-US"/>
                      </w:rPr>
                      <w:t>,</w:t>
                    </w:r>
                    <w:r w:rsidR="00AF7ED3" w:rsidRPr="00435CC7">
                      <w:rPr>
                        <w:rFonts w:ascii="Roboto" w:eastAsia="Times New Roman" w:hAnsi="Roboto" w:cs="Times New Roman"/>
                        <w:color w:val="auto"/>
                        <w:spacing w:val="2"/>
                        <w:kern w:val="0"/>
                        <w:sz w:val="21"/>
                        <w:szCs w:val="21"/>
                        <w:lang w:eastAsia="en-US"/>
                      </w:rPr>
                      <w:t xml:space="preserve"> bathing</w:t>
                    </w:r>
                    <w:r w:rsidR="00E64472" w:rsidRPr="00435CC7">
                      <w:rPr>
                        <w:rFonts w:ascii="Roboto" w:eastAsia="Times New Roman" w:hAnsi="Roboto" w:cs="Times New Roman"/>
                        <w:color w:val="auto"/>
                        <w:spacing w:val="2"/>
                        <w:kern w:val="0"/>
                        <w:sz w:val="21"/>
                        <w:szCs w:val="21"/>
                        <w:lang w:eastAsia="en-US"/>
                      </w:rPr>
                      <w:t xml:space="preserve">, using the </w:t>
                    </w:r>
                    <w:r w:rsidR="00C3474E" w:rsidRPr="00435CC7">
                      <w:rPr>
                        <w:rFonts w:ascii="Roboto" w:eastAsia="Times New Roman" w:hAnsi="Roboto" w:cs="Times New Roman"/>
                        <w:color w:val="auto"/>
                        <w:spacing w:val="2"/>
                        <w:kern w:val="0"/>
                        <w:sz w:val="21"/>
                        <w:szCs w:val="21"/>
                        <w:lang w:eastAsia="en-US"/>
                      </w:rPr>
                      <w:t>restroom, changing briefs</w:t>
                    </w:r>
                    <w:r w:rsidR="000624AD" w:rsidRPr="00435CC7">
                      <w:rPr>
                        <w:rFonts w:ascii="Roboto" w:eastAsia="Times New Roman" w:hAnsi="Roboto" w:cs="Times New Roman"/>
                        <w:color w:val="auto"/>
                        <w:spacing w:val="2"/>
                        <w:kern w:val="0"/>
                        <w:sz w:val="21"/>
                        <w:szCs w:val="21"/>
                        <w:lang w:eastAsia="en-US"/>
                      </w:rPr>
                      <w:t>, making sure they were clean, feeding</w:t>
                    </w:r>
                    <w:r w:rsidR="00B91395" w:rsidRPr="00435CC7">
                      <w:rPr>
                        <w:rFonts w:ascii="Roboto" w:eastAsia="Times New Roman" w:hAnsi="Roboto" w:cs="Times New Roman"/>
                        <w:color w:val="auto"/>
                        <w:spacing w:val="2"/>
                        <w:kern w:val="0"/>
                        <w:sz w:val="21"/>
                        <w:szCs w:val="21"/>
                        <w:lang w:eastAsia="en-US"/>
                      </w:rPr>
                      <w:t>, transfers with both mechanical lifts and</w:t>
                    </w:r>
                    <w:r w:rsidR="00AC07B5" w:rsidRPr="00435CC7">
                      <w:rPr>
                        <w:rFonts w:ascii="Roboto" w:eastAsia="Times New Roman" w:hAnsi="Roboto" w:cs="Times New Roman"/>
                        <w:color w:val="auto"/>
                        <w:spacing w:val="2"/>
                        <w:kern w:val="0"/>
                        <w:sz w:val="21"/>
                        <w:szCs w:val="21"/>
                        <w:lang w:eastAsia="en-US"/>
                      </w:rPr>
                      <w:t xml:space="preserve"> while using a</w:t>
                    </w:r>
                    <w:r w:rsidR="00B91395" w:rsidRPr="00435CC7">
                      <w:rPr>
                        <w:rFonts w:ascii="Roboto" w:eastAsia="Times New Roman" w:hAnsi="Roboto" w:cs="Times New Roman"/>
                        <w:color w:val="auto"/>
                        <w:spacing w:val="2"/>
                        <w:kern w:val="0"/>
                        <w:sz w:val="21"/>
                        <w:szCs w:val="21"/>
                        <w:lang w:eastAsia="en-US"/>
                      </w:rPr>
                      <w:t xml:space="preserve"> gait belt, repositioning </w:t>
                    </w:r>
                    <w:r w:rsidR="00FD7CF1" w:rsidRPr="00435CC7">
                      <w:rPr>
                        <w:rFonts w:ascii="Roboto" w:eastAsia="Times New Roman" w:hAnsi="Roboto" w:cs="Times New Roman"/>
                        <w:color w:val="auto"/>
                        <w:spacing w:val="2"/>
                        <w:kern w:val="0"/>
                        <w:sz w:val="21"/>
                        <w:szCs w:val="21"/>
                        <w:lang w:eastAsia="en-US"/>
                      </w:rPr>
                      <w:t xml:space="preserve">while in bed or wheelchair, </w:t>
                    </w:r>
                    <w:r w:rsidR="000417A0" w:rsidRPr="00435CC7">
                      <w:rPr>
                        <w:rFonts w:ascii="Roboto" w:eastAsia="Times New Roman" w:hAnsi="Roboto" w:cs="Times New Roman"/>
                        <w:color w:val="auto"/>
                        <w:spacing w:val="2"/>
                        <w:kern w:val="0"/>
                        <w:sz w:val="21"/>
                        <w:szCs w:val="21"/>
                        <w:lang w:eastAsia="en-US"/>
                      </w:rPr>
                      <w:t>keeping them active with walks and range of motion</w:t>
                    </w:r>
                    <w:r w:rsidR="00AC07B5" w:rsidRPr="00435CC7">
                      <w:rPr>
                        <w:rFonts w:ascii="Roboto" w:eastAsia="Times New Roman" w:hAnsi="Roboto" w:cs="Times New Roman"/>
                        <w:color w:val="auto"/>
                        <w:spacing w:val="2"/>
                        <w:kern w:val="0"/>
                        <w:sz w:val="21"/>
                        <w:szCs w:val="21"/>
                        <w:lang w:eastAsia="en-US"/>
                      </w:rPr>
                      <w:t xml:space="preserve"> exercises</w:t>
                    </w:r>
                    <w:r w:rsidR="00C3474E" w:rsidRPr="00435CC7">
                      <w:rPr>
                        <w:rFonts w:ascii="Roboto" w:eastAsia="Times New Roman" w:hAnsi="Roboto" w:cs="Times New Roman"/>
                        <w:color w:val="auto"/>
                        <w:spacing w:val="2"/>
                        <w:kern w:val="0"/>
                        <w:sz w:val="21"/>
                        <w:szCs w:val="21"/>
                        <w:lang w:eastAsia="en-US"/>
                      </w:rPr>
                      <w:t>.</w:t>
                    </w:r>
                    <w:r w:rsidR="00A10B52" w:rsidRPr="00435CC7">
                      <w:rPr>
                        <w:rFonts w:ascii="Roboto" w:eastAsia="Times New Roman" w:hAnsi="Roboto" w:cs="Times New Roman"/>
                        <w:color w:val="auto"/>
                        <w:spacing w:val="2"/>
                        <w:kern w:val="0"/>
                        <w:sz w:val="21"/>
                        <w:szCs w:val="21"/>
                        <w:lang w:eastAsia="en-US"/>
                      </w:rPr>
                      <w:t xml:space="preserve"> </w:t>
                    </w:r>
                  </w:p>
                  <w:p w14:paraId="1256032F" w14:textId="466D57D2" w:rsidR="003E7605" w:rsidRPr="00DD69E3" w:rsidRDefault="00AF7ED3" w:rsidP="000417A0">
                    <w:pPr>
                      <w:numPr>
                        <w:ilvl w:val="0"/>
                        <w:numId w:val="2"/>
                      </w:numPr>
                      <w:shd w:val="clear" w:color="auto" w:fill="FFFFFF"/>
                      <w:spacing w:before="0" w:after="0" w:line="240" w:lineRule="auto"/>
                      <w:rPr>
                        <w:rFonts w:ascii="Roboto" w:eastAsia="Times New Roman" w:hAnsi="Roboto" w:cs="Times New Roman"/>
                        <w:color w:val="auto"/>
                        <w:spacing w:val="2"/>
                        <w:kern w:val="0"/>
                        <w:sz w:val="21"/>
                        <w:szCs w:val="21"/>
                        <w:lang w:eastAsia="en-US"/>
                      </w:rPr>
                    </w:pPr>
                    <w:r w:rsidRPr="00435CC7">
                      <w:rPr>
                        <w:rFonts w:ascii="Roboto" w:eastAsia="Times New Roman" w:hAnsi="Roboto" w:cs="Times New Roman"/>
                        <w:color w:val="auto"/>
                        <w:spacing w:val="2"/>
                        <w:kern w:val="0"/>
                        <w:sz w:val="21"/>
                        <w:szCs w:val="21"/>
                        <w:lang w:eastAsia="en-US"/>
                      </w:rPr>
                      <w:t>Stock</w:t>
                    </w:r>
                    <w:r w:rsidR="001539E0" w:rsidRPr="00435CC7">
                      <w:rPr>
                        <w:rFonts w:ascii="Roboto" w:eastAsia="Times New Roman" w:hAnsi="Roboto" w:cs="Times New Roman"/>
                        <w:color w:val="auto"/>
                        <w:spacing w:val="2"/>
                        <w:kern w:val="0"/>
                        <w:sz w:val="21"/>
                        <w:szCs w:val="21"/>
                        <w:lang w:eastAsia="en-US"/>
                      </w:rPr>
                      <w:t>ed</w:t>
                    </w:r>
                    <w:r w:rsidR="00A10B52" w:rsidRPr="00435CC7">
                      <w:rPr>
                        <w:rFonts w:ascii="Roboto" w:eastAsia="Times New Roman" w:hAnsi="Roboto" w:cs="Times New Roman"/>
                        <w:color w:val="auto"/>
                        <w:spacing w:val="2"/>
                        <w:kern w:val="0"/>
                        <w:sz w:val="21"/>
                        <w:szCs w:val="21"/>
                        <w:lang w:eastAsia="en-US"/>
                      </w:rPr>
                      <w:t xml:space="preserve"> resident</w:t>
                    </w:r>
                    <w:r w:rsidRPr="00AF7ED3">
                      <w:rPr>
                        <w:rFonts w:ascii="Roboto" w:eastAsia="Times New Roman" w:hAnsi="Roboto" w:cs="Times New Roman"/>
                        <w:color w:val="auto"/>
                        <w:spacing w:val="2"/>
                        <w:kern w:val="0"/>
                        <w:sz w:val="21"/>
                        <w:szCs w:val="21"/>
                        <w:lang w:eastAsia="en-US"/>
                      </w:rPr>
                      <w:t xml:space="preserve"> room</w:t>
                    </w:r>
                    <w:r w:rsidRPr="00435CC7">
                      <w:rPr>
                        <w:rFonts w:ascii="Roboto" w:eastAsia="Times New Roman" w:hAnsi="Roboto" w:cs="Times New Roman"/>
                        <w:color w:val="auto"/>
                        <w:spacing w:val="2"/>
                        <w:kern w:val="0"/>
                        <w:sz w:val="21"/>
                        <w:szCs w:val="21"/>
                        <w:lang w:eastAsia="en-US"/>
                      </w:rPr>
                      <w:t>s</w:t>
                    </w:r>
                    <w:r w:rsidRPr="00AF7ED3">
                      <w:rPr>
                        <w:rFonts w:ascii="Roboto" w:eastAsia="Times New Roman" w:hAnsi="Roboto" w:cs="Times New Roman"/>
                        <w:color w:val="auto"/>
                        <w:spacing w:val="2"/>
                        <w:kern w:val="0"/>
                        <w:sz w:val="21"/>
                        <w:szCs w:val="21"/>
                        <w:lang w:eastAsia="en-US"/>
                      </w:rPr>
                      <w:t xml:space="preserve"> with necessary items</w:t>
                    </w:r>
                    <w:r w:rsidRPr="00435CC7">
                      <w:rPr>
                        <w:rFonts w:ascii="Roboto" w:eastAsia="Times New Roman" w:hAnsi="Roboto" w:cs="Times New Roman"/>
                        <w:color w:val="auto"/>
                        <w:spacing w:val="2"/>
                        <w:kern w:val="0"/>
                        <w:sz w:val="21"/>
                        <w:szCs w:val="21"/>
                        <w:lang w:eastAsia="en-US"/>
                      </w:rPr>
                      <w:t>.</w:t>
                    </w:r>
                    <w:r w:rsidRPr="00AF7ED3">
                      <w:rPr>
                        <w:rFonts w:ascii="Roboto" w:eastAsia="Times New Roman" w:hAnsi="Roboto" w:cs="Times New Roman"/>
                        <w:color w:val="auto"/>
                        <w:spacing w:val="2"/>
                        <w:kern w:val="0"/>
                        <w:sz w:val="21"/>
                        <w:szCs w:val="21"/>
                        <w:lang w:eastAsia="en-US"/>
                      </w:rPr>
                      <w:t xml:space="preserve"> </w:t>
                    </w:r>
                  </w:p>
                  <w:p w14:paraId="6EFFC84A" w14:textId="476B0901" w:rsidR="00BA56D5" w:rsidRPr="00435CC7" w:rsidRDefault="00AE6A2F">
                    <w:pPr>
                      <w:pStyle w:val="ResumeText"/>
                      <w:rPr>
                        <w:rFonts w:ascii="Roboto" w:hAnsi="Roboto"/>
                      </w:rPr>
                    </w:pPr>
                  </w:p>
                </w:sdtContent>
              </w:sdt>
            </w:sdtContent>
          </w:sdt>
        </w:tc>
      </w:tr>
      <w:tr w:rsidR="00BA56D5" w14:paraId="68811832" w14:textId="77777777" w:rsidTr="00000367">
        <w:tc>
          <w:tcPr>
            <w:tcW w:w="1446" w:type="dxa"/>
            <w:tcBorders>
              <w:top w:val="single" w:sz="4" w:space="0" w:color="418AB3" w:themeColor="accent1"/>
              <w:bottom w:val="single" w:sz="4" w:space="0" w:color="418AB3" w:themeColor="accent1"/>
            </w:tcBorders>
          </w:tcPr>
          <w:p w14:paraId="37163606" w14:textId="29A079D9" w:rsidR="00BA56D5" w:rsidRDefault="00853D2F">
            <w:pPr>
              <w:pStyle w:val="Heading1"/>
            </w:pPr>
            <w:r>
              <w:lastRenderedPageBreak/>
              <w:t>licenses</w:t>
            </w:r>
            <w:r w:rsidR="00E72FC6">
              <w:t xml:space="preserve"> certifications</w:t>
            </w:r>
            <w:r>
              <w:t xml:space="preserve"> </w:t>
            </w:r>
            <w:r w:rsidR="00E72FC6">
              <w:t>Educatio</w:t>
            </w:r>
            <w:r w:rsidR="0047015C">
              <w:t>n</w:t>
            </w:r>
            <w:r w:rsidR="00E72FC6">
              <w:t xml:space="preserve"> </w:t>
            </w:r>
            <w:r>
              <w:t xml:space="preserve"> </w:t>
            </w:r>
          </w:p>
        </w:tc>
        <w:tc>
          <w:tcPr>
            <w:tcW w:w="303" w:type="dxa"/>
            <w:tcBorders>
              <w:top w:val="single" w:sz="4" w:space="0" w:color="418AB3" w:themeColor="accent1"/>
              <w:bottom w:val="single" w:sz="4" w:space="0" w:color="418AB3" w:themeColor="accent1"/>
            </w:tcBorders>
          </w:tcPr>
          <w:p w14:paraId="6A234810" w14:textId="2BE8D1E5" w:rsidR="00BA56D5" w:rsidRDefault="00BA56D5"/>
        </w:tc>
        <w:tc>
          <w:tcPr>
            <w:tcW w:w="8331" w:type="dxa"/>
            <w:gridSpan w:val="2"/>
            <w:tcBorders>
              <w:top w:val="single" w:sz="4" w:space="0" w:color="418AB3" w:themeColor="accent1"/>
              <w:bottom w:val="single" w:sz="4" w:space="0" w:color="418AB3" w:themeColor="accent1"/>
            </w:tcBorders>
          </w:tcPr>
          <w:sdt>
            <w:sdtPr>
              <w:rPr>
                <w:rFonts w:ascii="Roboto" w:eastAsiaTheme="minorEastAsia" w:hAnsi="Roboto" w:cstheme="minorBidi"/>
                <w:b w:val="0"/>
                <w:bCs w:val="0"/>
                <w:caps w:val="0"/>
                <w:color w:val="595959" w:themeColor="text1" w:themeTint="A6"/>
                <w14:ligatures w14:val="none"/>
              </w:rPr>
              <w:id w:val="-691765356"/>
              <w15:repeatingSection/>
            </w:sdtPr>
            <w:sdtEndPr>
              <w:rPr>
                <w:rFonts w:eastAsiaTheme="majorEastAsia" w:cstheme="majorBidi"/>
                <w:b/>
                <w:bCs/>
                <w:caps/>
                <w:color w:val="404040" w:themeColor="text1" w:themeTint="BF"/>
                <w14:ligatures w14:val="standardContextual"/>
              </w:rPr>
            </w:sdtEndPr>
            <w:sdtContent>
              <w:sdt>
                <w:sdtPr>
                  <w:rPr>
                    <w:rFonts w:ascii="Roboto" w:eastAsiaTheme="minorEastAsia" w:hAnsi="Roboto" w:cstheme="minorBidi"/>
                    <w:b w:val="0"/>
                    <w:bCs w:val="0"/>
                    <w:caps w:val="0"/>
                    <w:color w:val="595959" w:themeColor="text1" w:themeTint="A6"/>
                    <w14:ligatures w14:val="none"/>
                  </w:rPr>
                  <w:id w:val="-1126388115"/>
                  <w:placeholder>
                    <w:docPart w:val="03A660529B6F4E2A82B87ED908576A4B"/>
                  </w:placeholder>
                  <w15:repeatingSectionItem/>
                </w:sdtPr>
                <w:sdtEndPr>
                  <w:rPr>
                    <w:rFonts w:eastAsiaTheme="majorEastAsia" w:cstheme="majorBidi"/>
                    <w:b/>
                    <w:bCs/>
                    <w:caps/>
                    <w:color w:val="404040" w:themeColor="text1" w:themeTint="BF"/>
                    <w14:ligatures w14:val="standardContextual"/>
                  </w:rPr>
                </w:sdtEndPr>
                <w:sdtContent>
                  <w:p w14:paraId="18E0CC77" w14:textId="6B408C74" w:rsidR="0087644B" w:rsidRDefault="0087644B" w:rsidP="000979AD">
                    <w:pPr>
                      <w:pStyle w:val="Heading2"/>
                      <w:spacing w:after="120"/>
                      <w:rPr>
                        <w:rFonts w:ascii="Roboto" w:hAnsi="Roboto"/>
                      </w:rPr>
                    </w:pPr>
                    <w:r>
                      <w:rPr>
                        <w:rFonts w:ascii="Roboto" w:hAnsi="Roboto"/>
                      </w:rPr>
                      <w:t>licensed practical nurse</w:t>
                    </w:r>
                    <w:r w:rsidRPr="00435CC7">
                      <w:rPr>
                        <w:rFonts w:ascii="Roboto" w:hAnsi="Roboto"/>
                      </w:rPr>
                      <w:t xml:space="preserve"> </w:t>
                    </w:r>
                    <w:r w:rsidRPr="00435CC7">
                      <w:rPr>
                        <w:rFonts w:ascii="Roboto" w:hAnsi="Roboto"/>
                      </w:rPr>
                      <w:sym w:font="Symbol" w:char="F0A8"/>
                    </w:r>
                    <w:r w:rsidRPr="00435CC7">
                      <w:rPr>
                        <w:rFonts w:ascii="Roboto" w:hAnsi="Roboto"/>
                      </w:rPr>
                      <w:t xml:space="preserve"> 20</w:t>
                    </w:r>
                    <w:r>
                      <w:rPr>
                        <w:rFonts w:ascii="Roboto" w:hAnsi="Roboto"/>
                      </w:rPr>
                      <w:t>12</w:t>
                    </w:r>
                  </w:p>
                  <w:p w14:paraId="0AD50E50" w14:textId="5D3ED175" w:rsidR="0087644B" w:rsidRDefault="0087644B" w:rsidP="000979AD">
                    <w:pPr>
                      <w:pStyle w:val="Heading2"/>
                      <w:spacing w:after="120"/>
                      <w:rPr>
                        <w:rFonts w:ascii="Roboto" w:eastAsiaTheme="minorEastAsia" w:hAnsi="Roboto" w:cstheme="minorBidi"/>
                        <w:b w:val="0"/>
                        <w:bCs w:val="0"/>
                        <w:caps w:val="0"/>
                        <w:color w:val="595959" w:themeColor="text1" w:themeTint="A6"/>
                        <w14:ligatures w14:val="none"/>
                      </w:rPr>
                    </w:pPr>
                    <w:r w:rsidRPr="00435CC7">
                      <w:rPr>
                        <w:rFonts w:ascii="Roboto" w:hAnsi="Roboto"/>
                      </w:rPr>
                      <w:t xml:space="preserve">bls healthcare certified in cpr and aed </w:t>
                    </w:r>
                    <w:r w:rsidRPr="00435CC7">
                      <w:rPr>
                        <w:rFonts w:ascii="Roboto" w:hAnsi="Roboto"/>
                      </w:rPr>
                      <w:sym w:font="Symbol" w:char="F0A8"/>
                    </w:r>
                    <w:r w:rsidRPr="00435CC7">
                      <w:rPr>
                        <w:rFonts w:ascii="Roboto" w:hAnsi="Roboto"/>
                      </w:rPr>
                      <w:t xml:space="preserve"> aurora healthcare</w:t>
                    </w:r>
                  </w:p>
                  <w:p w14:paraId="5026DDD6" w14:textId="263AC3A4" w:rsidR="00BA56D5" w:rsidRPr="00435CC7" w:rsidRDefault="00E92DB2" w:rsidP="004454D1">
                    <w:pPr>
                      <w:pStyle w:val="Heading2"/>
                      <w:spacing w:after="120"/>
                      <w:rPr>
                        <w:rFonts w:ascii="Roboto" w:hAnsi="Roboto"/>
                      </w:rPr>
                    </w:pPr>
                    <w:r w:rsidRPr="00435CC7">
                      <w:rPr>
                        <w:rFonts w:ascii="Roboto" w:hAnsi="Roboto"/>
                      </w:rPr>
                      <w:t>practical nursing</w:t>
                    </w:r>
                    <w:r w:rsidR="00CA001C" w:rsidRPr="00435CC7">
                      <w:rPr>
                        <w:rFonts w:ascii="Roboto" w:hAnsi="Roboto"/>
                      </w:rPr>
                      <w:t xml:space="preserve"> </w:t>
                    </w:r>
                    <w:r w:rsidR="00CA001C" w:rsidRPr="00435CC7">
                      <w:rPr>
                        <w:rFonts w:ascii="Roboto" w:hAnsi="Roboto"/>
                      </w:rPr>
                      <w:sym w:font="Symbol" w:char="F0A8"/>
                    </w:r>
                    <w:r w:rsidR="00CA001C" w:rsidRPr="00435CC7">
                      <w:rPr>
                        <w:rFonts w:ascii="Roboto" w:hAnsi="Roboto"/>
                      </w:rPr>
                      <w:t xml:space="preserve"> </w:t>
                    </w:r>
                    <w:r w:rsidR="00971CEF" w:rsidRPr="00435CC7">
                      <w:rPr>
                        <w:rFonts w:ascii="Roboto" w:hAnsi="Roboto"/>
                      </w:rPr>
                      <w:t xml:space="preserve">nwtc, marinette </w:t>
                    </w:r>
                    <w:r w:rsidR="00CA001C" w:rsidRPr="00435CC7">
                      <w:rPr>
                        <w:rFonts w:ascii="Roboto" w:hAnsi="Roboto"/>
                      </w:rPr>
                      <w:sym w:font="Symbol" w:char="F0A8"/>
                    </w:r>
                    <w:r w:rsidR="00CA001C" w:rsidRPr="00435CC7">
                      <w:rPr>
                        <w:rFonts w:ascii="Roboto" w:hAnsi="Roboto"/>
                      </w:rPr>
                      <w:t xml:space="preserve"> 2012</w:t>
                    </w:r>
                    <w:r w:rsidR="009E1ADF" w:rsidRPr="00435CC7">
                      <w:rPr>
                        <w:rFonts w:ascii="Roboto" w:hAnsi="Roboto"/>
                      </w:rPr>
                      <w:t xml:space="preserve"> </w:t>
                    </w:r>
                  </w:p>
                </w:sdtContent>
              </w:sdt>
              <w:sdt>
                <w:sdtPr>
                  <w:rPr>
                    <w:rFonts w:ascii="Roboto" w:eastAsiaTheme="minorEastAsia" w:hAnsi="Roboto" w:cstheme="minorBidi"/>
                    <w:b w:val="0"/>
                    <w:bCs w:val="0"/>
                    <w:caps w:val="0"/>
                    <w:color w:val="595959" w:themeColor="text1" w:themeTint="A6"/>
                    <w14:ligatures w14:val="none"/>
                  </w:rPr>
                  <w:id w:val="-2023390931"/>
                  <w:placeholder>
                    <w:docPart w:val="03A660529B6F4E2A82B87ED908576A4B"/>
                  </w:placeholder>
                  <w15:repeatingSectionItem/>
                </w:sdtPr>
                <w:sdtEndPr/>
                <w:sdtContent>
                  <w:p w14:paraId="30A48454" w14:textId="77777777" w:rsidR="005E4BF0" w:rsidRPr="00435CC7" w:rsidRDefault="005E4BF0" w:rsidP="000979AD">
                    <w:pPr>
                      <w:pStyle w:val="Heading2"/>
                      <w:spacing w:after="120"/>
                      <w:rPr>
                        <w:rFonts w:ascii="Roboto" w:hAnsi="Roboto"/>
                      </w:rPr>
                    </w:pPr>
                    <w:r w:rsidRPr="00435CC7">
                      <w:rPr>
                        <w:rFonts w:ascii="Roboto" w:hAnsi="Roboto"/>
                      </w:rPr>
                      <w:t>practical nursing</w:t>
                    </w:r>
                    <w:r w:rsidR="00EA6FB7" w:rsidRPr="00435CC7">
                      <w:rPr>
                        <w:rFonts w:ascii="Roboto" w:hAnsi="Roboto"/>
                      </w:rPr>
                      <w:t xml:space="preserve"> </w:t>
                    </w:r>
                    <w:r w:rsidR="00EA6FB7" w:rsidRPr="00435CC7">
                      <w:rPr>
                        <w:rFonts w:ascii="Roboto" w:hAnsi="Roboto"/>
                      </w:rPr>
                      <w:sym w:font="Symbol" w:char="F0A8"/>
                    </w:r>
                    <w:r w:rsidRPr="00435CC7">
                      <w:rPr>
                        <w:rFonts w:ascii="Roboto" w:hAnsi="Roboto"/>
                      </w:rPr>
                      <w:t>fvt</w:t>
                    </w:r>
                    <w:r w:rsidR="00C04520" w:rsidRPr="00435CC7">
                      <w:rPr>
                        <w:rFonts w:ascii="Roboto" w:hAnsi="Roboto"/>
                      </w:rPr>
                      <w:t>c, appleton</w:t>
                    </w:r>
                    <w:r w:rsidR="00EA6FB7" w:rsidRPr="00435CC7">
                      <w:rPr>
                        <w:rFonts w:ascii="Roboto" w:hAnsi="Roboto"/>
                      </w:rPr>
                      <w:t xml:space="preserve"> </w:t>
                    </w:r>
                    <w:r w:rsidR="00EA6FB7" w:rsidRPr="00435CC7">
                      <w:rPr>
                        <w:rFonts w:ascii="Roboto" w:hAnsi="Roboto"/>
                      </w:rPr>
                      <w:sym w:font="Symbol" w:char="F0A8"/>
                    </w:r>
                    <w:r w:rsidR="00EA6FB7" w:rsidRPr="00435CC7">
                      <w:rPr>
                        <w:rFonts w:ascii="Roboto" w:hAnsi="Roboto"/>
                      </w:rPr>
                      <w:t xml:space="preserve"> 2011</w:t>
                    </w:r>
                  </w:p>
                  <w:p w14:paraId="60EAF3BB" w14:textId="77777777" w:rsidR="00C04520" w:rsidRPr="00435CC7" w:rsidRDefault="00634D8E" w:rsidP="000979AD">
                    <w:pPr>
                      <w:spacing w:after="120"/>
                      <w:rPr>
                        <w:rFonts w:ascii="Roboto" w:hAnsi="Roboto"/>
                      </w:rPr>
                    </w:pPr>
                    <w:r w:rsidRPr="00435CC7">
                      <w:rPr>
                        <w:rFonts w:ascii="Roboto" w:hAnsi="Roboto"/>
                      </w:rPr>
                      <w:t>Clinicals in a long-term facility, and a hospital setting med surg, surgery, and ER rotations.</w:t>
                    </w:r>
                  </w:p>
                </w:sdtContent>
              </w:sdt>
              <w:sdt>
                <w:sdtPr>
                  <w:rPr>
                    <w:rFonts w:ascii="Roboto" w:eastAsiaTheme="minorEastAsia" w:hAnsi="Roboto" w:cstheme="minorBidi"/>
                    <w:b w:val="0"/>
                    <w:bCs w:val="0"/>
                    <w:caps w:val="0"/>
                    <w:color w:val="595959" w:themeColor="text1" w:themeTint="A6"/>
                    <w14:ligatures w14:val="none"/>
                  </w:rPr>
                  <w:id w:val="1630129013"/>
                  <w:placeholder>
                    <w:docPart w:val="56628895CD5F4450AEB0F46A730303FD"/>
                  </w:placeholder>
                  <w15:repeatingSectionItem/>
                </w:sdtPr>
                <w:sdtEndPr>
                  <w:rPr>
                    <w:rFonts w:eastAsiaTheme="majorEastAsia" w:cstheme="majorBidi"/>
                    <w:b/>
                    <w:bCs/>
                    <w:caps/>
                    <w:color w:val="404040" w:themeColor="text1" w:themeTint="BF"/>
                    <w14:ligatures w14:val="standardContextual"/>
                  </w:rPr>
                </w:sdtEndPr>
                <w:sdtContent>
                  <w:p w14:paraId="271194AA" w14:textId="05075BE1" w:rsidR="00BA56D5" w:rsidRPr="00435CC7" w:rsidRDefault="00C04520" w:rsidP="000979AD">
                    <w:pPr>
                      <w:pStyle w:val="Heading2"/>
                      <w:spacing w:after="120"/>
                      <w:rPr>
                        <w:rFonts w:ascii="Roboto" w:hAnsi="Roboto"/>
                      </w:rPr>
                    </w:pPr>
                    <w:r w:rsidRPr="00435CC7">
                      <w:rPr>
                        <w:rFonts w:ascii="Roboto" w:hAnsi="Roboto"/>
                      </w:rPr>
                      <w:t>Certifi</w:t>
                    </w:r>
                    <w:r w:rsidR="005D23BC" w:rsidRPr="00435CC7">
                      <w:rPr>
                        <w:rFonts w:ascii="Roboto" w:hAnsi="Roboto"/>
                      </w:rPr>
                      <w:t>ed nursing assistant</w:t>
                    </w:r>
                    <w:r w:rsidR="00EA6FB7" w:rsidRPr="00435CC7">
                      <w:rPr>
                        <w:rFonts w:ascii="Roboto" w:hAnsi="Roboto"/>
                      </w:rPr>
                      <w:t xml:space="preserve"> </w:t>
                    </w:r>
                    <w:r w:rsidR="00EA6FB7" w:rsidRPr="00435CC7">
                      <w:rPr>
                        <w:rFonts w:ascii="Roboto" w:hAnsi="Roboto"/>
                      </w:rPr>
                      <w:sym w:font="Symbol" w:char="F0A8"/>
                    </w:r>
                    <w:r w:rsidR="00EA6FB7" w:rsidRPr="00435CC7">
                      <w:rPr>
                        <w:rFonts w:ascii="Roboto" w:hAnsi="Roboto"/>
                      </w:rPr>
                      <w:t xml:space="preserve"> </w:t>
                    </w:r>
                    <w:r w:rsidRPr="00435CC7">
                      <w:rPr>
                        <w:rFonts w:ascii="Roboto" w:hAnsi="Roboto"/>
                      </w:rPr>
                      <w:t xml:space="preserve">fvtc, </w:t>
                    </w:r>
                    <w:r w:rsidR="005D23BC" w:rsidRPr="00435CC7">
                      <w:rPr>
                        <w:rFonts w:ascii="Roboto" w:hAnsi="Roboto"/>
                      </w:rPr>
                      <w:t>clintonville wi</w:t>
                    </w:r>
                    <w:r w:rsidR="00EA6FB7" w:rsidRPr="00435CC7">
                      <w:rPr>
                        <w:rFonts w:ascii="Roboto" w:hAnsi="Roboto"/>
                      </w:rPr>
                      <w:t xml:space="preserve">  </w:t>
                    </w:r>
                    <w:r w:rsidR="00EA6FB7" w:rsidRPr="00435CC7">
                      <w:rPr>
                        <w:rFonts w:ascii="Roboto" w:hAnsi="Roboto"/>
                      </w:rPr>
                      <w:sym w:font="Symbol" w:char="F0A8"/>
                    </w:r>
                    <w:r w:rsidR="00EA6FB7" w:rsidRPr="00435CC7">
                      <w:rPr>
                        <w:rFonts w:ascii="Roboto" w:hAnsi="Roboto"/>
                      </w:rPr>
                      <w:t xml:space="preserve"> 2008</w:t>
                    </w:r>
                  </w:p>
                </w:sdtContent>
              </w:sdt>
            </w:sdtContent>
          </w:sdt>
        </w:tc>
      </w:tr>
      <w:tr w:rsidR="00BA56D5" w14:paraId="47FBED8E" w14:textId="77777777" w:rsidTr="00000367">
        <w:tc>
          <w:tcPr>
            <w:tcW w:w="1446" w:type="dxa"/>
            <w:tcBorders>
              <w:top w:val="single" w:sz="4" w:space="0" w:color="418AB3" w:themeColor="accent1"/>
              <w:bottom w:val="nil"/>
            </w:tcBorders>
          </w:tcPr>
          <w:p w14:paraId="3B8A1938" w14:textId="699848E0" w:rsidR="00BA56D5" w:rsidRDefault="00BA56D5">
            <w:pPr>
              <w:pStyle w:val="Heading1"/>
            </w:pPr>
          </w:p>
        </w:tc>
        <w:tc>
          <w:tcPr>
            <w:tcW w:w="303" w:type="dxa"/>
            <w:tcBorders>
              <w:top w:val="single" w:sz="4" w:space="0" w:color="418AB3" w:themeColor="accent1"/>
              <w:bottom w:val="nil"/>
            </w:tcBorders>
          </w:tcPr>
          <w:p w14:paraId="3BF65821" w14:textId="77777777" w:rsidR="00BA56D5" w:rsidRDefault="00BA56D5"/>
        </w:tc>
        <w:tc>
          <w:tcPr>
            <w:tcW w:w="8331" w:type="dxa"/>
            <w:gridSpan w:val="2"/>
            <w:tcBorders>
              <w:top w:val="single" w:sz="4" w:space="0" w:color="418AB3" w:themeColor="accent1"/>
              <w:bottom w:val="nil"/>
            </w:tcBorders>
          </w:tcPr>
          <w:p w14:paraId="1488323C" w14:textId="5676468C" w:rsidR="00BA56D5" w:rsidRDefault="00BA56D5"/>
        </w:tc>
      </w:tr>
    </w:tbl>
    <w:p w14:paraId="26D53E8C" w14:textId="77777777" w:rsidR="00BA56D5" w:rsidRDefault="00BA56D5" w:rsidP="00586065"/>
    <w:sectPr w:rsidR="00BA56D5">
      <w:footerReference w:type="default" r:id="rId9"/>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812A" w14:textId="77777777" w:rsidR="009A3C14" w:rsidRDefault="009A3C14">
      <w:pPr>
        <w:spacing w:before="0" w:after="0" w:line="240" w:lineRule="auto"/>
      </w:pPr>
      <w:r>
        <w:separator/>
      </w:r>
    </w:p>
  </w:endnote>
  <w:endnote w:type="continuationSeparator" w:id="0">
    <w:p w14:paraId="5E237557" w14:textId="77777777" w:rsidR="009A3C14" w:rsidRDefault="009A3C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Look w:val="04A0" w:firstRow="1" w:lastRow="0" w:firstColumn="1" w:lastColumn="0" w:noHBand="0" w:noVBand="1"/>
      <w:tblDescription w:val="Footer table"/>
    </w:tblPr>
    <w:tblGrid>
      <w:gridCol w:w="5044"/>
      <w:gridCol w:w="5036"/>
    </w:tblGrid>
    <w:tr w:rsidR="00BA56D5" w14:paraId="70A8FB93" w14:textId="77777777" w:rsidTr="0007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403E8E5A" w14:textId="4BC252FE" w:rsidR="00BA56D5" w:rsidRDefault="00586065">
          <w:pPr>
            <w:pStyle w:val="Footer"/>
          </w:pPr>
          <w:r>
            <w:t>P</w:t>
          </w:r>
          <w:r w:rsidR="008F7017">
            <w:t xml:space="preserve">age | </w:t>
          </w:r>
          <w:r w:rsidR="008F7017">
            <w:fldChar w:fldCharType="begin"/>
          </w:r>
          <w:r w:rsidR="008F7017">
            <w:instrText xml:space="preserve"> PAGE   \* MERGEFORMAT </w:instrText>
          </w:r>
          <w:r w:rsidR="008F7017">
            <w:fldChar w:fldCharType="separate"/>
          </w:r>
          <w:r w:rsidR="008F7017">
            <w:rPr>
              <w:noProof/>
            </w:rPr>
            <w:t>2</w:t>
          </w:r>
          <w:r w:rsidR="008F7017">
            <w:fldChar w:fldCharType="end"/>
          </w:r>
        </w:p>
      </w:tc>
      <w:tc>
        <w:tcPr>
          <w:tcW w:w="5148" w:type="dxa"/>
        </w:tcPr>
        <w:p w14:paraId="3AE7FB85" w14:textId="3F18DD8D" w:rsidR="00BA56D5" w:rsidRDefault="00BA56D5" w:rsidP="00A57920">
          <w:pPr>
            <w:pStyle w:val="Footer"/>
            <w:jc w:val="center"/>
            <w:cnfStyle w:val="100000000000" w:firstRow="1" w:lastRow="0" w:firstColumn="0" w:lastColumn="0" w:oddVBand="0" w:evenVBand="0" w:oddHBand="0" w:evenHBand="0" w:firstRowFirstColumn="0" w:firstRowLastColumn="0" w:lastRowFirstColumn="0" w:lastRowLastColumn="0"/>
          </w:pPr>
        </w:p>
      </w:tc>
    </w:tr>
  </w:tbl>
  <w:p w14:paraId="1DC82393" w14:textId="77777777" w:rsidR="00BA56D5" w:rsidRDefault="00BA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B1D9" w14:textId="77777777" w:rsidR="009A3C14" w:rsidRDefault="009A3C14">
      <w:pPr>
        <w:spacing w:before="0" w:after="0" w:line="240" w:lineRule="auto"/>
      </w:pPr>
      <w:r>
        <w:separator/>
      </w:r>
    </w:p>
  </w:footnote>
  <w:footnote w:type="continuationSeparator" w:id="0">
    <w:p w14:paraId="014C01A7" w14:textId="77777777" w:rsidR="009A3C14" w:rsidRDefault="009A3C1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0465"/>
    <w:multiLevelType w:val="multilevel"/>
    <w:tmpl w:val="88A6C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3590159B"/>
    <w:multiLevelType w:val="multilevel"/>
    <w:tmpl w:val="1F1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904BB"/>
    <w:multiLevelType w:val="multilevel"/>
    <w:tmpl w:val="5052EA6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41215"/>
    <w:multiLevelType w:val="multilevel"/>
    <w:tmpl w:val="C528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DE"/>
    <w:rsid w:val="00000367"/>
    <w:rsid w:val="000417A0"/>
    <w:rsid w:val="000446FF"/>
    <w:rsid w:val="000624AD"/>
    <w:rsid w:val="000766D2"/>
    <w:rsid w:val="000979AD"/>
    <w:rsid w:val="000A52A4"/>
    <w:rsid w:val="000A6F38"/>
    <w:rsid w:val="000B2D03"/>
    <w:rsid w:val="000C3BEB"/>
    <w:rsid w:val="001304CE"/>
    <w:rsid w:val="001539E0"/>
    <w:rsid w:val="001C3B9A"/>
    <w:rsid w:val="001F3993"/>
    <w:rsid w:val="002110AE"/>
    <w:rsid w:val="00220E8D"/>
    <w:rsid w:val="0022371C"/>
    <w:rsid w:val="00264B90"/>
    <w:rsid w:val="00286D7A"/>
    <w:rsid w:val="002F4DCA"/>
    <w:rsid w:val="003022AE"/>
    <w:rsid w:val="00336724"/>
    <w:rsid w:val="003E7605"/>
    <w:rsid w:val="003F15D8"/>
    <w:rsid w:val="00417A9C"/>
    <w:rsid w:val="0043428F"/>
    <w:rsid w:val="00435CC7"/>
    <w:rsid w:val="004454D1"/>
    <w:rsid w:val="0047015C"/>
    <w:rsid w:val="004A34B6"/>
    <w:rsid w:val="004D6A83"/>
    <w:rsid w:val="00586065"/>
    <w:rsid w:val="005D23BC"/>
    <w:rsid w:val="005E4BF0"/>
    <w:rsid w:val="005F3852"/>
    <w:rsid w:val="00603F01"/>
    <w:rsid w:val="006132FB"/>
    <w:rsid w:val="00634D8E"/>
    <w:rsid w:val="006812AA"/>
    <w:rsid w:val="006A2924"/>
    <w:rsid w:val="006C19AC"/>
    <w:rsid w:val="006E46C8"/>
    <w:rsid w:val="006F0F86"/>
    <w:rsid w:val="0070045C"/>
    <w:rsid w:val="0071077B"/>
    <w:rsid w:val="0074173D"/>
    <w:rsid w:val="007624C1"/>
    <w:rsid w:val="007B12A1"/>
    <w:rsid w:val="00840B46"/>
    <w:rsid w:val="00853D2F"/>
    <w:rsid w:val="0087644B"/>
    <w:rsid w:val="008B5776"/>
    <w:rsid w:val="008B67B4"/>
    <w:rsid w:val="008E0C7D"/>
    <w:rsid w:val="008F7017"/>
    <w:rsid w:val="0090333B"/>
    <w:rsid w:val="00920EA7"/>
    <w:rsid w:val="00932090"/>
    <w:rsid w:val="00971CEF"/>
    <w:rsid w:val="0097331C"/>
    <w:rsid w:val="0099525A"/>
    <w:rsid w:val="009A3C14"/>
    <w:rsid w:val="009E1ADF"/>
    <w:rsid w:val="009F1EF3"/>
    <w:rsid w:val="00A10B52"/>
    <w:rsid w:val="00A13D5E"/>
    <w:rsid w:val="00A371F6"/>
    <w:rsid w:val="00A57920"/>
    <w:rsid w:val="00A6502C"/>
    <w:rsid w:val="00A77118"/>
    <w:rsid w:val="00A91FCF"/>
    <w:rsid w:val="00AC07B5"/>
    <w:rsid w:val="00AE5E98"/>
    <w:rsid w:val="00AE6A2F"/>
    <w:rsid w:val="00AF7ED3"/>
    <w:rsid w:val="00B91395"/>
    <w:rsid w:val="00BA56D5"/>
    <w:rsid w:val="00BB780F"/>
    <w:rsid w:val="00BC73AF"/>
    <w:rsid w:val="00C0253C"/>
    <w:rsid w:val="00C04520"/>
    <w:rsid w:val="00C14551"/>
    <w:rsid w:val="00C3474E"/>
    <w:rsid w:val="00C7097A"/>
    <w:rsid w:val="00C807A2"/>
    <w:rsid w:val="00C844AF"/>
    <w:rsid w:val="00CA001C"/>
    <w:rsid w:val="00D132BF"/>
    <w:rsid w:val="00D16ED3"/>
    <w:rsid w:val="00D46ED6"/>
    <w:rsid w:val="00DB338D"/>
    <w:rsid w:val="00DB34E1"/>
    <w:rsid w:val="00DC6BA5"/>
    <w:rsid w:val="00DD69E3"/>
    <w:rsid w:val="00E440C2"/>
    <w:rsid w:val="00E51E94"/>
    <w:rsid w:val="00E62ECF"/>
    <w:rsid w:val="00E64472"/>
    <w:rsid w:val="00E72FC6"/>
    <w:rsid w:val="00E76C66"/>
    <w:rsid w:val="00E92DB2"/>
    <w:rsid w:val="00E95DF3"/>
    <w:rsid w:val="00EA6FB7"/>
    <w:rsid w:val="00F238B5"/>
    <w:rsid w:val="00F346DE"/>
    <w:rsid w:val="00F55649"/>
    <w:rsid w:val="00FB23A5"/>
    <w:rsid w:val="00FC3893"/>
    <w:rsid w:val="00FD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7E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Style1">
    <w:name w:val="Style1"/>
    <w:basedOn w:val="CommentSubject"/>
    <w:link w:val="Style1Char"/>
    <w:qFormat/>
    <w:rsid w:val="0074173D"/>
    <w:pPr>
      <w:spacing w:line="360" w:lineRule="auto"/>
      <w:jc w:val="center"/>
    </w:pPr>
    <w:rPr>
      <w:sz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semiHidden/>
    <w:qFormat/>
    <w:rsid w:val="00A13D5E"/>
    <w:pPr>
      <w:ind w:left="720"/>
      <w:contextualSpacing/>
    </w:pPr>
  </w:style>
  <w:style w:type="character" w:styleId="Hyperlink">
    <w:name w:val="Hyperlink"/>
    <w:basedOn w:val="DefaultParagraphFont"/>
    <w:uiPriority w:val="99"/>
    <w:unhideWhenUsed/>
    <w:rsid w:val="00E95DF3"/>
    <w:rPr>
      <w:color w:val="F59E00" w:themeColor="hyperlink"/>
      <w:u w:val="single"/>
    </w:rPr>
  </w:style>
  <w:style w:type="character" w:customStyle="1" w:styleId="Style1Char">
    <w:name w:val="Style1 Char"/>
    <w:basedOn w:val="CommentSubjectChar"/>
    <w:link w:val="Style1"/>
    <w:rsid w:val="0074173D"/>
    <w:rPr>
      <w:b/>
      <w:bCs/>
      <w:sz w:val="32"/>
    </w:rPr>
  </w:style>
  <w:style w:type="character" w:styleId="UnresolvedMention">
    <w:name w:val="Unresolved Mention"/>
    <w:basedOn w:val="DefaultParagraphFont"/>
    <w:uiPriority w:val="99"/>
    <w:semiHidden/>
    <w:unhideWhenUsed/>
    <w:rsid w:val="00E95DF3"/>
    <w:rPr>
      <w:color w:val="605E5C"/>
      <w:shd w:val="clear" w:color="auto" w:fill="E1DFDD"/>
    </w:rPr>
  </w:style>
  <w:style w:type="paragraph" w:styleId="CommentSubject">
    <w:name w:val="annotation subject"/>
    <w:link w:val="CommentSubjectChar"/>
    <w:uiPriority w:val="99"/>
    <w:semiHidden/>
    <w:unhideWhenUsed/>
    <w:rsid w:val="0074173D"/>
    <w:rPr>
      <w:b/>
      <w:bCs/>
    </w:rPr>
  </w:style>
  <w:style w:type="character" w:customStyle="1" w:styleId="CommentSubjectChar">
    <w:name w:val="Comment Subject Char"/>
    <w:basedOn w:val="DefaultParagraphFont"/>
    <w:link w:val="CommentSubject"/>
    <w:uiPriority w:val="99"/>
    <w:semiHidden/>
    <w:rsid w:val="00741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6427">
      <w:bodyDiv w:val="1"/>
      <w:marLeft w:val="0"/>
      <w:marRight w:val="0"/>
      <w:marTop w:val="0"/>
      <w:marBottom w:val="0"/>
      <w:divBdr>
        <w:top w:val="none" w:sz="0" w:space="0" w:color="auto"/>
        <w:left w:val="none" w:sz="0" w:space="0" w:color="auto"/>
        <w:bottom w:val="none" w:sz="0" w:space="0" w:color="auto"/>
        <w:right w:val="none" w:sz="0" w:space="0" w:color="auto"/>
      </w:divBdr>
      <w:divsChild>
        <w:div w:id="1045527193">
          <w:marLeft w:val="0"/>
          <w:marRight w:val="0"/>
          <w:marTop w:val="0"/>
          <w:marBottom w:val="0"/>
          <w:divBdr>
            <w:top w:val="none" w:sz="0" w:space="0" w:color="auto"/>
            <w:left w:val="none" w:sz="0" w:space="0" w:color="auto"/>
            <w:bottom w:val="none" w:sz="0" w:space="0" w:color="auto"/>
            <w:right w:val="none" w:sz="0" w:space="0" w:color="auto"/>
          </w:divBdr>
        </w:div>
        <w:div w:id="1592079809">
          <w:marLeft w:val="0"/>
          <w:marRight w:val="0"/>
          <w:marTop w:val="0"/>
          <w:marBottom w:val="0"/>
          <w:divBdr>
            <w:top w:val="none" w:sz="0" w:space="0" w:color="auto"/>
            <w:left w:val="none" w:sz="0" w:space="0" w:color="auto"/>
            <w:bottom w:val="none" w:sz="0" w:space="0" w:color="auto"/>
            <w:right w:val="none" w:sz="0" w:space="0" w:color="auto"/>
          </w:divBdr>
        </w:div>
        <w:div w:id="1262034035">
          <w:marLeft w:val="0"/>
          <w:marRight w:val="0"/>
          <w:marTop w:val="0"/>
          <w:marBottom w:val="0"/>
          <w:divBdr>
            <w:top w:val="none" w:sz="0" w:space="0" w:color="auto"/>
            <w:left w:val="none" w:sz="0" w:space="0" w:color="auto"/>
            <w:bottom w:val="none" w:sz="0" w:space="0" w:color="auto"/>
            <w:right w:val="none" w:sz="0" w:space="0" w:color="auto"/>
          </w:divBdr>
        </w:div>
        <w:div w:id="1730224639">
          <w:marLeft w:val="0"/>
          <w:marRight w:val="0"/>
          <w:marTop w:val="0"/>
          <w:marBottom w:val="0"/>
          <w:divBdr>
            <w:top w:val="none" w:sz="0" w:space="0" w:color="auto"/>
            <w:left w:val="none" w:sz="0" w:space="0" w:color="auto"/>
            <w:bottom w:val="none" w:sz="0" w:space="0" w:color="auto"/>
            <w:right w:val="none" w:sz="0" w:space="0" w:color="auto"/>
          </w:divBdr>
        </w:div>
        <w:div w:id="1405683250">
          <w:marLeft w:val="0"/>
          <w:marRight w:val="0"/>
          <w:marTop w:val="0"/>
          <w:marBottom w:val="0"/>
          <w:divBdr>
            <w:top w:val="none" w:sz="0" w:space="0" w:color="auto"/>
            <w:left w:val="none" w:sz="0" w:space="0" w:color="auto"/>
            <w:bottom w:val="none" w:sz="0" w:space="0" w:color="auto"/>
            <w:right w:val="none" w:sz="0" w:space="0" w:color="auto"/>
          </w:divBdr>
        </w:div>
        <w:div w:id="965501600">
          <w:marLeft w:val="0"/>
          <w:marRight w:val="0"/>
          <w:marTop w:val="0"/>
          <w:marBottom w:val="0"/>
          <w:divBdr>
            <w:top w:val="none" w:sz="0" w:space="0" w:color="auto"/>
            <w:left w:val="none" w:sz="0" w:space="0" w:color="auto"/>
            <w:bottom w:val="none" w:sz="0" w:space="0" w:color="auto"/>
            <w:right w:val="none" w:sz="0" w:space="0" w:color="auto"/>
          </w:divBdr>
        </w:div>
        <w:div w:id="1228105738">
          <w:marLeft w:val="0"/>
          <w:marRight w:val="0"/>
          <w:marTop w:val="0"/>
          <w:marBottom w:val="0"/>
          <w:divBdr>
            <w:top w:val="none" w:sz="0" w:space="0" w:color="auto"/>
            <w:left w:val="none" w:sz="0" w:space="0" w:color="auto"/>
            <w:bottom w:val="none" w:sz="0" w:space="0" w:color="auto"/>
            <w:right w:val="none" w:sz="0" w:space="0" w:color="auto"/>
          </w:divBdr>
        </w:div>
        <w:div w:id="1695232551">
          <w:marLeft w:val="0"/>
          <w:marRight w:val="0"/>
          <w:marTop w:val="0"/>
          <w:marBottom w:val="0"/>
          <w:divBdr>
            <w:top w:val="none" w:sz="0" w:space="0" w:color="auto"/>
            <w:left w:val="none" w:sz="0" w:space="0" w:color="auto"/>
            <w:bottom w:val="none" w:sz="0" w:space="0" w:color="auto"/>
            <w:right w:val="none" w:sz="0" w:space="0" w:color="auto"/>
          </w:divBdr>
        </w:div>
      </w:divsChild>
    </w:div>
    <w:div w:id="531309619">
      <w:bodyDiv w:val="1"/>
      <w:marLeft w:val="0"/>
      <w:marRight w:val="0"/>
      <w:marTop w:val="0"/>
      <w:marBottom w:val="0"/>
      <w:divBdr>
        <w:top w:val="none" w:sz="0" w:space="0" w:color="auto"/>
        <w:left w:val="none" w:sz="0" w:space="0" w:color="auto"/>
        <w:bottom w:val="none" w:sz="0" w:space="0" w:color="auto"/>
        <w:right w:val="none" w:sz="0" w:space="0" w:color="auto"/>
      </w:divBdr>
      <w:divsChild>
        <w:div w:id="1889683638">
          <w:marLeft w:val="0"/>
          <w:marRight w:val="0"/>
          <w:marTop w:val="0"/>
          <w:marBottom w:val="0"/>
          <w:divBdr>
            <w:top w:val="none" w:sz="0" w:space="0" w:color="auto"/>
            <w:left w:val="none" w:sz="0" w:space="0" w:color="auto"/>
            <w:bottom w:val="none" w:sz="0" w:space="0" w:color="auto"/>
            <w:right w:val="none" w:sz="0" w:space="0" w:color="auto"/>
          </w:divBdr>
        </w:div>
        <w:div w:id="390201826">
          <w:marLeft w:val="0"/>
          <w:marRight w:val="0"/>
          <w:marTop w:val="0"/>
          <w:marBottom w:val="0"/>
          <w:divBdr>
            <w:top w:val="none" w:sz="0" w:space="0" w:color="auto"/>
            <w:left w:val="none" w:sz="0" w:space="0" w:color="auto"/>
            <w:bottom w:val="none" w:sz="0" w:space="0" w:color="auto"/>
            <w:right w:val="none" w:sz="0" w:space="0" w:color="auto"/>
          </w:divBdr>
        </w:div>
        <w:div w:id="901335470">
          <w:marLeft w:val="0"/>
          <w:marRight w:val="0"/>
          <w:marTop w:val="0"/>
          <w:marBottom w:val="0"/>
          <w:divBdr>
            <w:top w:val="none" w:sz="0" w:space="0" w:color="auto"/>
            <w:left w:val="none" w:sz="0" w:space="0" w:color="auto"/>
            <w:bottom w:val="none" w:sz="0" w:space="0" w:color="auto"/>
            <w:right w:val="none" w:sz="0" w:space="0" w:color="auto"/>
          </w:divBdr>
        </w:div>
        <w:div w:id="999964268">
          <w:marLeft w:val="0"/>
          <w:marRight w:val="0"/>
          <w:marTop w:val="0"/>
          <w:marBottom w:val="0"/>
          <w:divBdr>
            <w:top w:val="none" w:sz="0" w:space="0" w:color="auto"/>
            <w:left w:val="none" w:sz="0" w:space="0" w:color="auto"/>
            <w:bottom w:val="none" w:sz="0" w:space="0" w:color="auto"/>
            <w:right w:val="none" w:sz="0" w:space="0" w:color="auto"/>
          </w:divBdr>
        </w:div>
        <w:div w:id="1526477544">
          <w:marLeft w:val="0"/>
          <w:marRight w:val="0"/>
          <w:marTop w:val="0"/>
          <w:marBottom w:val="0"/>
          <w:divBdr>
            <w:top w:val="none" w:sz="0" w:space="0" w:color="auto"/>
            <w:left w:val="none" w:sz="0" w:space="0" w:color="auto"/>
            <w:bottom w:val="none" w:sz="0" w:space="0" w:color="auto"/>
            <w:right w:val="none" w:sz="0" w:space="0" w:color="auto"/>
          </w:divBdr>
        </w:div>
        <w:div w:id="1945647240">
          <w:marLeft w:val="0"/>
          <w:marRight w:val="0"/>
          <w:marTop w:val="0"/>
          <w:marBottom w:val="0"/>
          <w:divBdr>
            <w:top w:val="none" w:sz="0" w:space="0" w:color="auto"/>
            <w:left w:val="none" w:sz="0" w:space="0" w:color="auto"/>
            <w:bottom w:val="none" w:sz="0" w:space="0" w:color="auto"/>
            <w:right w:val="none" w:sz="0" w:space="0" w:color="auto"/>
          </w:divBdr>
        </w:div>
        <w:div w:id="1229807352">
          <w:marLeft w:val="0"/>
          <w:marRight w:val="0"/>
          <w:marTop w:val="0"/>
          <w:marBottom w:val="0"/>
          <w:divBdr>
            <w:top w:val="none" w:sz="0" w:space="0" w:color="auto"/>
            <w:left w:val="none" w:sz="0" w:space="0" w:color="auto"/>
            <w:bottom w:val="none" w:sz="0" w:space="0" w:color="auto"/>
            <w:right w:val="none" w:sz="0" w:space="0" w:color="auto"/>
          </w:divBdr>
        </w:div>
        <w:div w:id="1748264626">
          <w:marLeft w:val="0"/>
          <w:marRight w:val="0"/>
          <w:marTop w:val="0"/>
          <w:marBottom w:val="0"/>
          <w:divBdr>
            <w:top w:val="none" w:sz="0" w:space="0" w:color="auto"/>
            <w:left w:val="none" w:sz="0" w:space="0" w:color="auto"/>
            <w:bottom w:val="none" w:sz="0" w:space="0" w:color="auto"/>
            <w:right w:val="none" w:sz="0" w:space="0" w:color="auto"/>
          </w:divBdr>
        </w:div>
        <w:div w:id="1910336547">
          <w:marLeft w:val="0"/>
          <w:marRight w:val="0"/>
          <w:marTop w:val="0"/>
          <w:marBottom w:val="0"/>
          <w:divBdr>
            <w:top w:val="none" w:sz="0" w:space="0" w:color="auto"/>
            <w:left w:val="none" w:sz="0" w:space="0" w:color="auto"/>
            <w:bottom w:val="none" w:sz="0" w:space="0" w:color="auto"/>
            <w:right w:val="none" w:sz="0" w:space="0" w:color="auto"/>
          </w:divBdr>
        </w:div>
        <w:div w:id="455216516">
          <w:marLeft w:val="0"/>
          <w:marRight w:val="0"/>
          <w:marTop w:val="0"/>
          <w:marBottom w:val="0"/>
          <w:divBdr>
            <w:top w:val="none" w:sz="0" w:space="0" w:color="auto"/>
            <w:left w:val="none" w:sz="0" w:space="0" w:color="auto"/>
            <w:bottom w:val="none" w:sz="0" w:space="0" w:color="auto"/>
            <w:right w:val="none" w:sz="0" w:space="0" w:color="auto"/>
          </w:divBdr>
        </w:div>
      </w:divsChild>
    </w:div>
    <w:div w:id="791823622">
      <w:bodyDiv w:val="1"/>
      <w:marLeft w:val="0"/>
      <w:marRight w:val="0"/>
      <w:marTop w:val="0"/>
      <w:marBottom w:val="0"/>
      <w:divBdr>
        <w:top w:val="none" w:sz="0" w:space="0" w:color="auto"/>
        <w:left w:val="none" w:sz="0" w:space="0" w:color="auto"/>
        <w:bottom w:val="none" w:sz="0" w:space="0" w:color="auto"/>
        <w:right w:val="none" w:sz="0" w:space="0" w:color="auto"/>
      </w:divBdr>
    </w:div>
    <w:div w:id="1500924284">
      <w:bodyDiv w:val="1"/>
      <w:marLeft w:val="0"/>
      <w:marRight w:val="0"/>
      <w:marTop w:val="0"/>
      <w:marBottom w:val="0"/>
      <w:divBdr>
        <w:top w:val="none" w:sz="0" w:space="0" w:color="auto"/>
        <w:left w:val="none" w:sz="0" w:space="0" w:color="auto"/>
        <w:bottom w:val="none" w:sz="0" w:space="0" w:color="auto"/>
        <w:right w:val="none" w:sz="0" w:space="0" w:color="auto"/>
      </w:divBdr>
      <w:divsChild>
        <w:div w:id="409548329">
          <w:marLeft w:val="0"/>
          <w:marRight w:val="0"/>
          <w:marTop w:val="0"/>
          <w:marBottom w:val="0"/>
          <w:divBdr>
            <w:top w:val="none" w:sz="0" w:space="0" w:color="auto"/>
            <w:left w:val="none" w:sz="0" w:space="0" w:color="auto"/>
            <w:bottom w:val="none" w:sz="0" w:space="0" w:color="auto"/>
            <w:right w:val="none" w:sz="0" w:space="0" w:color="auto"/>
          </w:divBdr>
        </w:div>
        <w:div w:id="1443302789">
          <w:marLeft w:val="0"/>
          <w:marRight w:val="0"/>
          <w:marTop w:val="0"/>
          <w:marBottom w:val="0"/>
          <w:divBdr>
            <w:top w:val="none" w:sz="0" w:space="0" w:color="auto"/>
            <w:left w:val="none" w:sz="0" w:space="0" w:color="auto"/>
            <w:bottom w:val="none" w:sz="0" w:space="0" w:color="auto"/>
            <w:right w:val="none" w:sz="0" w:space="0" w:color="auto"/>
          </w:divBdr>
        </w:div>
        <w:div w:id="733163021">
          <w:marLeft w:val="0"/>
          <w:marRight w:val="0"/>
          <w:marTop w:val="0"/>
          <w:marBottom w:val="0"/>
          <w:divBdr>
            <w:top w:val="none" w:sz="0" w:space="0" w:color="auto"/>
            <w:left w:val="none" w:sz="0" w:space="0" w:color="auto"/>
            <w:bottom w:val="none" w:sz="0" w:space="0" w:color="auto"/>
            <w:right w:val="none" w:sz="0" w:space="0" w:color="auto"/>
          </w:divBdr>
        </w:div>
        <w:div w:id="1027757136">
          <w:marLeft w:val="0"/>
          <w:marRight w:val="0"/>
          <w:marTop w:val="0"/>
          <w:marBottom w:val="0"/>
          <w:divBdr>
            <w:top w:val="none" w:sz="0" w:space="0" w:color="auto"/>
            <w:left w:val="none" w:sz="0" w:space="0" w:color="auto"/>
            <w:bottom w:val="none" w:sz="0" w:space="0" w:color="auto"/>
            <w:right w:val="none" w:sz="0" w:space="0" w:color="auto"/>
          </w:divBdr>
        </w:div>
        <w:div w:id="523521770">
          <w:marLeft w:val="0"/>
          <w:marRight w:val="0"/>
          <w:marTop w:val="0"/>
          <w:marBottom w:val="0"/>
          <w:divBdr>
            <w:top w:val="none" w:sz="0" w:space="0" w:color="auto"/>
            <w:left w:val="none" w:sz="0" w:space="0" w:color="auto"/>
            <w:bottom w:val="none" w:sz="0" w:space="0" w:color="auto"/>
            <w:right w:val="none" w:sz="0" w:space="0" w:color="auto"/>
          </w:divBdr>
        </w:div>
        <w:div w:id="2112580679">
          <w:marLeft w:val="0"/>
          <w:marRight w:val="0"/>
          <w:marTop w:val="0"/>
          <w:marBottom w:val="0"/>
          <w:divBdr>
            <w:top w:val="none" w:sz="0" w:space="0" w:color="auto"/>
            <w:left w:val="none" w:sz="0" w:space="0" w:color="auto"/>
            <w:bottom w:val="none" w:sz="0" w:space="0" w:color="auto"/>
            <w:right w:val="none" w:sz="0" w:space="0" w:color="auto"/>
          </w:divBdr>
        </w:div>
        <w:div w:id="204154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ecks199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aec\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A660529B6F4E2A82B87ED908576A4B"/>
        <w:category>
          <w:name w:val="General"/>
          <w:gallery w:val="placeholder"/>
        </w:category>
        <w:types>
          <w:type w:val="bbPlcHdr"/>
        </w:types>
        <w:behaviors>
          <w:behavior w:val="content"/>
        </w:behaviors>
        <w:guid w:val="{762E062D-594A-4F63-90F5-3A733C1035D6}"/>
      </w:docPartPr>
      <w:docPartBody>
        <w:p w:rsidR="00180ABE" w:rsidRDefault="00593103">
          <w:pPr>
            <w:pStyle w:val="03A660529B6F4E2A82B87ED908576A4B"/>
          </w:pPr>
          <w:r>
            <w:rPr>
              <w:rStyle w:val="PlaceholderText"/>
            </w:rPr>
            <w:t>Enter any content that you want to repeat, including other content controls. You can also insert this control around table rows in order to repeat parts of a table.</w:t>
          </w:r>
        </w:p>
      </w:docPartBody>
    </w:docPart>
    <w:docPart>
      <w:docPartPr>
        <w:name w:val="DBDD3BD952D442398FED475B3E3E58BB"/>
        <w:category>
          <w:name w:val="General"/>
          <w:gallery w:val="placeholder"/>
        </w:category>
        <w:types>
          <w:type w:val="bbPlcHdr"/>
        </w:types>
        <w:behaviors>
          <w:behavior w:val="content"/>
        </w:behaviors>
        <w:guid w:val="{130AD9E2-6AE7-43D0-93AF-860D4FF4B43B}"/>
      </w:docPartPr>
      <w:docPartBody>
        <w:p w:rsidR="00180ABE" w:rsidRDefault="004059E6" w:rsidP="004059E6">
          <w:pPr>
            <w:pStyle w:val="DBDD3BD952D442398FED475B3E3E58BB"/>
          </w:pPr>
          <w:r>
            <w:rPr>
              <w:rStyle w:val="PlaceholderText"/>
            </w:rPr>
            <w:t>Enter any content that you want to repeat, including other content controls. You can also insert this control around table rows in order to repeat parts of a table.</w:t>
          </w:r>
        </w:p>
      </w:docPartBody>
    </w:docPart>
    <w:docPart>
      <w:docPartPr>
        <w:name w:val="56628895CD5F4450AEB0F46A730303FD"/>
        <w:category>
          <w:name w:val="General"/>
          <w:gallery w:val="placeholder"/>
        </w:category>
        <w:types>
          <w:type w:val="bbPlcHdr"/>
        </w:types>
        <w:behaviors>
          <w:behavior w:val="content"/>
        </w:behaviors>
        <w:guid w:val="{840463BA-E6A1-4218-9DA6-A3CA4E8DD10A}"/>
      </w:docPartPr>
      <w:docPartBody>
        <w:p w:rsidR="00180ABE" w:rsidRDefault="004059E6" w:rsidP="004059E6">
          <w:pPr>
            <w:pStyle w:val="56628895CD5F4450AEB0F46A730303FD"/>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E6"/>
    <w:rsid w:val="00180ABE"/>
    <w:rsid w:val="004059E6"/>
    <w:rsid w:val="0059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nhideWhenUsed/>
    <w:qFormat/>
    <w:rPr>
      <w:color w:val="2F5496" w:themeColor="accent1" w:themeShade="BF"/>
    </w:rPr>
  </w:style>
  <w:style w:type="character" w:styleId="PlaceholderText">
    <w:name w:val="Placeholder Text"/>
    <w:basedOn w:val="DefaultParagraphFont"/>
    <w:uiPriority w:val="99"/>
    <w:semiHidden/>
    <w:rsid w:val="004059E6"/>
    <w:rPr>
      <w:color w:val="808080"/>
    </w:rPr>
  </w:style>
  <w:style w:type="paragraph" w:customStyle="1" w:styleId="03A660529B6F4E2A82B87ED908576A4B">
    <w:name w:val="03A660529B6F4E2A82B87ED908576A4B"/>
  </w:style>
  <w:style w:type="paragraph" w:customStyle="1" w:styleId="DBDD3BD952D442398FED475B3E3E58BB">
    <w:name w:val="DBDD3BD952D442398FED475B3E3E58BB"/>
    <w:rsid w:val="004059E6"/>
  </w:style>
  <w:style w:type="paragraph" w:customStyle="1" w:styleId="56628895CD5F4450AEB0F46A730303FD">
    <w:name w:val="56628895CD5F4450AEB0F46A730303FD"/>
    <w:rsid w:val="00405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2022-06-08T20:31:00Z</dcterms:created>
  <dcterms:modified xsi:type="dcterms:W3CDTF">2022-06-08T20:31:00Z</dcterms:modified>
</cp:coreProperties>
</file>