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76C66" w14:textId="77777777" w:rsidR="00E8076A" w:rsidRPr="0098788C" w:rsidRDefault="00E8076A" w:rsidP="00E8076A">
      <w:pPr>
        <w:pBdr>
          <w:bottom w:val="single" w:sz="4" w:space="1" w:color="595959"/>
        </w:pBdr>
        <w:spacing w:after="0" w:line="240" w:lineRule="auto"/>
        <w:ind w:firstLine="720"/>
        <w:jc w:val="center"/>
        <w:rPr>
          <w:rFonts w:ascii="Garamond" w:eastAsia="Times New Roman" w:hAnsi="Garamond" w:cs="Times New Roman"/>
          <w:sz w:val="24"/>
          <w:szCs w:val="24"/>
        </w:rPr>
      </w:pPr>
      <w:r w:rsidRPr="0098788C">
        <w:rPr>
          <w:rFonts w:ascii="Garamond" w:eastAsia="Times New Roman" w:hAnsi="Garamond" w:cs="Calibri"/>
          <w:smallCaps/>
          <w:color w:val="595959"/>
          <w:sz w:val="66"/>
          <w:szCs w:val="66"/>
        </w:rPr>
        <w:t>Cerissa R. Warner-Lawson</w:t>
      </w:r>
    </w:p>
    <w:tbl>
      <w:tblPr>
        <w:tblW w:w="5000" w:type="pct"/>
        <w:tblCellMar>
          <w:top w:w="15" w:type="dxa"/>
          <w:left w:w="15" w:type="dxa"/>
          <w:bottom w:w="15" w:type="dxa"/>
          <w:right w:w="15" w:type="dxa"/>
        </w:tblCellMar>
        <w:tblLook w:val="04A0" w:firstRow="1" w:lastRow="0" w:firstColumn="1" w:lastColumn="0" w:noHBand="0" w:noVBand="1"/>
      </w:tblPr>
      <w:tblGrid>
        <w:gridCol w:w="11131"/>
      </w:tblGrid>
      <w:tr w:rsidR="00E8076A" w:rsidRPr="00E8076A" w14:paraId="0D02F10D" w14:textId="77777777" w:rsidTr="00006121">
        <w:trPr>
          <w:trHeight w:val="1773"/>
        </w:trPr>
        <w:tc>
          <w:tcPr>
            <w:tcW w:w="5000" w:type="pct"/>
            <w:tcMar>
              <w:top w:w="0" w:type="dxa"/>
              <w:left w:w="1656" w:type="dxa"/>
              <w:bottom w:w="0" w:type="dxa"/>
              <w:right w:w="115" w:type="dxa"/>
            </w:tcMar>
            <w:vAlign w:val="center"/>
            <w:hideMark/>
          </w:tcPr>
          <w:p w14:paraId="17062833" w14:textId="77777777" w:rsidR="00E8076A" w:rsidRPr="0098788C" w:rsidRDefault="00DF7D40" w:rsidP="00E8076A">
            <w:pPr>
              <w:spacing w:after="0" w:line="240" w:lineRule="auto"/>
              <w:ind w:right="576"/>
              <w:jc w:val="center"/>
              <w:rPr>
                <w:rFonts w:ascii="Garamond" w:eastAsia="Times New Roman" w:hAnsi="Garamond" w:cs="Times New Roman"/>
                <w:sz w:val="24"/>
                <w:szCs w:val="24"/>
              </w:rPr>
            </w:pPr>
            <w:r w:rsidRPr="0098788C">
              <w:rPr>
                <w:rFonts w:ascii="Garamond" w:eastAsia="Times New Roman" w:hAnsi="Garamond" w:cs="Calibri"/>
                <w:color w:val="595959"/>
                <w:sz w:val="24"/>
                <w:szCs w:val="24"/>
              </w:rPr>
              <w:t>1710 Concord Street, Johnson City, Tennessee, 37604</w:t>
            </w:r>
          </w:p>
          <w:p w14:paraId="6240E745" w14:textId="77777777" w:rsidR="00E8076A" w:rsidRPr="0098788C" w:rsidRDefault="00E8076A" w:rsidP="00E8076A">
            <w:pPr>
              <w:spacing w:after="0" w:line="240" w:lineRule="auto"/>
              <w:ind w:right="576"/>
              <w:jc w:val="center"/>
              <w:rPr>
                <w:rFonts w:ascii="Garamond" w:eastAsia="Times New Roman" w:hAnsi="Garamond" w:cs="Times New Roman"/>
                <w:sz w:val="24"/>
                <w:szCs w:val="24"/>
              </w:rPr>
            </w:pPr>
            <w:r w:rsidRPr="0098788C">
              <w:rPr>
                <w:rFonts w:ascii="Garamond" w:eastAsia="Times New Roman" w:hAnsi="Garamond" w:cs="Calibri"/>
                <w:color w:val="595959"/>
                <w:sz w:val="24"/>
                <w:szCs w:val="24"/>
              </w:rPr>
              <w:t>(423) 794-8156 | </w:t>
            </w:r>
            <w:hyperlink r:id="rId6" w:history="1">
              <w:r w:rsidRPr="0098788C">
                <w:rPr>
                  <w:rFonts w:ascii="Garamond" w:eastAsia="Times New Roman" w:hAnsi="Garamond" w:cs="Calibri"/>
                  <w:color w:val="5F5F5F"/>
                  <w:sz w:val="24"/>
                  <w:szCs w:val="24"/>
                  <w:u w:val="single"/>
                </w:rPr>
                <w:t>cerissa.warner@gmail.com</w:t>
              </w:r>
            </w:hyperlink>
          </w:p>
          <w:p w14:paraId="4E924A0E" w14:textId="39AB0C71" w:rsidR="00DF7D40" w:rsidRPr="0098788C" w:rsidRDefault="00DF7D40" w:rsidP="00E8076A">
            <w:pPr>
              <w:spacing w:after="0" w:line="240" w:lineRule="auto"/>
              <w:ind w:right="576"/>
              <w:jc w:val="center"/>
              <w:rPr>
                <w:rFonts w:ascii="Garamond" w:eastAsia="Times New Roman" w:hAnsi="Garamond" w:cs="Times New Roman"/>
                <w:sz w:val="24"/>
                <w:szCs w:val="24"/>
              </w:rPr>
            </w:pPr>
            <w:r w:rsidRPr="0098788C">
              <w:rPr>
                <w:rFonts w:ascii="Garamond" w:eastAsia="Times New Roman" w:hAnsi="Garamond" w:cs="Calibri"/>
                <w:color w:val="595959"/>
                <w:sz w:val="24"/>
                <w:szCs w:val="24"/>
              </w:rPr>
              <w:t>Registered Nurs</w:t>
            </w:r>
            <w:r w:rsidR="001B21DD" w:rsidRPr="0098788C">
              <w:rPr>
                <w:rFonts w:ascii="Garamond" w:eastAsia="Times New Roman" w:hAnsi="Garamond" w:cs="Calibri"/>
                <w:color w:val="595959"/>
                <w:sz w:val="24"/>
                <w:szCs w:val="24"/>
              </w:rPr>
              <w:t xml:space="preserve">e in Tennessee | License number: </w:t>
            </w:r>
            <w:r w:rsidR="00762077" w:rsidRPr="0098788C">
              <w:rPr>
                <w:rFonts w:ascii="Garamond" w:eastAsia="Times New Roman" w:hAnsi="Garamond" w:cs="Calibri"/>
                <w:color w:val="595959"/>
                <w:sz w:val="24"/>
                <w:szCs w:val="24"/>
              </w:rPr>
              <w:t>243265</w:t>
            </w:r>
            <w:r w:rsidR="007929F6">
              <w:rPr>
                <w:rFonts w:ascii="Garamond" w:eastAsia="Times New Roman" w:hAnsi="Garamond" w:cs="Calibri"/>
                <w:color w:val="595959"/>
                <w:sz w:val="24"/>
                <w:szCs w:val="24"/>
              </w:rPr>
              <w:t xml:space="preserve"> | Expiration: 12/31/2023</w:t>
            </w:r>
          </w:p>
          <w:p w14:paraId="5D2FC770" w14:textId="77777777" w:rsidR="00E8076A" w:rsidRPr="00E8076A" w:rsidRDefault="00DF7D40" w:rsidP="00E8076A">
            <w:pPr>
              <w:spacing w:after="360" w:line="0" w:lineRule="atLeast"/>
              <w:ind w:right="576"/>
              <w:jc w:val="center"/>
              <w:rPr>
                <w:rFonts w:ascii="Times New Roman" w:eastAsia="Times New Roman" w:hAnsi="Times New Roman" w:cs="Times New Roman"/>
                <w:sz w:val="24"/>
                <w:szCs w:val="24"/>
              </w:rPr>
            </w:pPr>
            <w:r w:rsidRPr="0098788C">
              <w:rPr>
                <w:rFonts w:ascii="Garamond" w:eastAsia="Times New Roman" w:hAnsi="Garamond" w:cs="Calibri"/>
                <w:color w:val="595959"/>
                <w:sz w:val="24"/>
                <w:szCs w:val="24"/>
              </w:rPr>
              <w:t>BLS and ACLS</w:t>
            </w:r>
            <w:r w:rsidR="00E8076A" w:rsidRPr="0098788C">
              <w:rPr>
                <w:rFonts w:ascii="Garamond" w:eastAsia="Times New Roman" w:hAnsi="Garamond" w:cs="Calibri"/>
                <w:color w:val="595959"/>
                <w:sz w:val="24"/>
                <w:szCs w:val="24"/>
              </w:rPr>
              <w:t xml:space="preserve"> certified through American Heart Association</w:t>
            </w:r>
          </w:p>
        </w:tc>
      </w:tr>
    </w:tbl>
    <w:p w14:paraId="44E63FA3" w14:textId="77777777" w:rsidR="00E8076A" w:rsidRPr="0098788C" w:rsidRDefault="00E8076A" w:rsidP="00006121">
      <w:pPr>
        <w:pBdr>
          <w:bottom w:val="single" w:sz="4" w:space="0" w:color="595959"/>
        </w:pBdr>
        <w:spacing w:before="640" w:after="0" w:line="240" w:lineRule="auto"/>
        <w:outlineLvl w:val="0"/>
        <w:rPr>
          <w:rFonts w:ascii="Garamond" w:eastAsia="Times New Roman" w:hAnsi="Garamond" w:cs="Times New Roman"/>
          <w:b/>
          <w:bCs/>
          <w:kern w:val="36"/>
          <w:sz w:val="52"/>
          <w:szCs w:val="48"/>
        </w:rPr>
      </w:pPr>
      <w:r w:rsidRPr="0098788C">
        <w:rPr>
          <w:rFonts w:ascii="Garamond" w:eastAsia="Times New Roman" w:hAnsi="Garamond" w:cs="Calibri"/>
          <w:smallCaps/>
          <w:color w:val="595959"/>
          <w:kern w:val="36"/>
          <w:sz w:val="32"/>
          <w:szCs w:val="28"/>
        </w:rPr>
        <w:t>Objective</w:t>
      </w:r>
    </w:p>
    <w:tbl>
      <w:tblPr>
        <w:tblW w:w="0" w:type="auto"/>
        <w:tblCellMar>
          <w:top w:w="15" w:type="dxa"/>
          <w:left w:w="15" w:type="dxa"/>
          <w:bottom w:w="15" w:type="dxa"/>
          <w:right w:w="15" w:type="dxa"/>
        </w:tblCellMar>
        <w:tblLook w:val="04A0" w:firstRow="1" w:lastRow="0" w:firstColumn="1" w:lastColumn="0" w:noHBand="0" w:noVBand="1"/>
      </w:tblPr>
      <w:tblGrid>
        <w:gridCol w:w="11131"/>
      </w:tblGrid>
      <w:tr w:rsidR="00E6707C" w:rsidRPr="0098788C" w14:paraId="161510C5" w14:textId="77777777" w:rsidTr="00E8076A">
        <w:trPr>
          <w:trHeight w:val="222"/>
        </w:trPr>
        <w:tc>
          <w:tcPr>
            <w:tcW w:w="0" w:type="auto"/>
            <w:tcMar>
              <w:top w:w="0" w:type="dxa"/>
              <w:left w:w="1656" w:type="dxa"/>
              <w:bottom w:w="0" w:type="dxa"/>
              <w:right w:w="115" w:type="dxa"/>
            </w:tcMar>
            <w:hideMark/>
          </w:tcPr>
          <w:p w14:paraId="502427BB" w14:textId="3E7A5195" w:rsidR="00E8076A" w:rsidRPr="0098788C" w:rsidRDefault="00D305CE" w:rsidP="00A20725">
            <w:pPr>
              <w:spacing w:after="0" w:line="222" w:lineRule="atLeast"/>
              <w:ind w:right="576"/>
              <w:jc w:val="center"/>
              <w:rPr>
                <w:rFonts w:ascii="Garamond" w:eastAsia="Times New Roman" w:hAnsi="Garamond" w:cs="Times New Roman"/>
                <w:sz w:val="24"/>
                <w:szCs w:val="24"/>
              </w:rPr>
            </w:pPr>
            <w:r>
              <w:rPr>
                <w:rFonts w:ascii="Garamond" w:eastAsia="Times New Roman" w:hAnsi="Garamond" w:cs="Calibri"/>
                <w:b/>
                <w:bCs/>
                <w:color w:val="000000"/>
                <w:sz w:val="24"/>
                <w:szCs w:val="24"/>
              </w:rPr>
              <w:t xml:space="preserve">Self-motivated, experienced, and highly focused registered nurse seeking </w:t>
            </w:r>
            <w:r w:rsidR="001B35B8">
              <w:rPr>
                <w:rFonts w:ascii="Garamond" w:eastAsia="Times New Roman" w:hAnsi="Garamond" w:cs="Calibri"/>
                <w:b/>
                <w:bCs/>
                <w:color w:val="000000"/>
                <w:sz w:val="24"/>
                <w:szCs w:val="24"/>
              </w:rPr>
              <w:t>new opportunities to learn and expand skillset</w:t>
            </w:r>
            <w:r w:rsidR="00A20725">
              <w:rPr>
                <w:rFonts w:ascii="Garamond" w:eastAsia="Times New Roman" w:hAnsi="Garamond" w:cs="Calibri"/>
                <w:b/>
                <w:bCs/>
                <w:color w:val="000000"/>
                <w:sz w:val="24"/>
                <w:szCs w:val="24"/>
              </w:rPr>
              <w:t xml:space="preserve">. </w:t>
            </w:r>
          </w:p>
        </w:tc>
      </w:tr>
    </w:tbl>
    <w:p w14:paraId="41311541" w14:textId="77777777" w:rsidR="00E8076A" w:rsidRPr="0098788C" w:rsidRDefault="00E8076A" w:rsidP="00E8076A">
      <w:pPr>
        <w:pBdr>
          <w:bottom w:val="single" w:sz="4" w:space="1" w:color="595959"/>
        </w:pBdr>
        <w:spacing w:before="640" w:after="0" w:line="240" w:lineRule="auto"/>
        <w:outlineLvl w:val="0"/>
        <w:rPr>
          <w:rFonts w:ascii="Garamond" w:eastAsia="Times New Roman" w:hAnsi="Garamond" w:cs="Times New Roman"/>
          <w:b/>
          <w:bCs/>
          <w:kern w:val="36"/>
          <w:sz w:val="48"/>
          <w:szCs w:val="48"/>
        </w:rPr>
      </w:pPr>
      <w:r w:rsidRPr="0098788C">
        <w:rPr>
          <w:rFonts w:ascii="Garamond" w:eastAsia="Times New Roman" w:hAnsi="Garamond" w:cs="Calibri"/>
          <w:smallCaps/>
          <w:color w:val="595959"/>
          <w:kern w:val="36"/>
          <w:sz w:val="28"/>
          <w:szCs w:val="28"/>
        </w:rPr>
        <w:t>Experience</w:t>
      </w:r>
      <w:r w:rsidRPr="0098788C">
        <w:rPr>
          <w:rFonts w:ascii="Garamond" w:eastAsia="Times New Roman" w:hAnsi="Garamond" w:cs="Calibri"/>
          <w:smallCaps/>
          <w:color w:val="595959"/>
          <w:kern w:val="36"/>
          <w:sz w:val="26"/>
          <w:szCs w:val="26"/>
        </w:rPr>
        <w:tab/>
      </w:r>
    </w:p>
    <w:tbl>
      <w:tblPr>
        <w:tblStyle w:val="TableGrid"/>
        <w:tblW w:w="0" w:type="auto"/>
        <w:tblLook w:val="04A0" w:firstRow="1" w:lastRow="0" w:firstColumn="1" w:lastColumn="0" w:noHBand="0" w:noVBand="1"/>
      </w:tblPr>
      <w:tblGrid>
        <w:gridCol w:w="1652"/>
        <w:gridCol w:w="7924"/>
      </w:tblGrid>
      <w:tr w:rsidR="00E8076A" w:rsidRPr="0098788C" w14:paraId="4C18B7B8" w14:textId="77777777" w:rsidTr="00AB0322">
        <w:tc>
          <w:tcPr>
            <w:tcW w:w="0" w:type="auto"/>
            <w:hideMark/>
          </w:tcPr>
          <w:p w14:paraId="44E024C7" w14:textId="5BB46C65" w:rsidR="00364534" w:rsidRDefault="00364534" w:rsidP="00364534">
            <w:pPr>
              <w:spacing w:after="120"/>
              <w:ind w:right="144"/>
              <w:rPr>
                <w:rFonts w:ascii="Garamond" w:eastAsia="Times New Roman" w:hAnsi="Garamond" w:cs="Calibri"/>
                <w:color w:val="000000"/>
                <w:sz w:val="24"/>
                <w:szCs w:val="24"/>
              </w:rPr>
            </w:pPr>
            <w:r>
              <w:rPr>
                <w:rFonts w:ascii="Garamond" w:eastAsia="Times New Roman" w:hAnsi="Garamond" w:cs="Calibri"/>
                <w:color w:val="000000"/>
                <w:sz w:val="24"/>
                <w:szCs w:val="24"/>
              </w:rPr>
              <w:t>July 2021- Present</w:t>
            </w:r>
          </w:p>
          <w:p w14:paraId="479F1BE2" w14:textId="77777777" w:rsidR="00713FE0" w:rsidRDefault="00713FE0" w:rsidP="00364534">
            <w:pPr>
              <w:spacing w:after="120"/>
              <w:ind w:right="144"/>
              <w:rPr>
                <w:rFonts w:ascii="Garamond" w:eastAsia="Times New Roman" w:hAnsi="Garamond" w:cs="Calibri"/>
                <w:color w:val="000000"/>
                <w:sz w:val="24"/>
                <w:szCs w:val="24"/>
              </w:rPr>
            </w:pPr>
          </w:p>
          <w:p w14:paraId="3DFD819F" w14:textId="77777777" w:rsidR="00713FE0" w:rsidRDefault="00713FE0" w:rsidP="00364534">
            <w:pPr>
              <w:spacing w:after="120"/>
              <w:ind w:right="144"/>
              <w:rPr>
                <w:rFonts w:ascii="Garamond" w:eastAsia="Times New Roman" w:hAnsi="Garamond" w:cs="Calibri"/>
                <w:color w:val="000000"/>
                <w:sz w:val="24"/>
                <w:szCs w:val="24"/>
              </w:rPr>
            </w:pPr>
          </w:p>
          <w:p w14:paraId="41628668" w14:textId="77777777" w:rsidR="00713FE0" w:rsidRDefault="00713FE0" w:rsidP="00364534">
            <w:pPr>
              <w:spacing w:after="120"/>
              <w:ind w:right="144"/>
              <w:rPr>
                <w:rFonts w:ascii="Garamond" w:eastAsia="Times New Roman" w:hAnsi="Garamond" w:cs="Calibri"/>
                <w:color w:val="000000"/>
                <w:sz w:val="24"/>
                <w:szCs w:val="24"/>
              </w:rPr>
            </w:pPr>
          </w:p>
          <w:p w14:paraId="7BCB0EDB" w14:textId="77777777" w:rsidR="00713FE0" w:rsidRDefault="00713FE0" w:rsidP="00364534">
            <w:pPr>
              <w:spacing w:after="120"/>
              <w:ind w:right="144"/>
              <w:rPr>
                <w:rFonts w:ascii="Garamond" w:eastAsia="Times New Roman" w:hAnsi="Garamond" w:cs="Calibri"/>
                <w:color w:val="000000"/>
                <w:sz w:val="24"/>
                <w:szCs w:val="24"/>
              </w:rPr>
            </w:pPr>
          </w:p>
          <w:p w14:paraId="3805E7E9" w14:textId="77777777" w:rsidR="00713FE0" w:rsidRDefault="00713FE0" w:rsidP="00364534">
            <w:pPr>
              <w:spacing w:after="120"/>
              <w:ind w:right="144"/>
              <w:rPr>
                <w:rFonts w:ascii="Garamond" w:eastAsia="Times New Roman" w:hAnsi="Garamond" w:cs="Calibri"/>
                <w:color w:val="000000"/>
                <w:sz w:val="24"/>
                <w:szCs w:val="24"/>
              </w:rPr>
            </w:pPr>
          </w:p>
          <w:p w14:paraId="559EB554" w14:textId="77777777" w:rsidR="00713FE0" w:rsidRDefault="00713FE0" w:rsidP="00364534">
            <w:pPr>
              <w:spacing w:after="120"/>
              <w:ind w:right="144"/>
              <w:rPr>
                <w:rFonts w:ascii="Garamond" w:eastAsia="Times New Roman" w:hAnsi="Garamond" w:cs="Calibri"/>
                <w:color w:val="000000"/>
                <w:sz w:val="24"/>
                <w:szCs w:val="24"/>
              </w:rPr>
            </w:pPr>
          </w:p>
          <w:p w14:paraId="449F2FA2" w14:textId="77777777" w:rsidR="00713FE0" w:rsidRDefault="00713FE0" w:rsidP="00364534">
            <w:pPr>
              <w:spacing w:after="120"/>
              <w:ind w:right="144"/>
              <w:rPr>
                <w:rFonts w:ascii="Garamond" w:eastAsia="Times New Roman" w:hAnsi="Garamond" w:cs="Calibri"/>
                <w:color w:val="000000"/>
                <w:sz w:val="24"/>
                <w:szCs w:val="24"/>
              </w:rPr>
            </w:pPr>
          </w:p>
          <w:p w14:paraId="29F324B5" w14:textId="77777777" w:rsidR="00713FE0" w:rsidRDefault="00713FE0" w:rsidP="00364534">
            <w:pPr>
              <w:spacing w:after="120"/>
              <w:ind w:right="144"/>
              <w:rPr>
                <w:rFonts w:ascii="Garamond" w:eastAsia="Times New Roman" w:hAnsi="Garamond" w:cs="Calibri"/>
                <w:color w:val="000000"/>
                <w:sz w:val="24"/>
                <w:szCs w:val="24"/>
              </w:rPr>
            </w:pPr>
          </w:p>
          <w:p w14:paraId="6FD3F8D6" w14:textId="77777777" w:rsidR="00713FE0" w:rsidRDefault="00713FE0" w:rsidP="00364534">
            <w:pPr>
              <w:spacing w:after="120"/>
              <w:ind w:right="144"/>
              <w:rPr>
                <w:rFonts w:ascii="Garamond" w:eastAsia="Times New Roman" w:hAnsi="Garamond" w:cs="Calibri"/>
                <w:color w:val="000000"/>
                <w:sz w:val="24"/>
                <w:szCs w:val="24"/>
              </w:rPr>
            </w:pPr>
          </w:p>
          <w:p w14:paraId="31FE15B7" w14:textId="77777777" w:rsidR="00713FE0" w:rsidRDefault="00713FE0" w:rsidP="00364534">
            <w:pPr>
              <w:spacing w:after="120"/>
              <w:ind w:right="144"/>
              <w:rPr>
                <w:rFonts w:ascii="Garamond" w:eastAsia="Times New Roman" w:hAnsi="Garamond" w:cs="Calibri"/>
                <w:color w:val="000000"/>
                <w:sz w:val="24"/>
                <w:szCs w:val="24"/>
              </w:rPr>
            </w:pPr>
          </w:p>
          <w:p w14:paraId="7B93DD93" w14:textId="77777777" w:rsidR="00713FE0" w:rsidRDefault="00713FE0" w:rsidP="00364534">
            <w:pPr>
              <w:spacing w:after="120"/>
              <w:ind w:right="144"/>
              <w:rPr>
                <w:rFonts w:ascii="Garamond" w:eastAsia="Times New Roman" w:hAnsi="Garamond" w:cs="Calibri"/>
                <w:color w:val="000000"/>
                <w:sz w:val="24"/>
                <w:szCs w:val="24"/>
              </w:rPr>
            </w:pPr>
          </w:p>
          <w:p w14:paraId="72A85745" w14:textId="77777777" w:rsidR="00713FE0" w:rsidRDefault="00713FE0" w:rsidP="00364534">
            <w:pPr>
              <w:spacing w:after="120"/>
              <w:ind w:right="144"/>
              <w:rPr>
                <w:rFonts w:ascii="Garamond" w:eastAsia="Times New Roman" w:hAnsi="Garamond" w:cs="Calibri"/>
                <w:color w:val="000000"/>
                <w:sz w:val="24"/>
                <w:szCs w:val="24"/>
              </w:rPr>
            </w:pPr>
          </w:p>
          <w:p w14:paraId="3F28F079" w14:textId="77777777" w:rsidR="00713FE0" w:rsidRDefault="00713FE0" w:rsidP="00364534">
            <w:pPr>
              <w:spacing w:after="120"/>
              <w:ind w:right="144"/>
              <w:rPr>
                <w:rFonts w:ascii="Garamond" w:eastAsia="Times New Roman" w:hAnsi="Garamond" w:cs="Calibri"/>
                <w:color w:val="000000"/>
                <w:sz w:val="24"/>
                <w:szCs w:val="24"/>
              </w:rPr>
            </w:pPr>
          </w:p>
          <w:p w14:paraId="796FA395" w14:textId="6996992B" w:rsidR="002B313A" w:rsidRDefault="00364534" w:rsidP="00364534">
            <w:pPr>
              <w:spacing w:after="120"/>
              <w:ind w:right="144"/>
              <w:rPr>
                <w:rFonts w:ascii="Garamond" w:eastAsia="Times New Roman" w:hAnsi="Garamond" w:cs="Calibri"/>
                <w:color w:val="000000"/>
                <w:sz w:val="24"/>
                <w:szCs w:val="24"/>
              </w:rPr>
            </w:pPr>
            <w:r>
              <w:rPr>
                <w:rFonts w:ascii="Garamond" w:eastAsia="Times New Roman" w:hAnsi="Garamond" w:cs="Calibri"/>
                <w:color w:val="000000"/>
                <w:sz w:val="24"/>
                <w:szCs w:val="24"/>
              </w:rPr>
              <w:t>November 2020-July 2021</w:t>
            </w:r>
          </w:p>
          <w:p w14:paraId="175682C4" w14:textId="77777777" w:rsidR="002B313A" w:rsidRDefault="002B313A" w:rsidP="00AB0322">
            <w:pPr>
              <w:spacing w:after="120" w:line="0" w:lineRule="atLeast"/>
              <w:ind w:right="144"/>
              <w:rPr>
                <w:rFonts w:ascii="Garamond" w:eastAsia="Times New Roman" w:hAnsi="Garamond" w:cs="Calibri"/>
                <w:color w:val="000000"/>
                <w:sz w:val="24"/>
                <w:szCs w:val="24"/>
              </w:rPr>
            </w:pPr>
          </w:p>
          <w:p w14:paraId="67D9172E" w14:textId="77777777" w:rsidR="002B313A" w:rsidRDefault="002B313A" w:rsidP="00AB0322">
            <w:pPr>
              <w:spacing w:after="120" w:line="0" w:lineRule="atLeast"/>
              <w:ind w:right="144"/>
              <w:rPr>
                <w:rFonts w:ascii="Garamond" w:eastAsia="Times New Roman" w:hAnsi="Garamond" w:cs="Calibri"/>
                <w:color w:val="000000"/>
                <w:sz w:val="24"/>
                <w:szCs w:val="24"/>
              </w:rPr>
            </w:pPr>
          </w:p>
          <w:p w14:paraId="346DA40C"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10211726"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6CA35CDC"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57E3BB75"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22B42A4D"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290E9B4C"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34F5340E"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0E492139"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6DB30124"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2F55CC39"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509F1BBC"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79DAC452"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207C78D8"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1B2BC649"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563CCD29" w14:textId="77777777" w:rsidR="00507222" w:rsidRDefault="00507222" w:rsidP="00AB0322">
            <w:pPr>
              <w:spacing w:after="120" w:line="0" w:lineRule="atLeast"/>
              <w:ind w:right="144"/>
              <w:rPr>
                <w:rFonts w:ascii="Garamond" w:eastAsia="Times New Roman" w:hAnsi="Garamond" w:cs="Calibri"/>
                <w:color w:val="000000"/>
                <w:sz w:val="24"/>
                <w:szCs w:val="24"/>
              </w:rPr>
            </w:pPr>
          </w:p>
          <w:p w14:paraId="517F07CC" w14:textId="77777777" w:rsidR="00364534" w:rsidRDefault="00364534" w:rsidP="00364534">
            <w:pPr>
              <w:spacing w:after="120"/>
              <w:ind w:right="144"/>
              <w:rPr>
                <w:rFonts w:ascii="Garamond" w:eastAsia="Times New Roman" w:hAnsi="Garamond" w:cs="Calibri"/>
                <w:color w:val="000000"/>
                <w:sz w:val="24"/>
                <w:szCs w:val="24"/>
              </w:rPr>
            </w:pPr>
          </w:p>
          <w:p w14:paraId="426EED04" w14:textId="77777777" w:rsidR="004E6789" w:rsidRDefault="004E6789" w:rsidP="00364534">
            <w:pPr>
              <w:spacing w:after="120"/>
              <w:ind w:right="144"/>
              <w:rPr>
                <w:rFonts w:ascii="Garamond" w:eastAsia="Times New Roman" w:hAnsi="Garamond" w:cs="Calibri"/>
                <w:color w:val="000000"/>
                <w:sz w:val="24"/>
                <w:szCs w:val="24"/>
              </w:rPr>
            </w:pPr>
          </w:p>
          <w:p w14:paraId="13094797" w14:textId="19C68305" w:rsidR="00E8076A" w:rsidRPr="0098788C" w:rsidRDefault="00E8076A" w:rsidP="00364534">
            <w:pPr>
              <w:spacing w:after="120"/>
              <w:ind w:right="144"/>
              <w:rPr>
                <w:rFonts w:ascii="Garamond" w:eastAsia="Times New Roman" w:hAnsi="Garamond" w:cs="Calibri"/>
                <w:color w:val="000000"/>
                <w:sz w:val="24"/>
                <w:szCs w:val="24"/>
              </w:rPr>
            </w:pPr>
            <w:r w:rsidRPr="0098788C">
              <w:rPr>
                <w:rFonts w:ascii="Garamond" w:eastAsia="Times New Roman" w:hAnsi="Garamond" w:cs="Calibri"/>
                <w:color w:val="000000"/>
                <w:sz w:val="24"/>
                <w:szCs w:val="24"/>
              </w:rPr>
              <w:t>February 2020</w:t>
            </w:r>
            <w:r w:rsidR="00AB0322" w:rsidRPr="0098788C">
              <w:rPr>
                <w:rFonts w:ascii="Garamond" w:eastAsia="Times New Roman" w:hAnsi="Garamond" w:cs="Calibri"/>
                <w:color w:val="000000"/>
                <w:sz w:val="24"/>
                <w:szCs w:val="24"/>
              </w:rPr>
              <w:t xml:space="preserve"> </w:t>
            </w:r>
            <w:r w:rsidRPr="0098788C">
              <w:rPr>
                <w:rFonts w:ascii="Garamond" w:eastAsia="Times New Roman" w:hAnsi="Garamond" w:cs="Calibri"/>
                <w:color w:val="000000"/>
                <w:sz w:val="24"/>
                <w:szCs w:val="24"/>
              </w:rPr>
              <w:t>-</w:t>
            </w:r>
            <w:r w:rsidR="002B313A">
              <w:rPr>
                <w:rFonts w:ascii="Garamond" w:eastAsia="Times New Roman" w:hAnsi="Garamond" w:cs="Calibri"/>
                <w:color w:val="000000"/>
                <w:sz w:val="24"/>
                <w:szCs w:val="24"/>
              </w:rPr>
              <w:t>November 2020</w:t>
            </w:r>
          </w:p>
          <w:p w14:paraId="660C31B0" w14:textId="77777777" w:rsidR="00E8076A" w:rsidRPr="0098788C" w:rsidRDefault="00E8076A" w:rsidP="00AB0322">
            <w:pPr>
              <w:spacing w:after="120" w:line="0" w:lineRule="atLeast"/>
              <w:ind w:right="144"/>
              <w:rPr>
                <w:rFonts w:ascii="Garamond" w:eastAsia="Times New Roman" w:hAnsi="Garamond" w:cs="Calibri"/>
                <w:color w:val="000000"/>
                <w:sz w:val="24"/>
                <w:szCs w:val="24"/>
              </w:rPr>
            </w:pPr>
          </w:p>
          <w:p w14:paraId="7CDB11DD"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7B493ED2"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43FC0217"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35E8F350"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44CB1E6D"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3F5B17AF"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24A8777B"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6DFC7A87"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09F58CE0"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2C2A1C5B"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668EA4A0" w14:textId="77777777" w:rsidR="00BE63F5" w:rsidRPr="0098788C" w:rsidRDefault="00BE63F5" w:rsidP="00AB0322">
            <w:pPr>
              <w:spacing w:after="120" w:line="0" w:lineRule="atLeast"/>
              <w:ind w:right="144"/>
              <w:rPr>
                <w:rFonts w:ascii="Garamond" w:eastAsia="Times New Roman" w:hAnsi="Garamond" w:cs="Calibri"/>
                <w:color w:val="000000"/>
                <w:sz w:val="24"/>
                <w:szCs w:val="24"/>
              </w:rPr>
            </w:pPr>
          </w:p>
          <w:p w14:paraId="094E789A" w14:textId="77777777" w:rsidR="006B55E8" w:rsidRDefault="006B55E8" w:rsidP="00AB0322">
            <w:pPr>
              <w:spacing w:line="0" w:lineRule="atLeast"/>
              <w:ind w:right="144"/>
              <w:rPr>
                <w:rFonts w:ascii="Garamond" w:eastAsia="Times New Roman" w:hAnsi="Garamond" w:cs="Calibri"/>
                <w:color w:val="000000"/>
                <w:sz w:val="24"/>
                <w:szCs w:val="24"/>
              </w:rPr>
            </w:pPr>
          </w:p>
          <w:p w14:paraId="227563B2" w14:textId="77777777" w:rsidR="006B55E8" w:rsidRDefault="006B55E8" w:rsidP="00AB0322">
            <w:pPr>
              <w:spacing w:line="0" w:lineRule="atLeast"/>
              <w:ind w:right="144"/>
              <w:rPr>
                <w:rFonts w:ascii="Garamond" w:eastAsia="Times New Roman" w:hAnsi="Garamond" w:cs="Calibri"/>
                <w:color w:val="000000"/>
                <w:sz w:val="24"/>
                <w:szCs w:val="24"/>
              </w:rPr>
            </w:pPr>
          </w:p>
          <w:p w14:paraId="0C7E5C8A" w14:textId="77777777" w:rsidR="006B55E8" w:rsidRDefault="006B55E8" w:rsidP="00AB0322">
            <w:pPr>
              <w:spacing w:line="0" w:lineRule="atLeast"/>
              <w:ind w:right="144"/>
              <w:rPr>
                <w:rFonts w:ascii="Garamond" w:eastAsia="Times New Roman" w:hAnsi="Garamond" w:cs="Calibri"/>
                <w:color w:val="000000"/>
                <w:sz w:val="24"/>
                <w:szCs w:val="24"/>
              </w:rPr>
            </w:pPr>
          </w:p>
          <w:p w14:paraId="4F93C59D" w14:textId="77777777" w:rsidR="004E6789" w:rsidRDefault="004E6789" w:rsidP="00364534">
            <w:pPr>
              <w:ind w:right="144"/>
              <w:rPr>
                <w:rFonts w:ascii="Garamond" w:eastAsia="Times New Roman" w:hAnsi="Garamond" w:cs="Calibri"/>
                <w:color w:val="000000"/>
                <w:sz w:val="24"/>
                <w:szCs w:val="24"/>
              </w:rPr>
            </w:pPr>
          </w:p>
          <w:p w14:paraId="66B0C870" w14:textId="7B499B3F" w:rsidR="00E8076A" w:rsidRPr="0098788C" w:rsidRDefault="00E8076A" w:rsidP="00364534">
            <w:pPr>
              <w:ind w:right="144"/>
              <w:rPr>
                <w:rFonts w:ascii="Garamond" w:eastAsia="Times New Roman" w:hAnsi="Garamond" w:cs="Times New Roman"/>
                <w:sz w:val="24"/>
                <w:szCs w:val="24"/>
              </w:rPr>
            </w:pPr>
            <w:bookmarkStart w:id="0" w:name="_GoBack"/>
            <w:bookmarkEnd w:id="0"/>
            <w:r w:rsidRPr="0098788C">
              <w:rPr>
                <w:rFonts w:ascii="Garamond" w:eastAsia="Times New Roman" w:hAnsi="Garamond" w:cs="Calibri"/>
                <w:color w:val="000000"/>
                <w:sz w:val="24"/>
                <w:szCs w:val="24"/>
              </w:rPr>
              <w:t>May 2017</w:t>
            </w:r>
            <w:r w:rsidR="00AB0322" w:rsidRPr="0098788C">
              <w:rPr>
                <w:rFonts w:ascii="Garamond" w:eastAsia="Times New Roman" w:hAnsi="Garamond" w:cs="Calibri"/>
                <w:color w:val="000000"/>
                <w:sz w:val="24"/>
                <w:szCs w:val="24"/>
              </w:rPr>
              <w:t xml:space="preserve"> </w:t>
            </w:r>
            <w:r w:rsidRPr="0098788C">
              <w:rPr>
                <w:rFonts w:ascii="Garamond" w:eastAsia="Times New Roman" w:hAnsi="Garamond" w:cs="Calibri"/>
                <w:color w:val="000000"/>
                <w:sz w:val="24"/>
                <w:szCs w:val="24"/>
              </w:rPr>
              <w:t>-February 2020</w:t>
            </w:r>
          </w:p>
        </w:tc>
        <w:tc>
          <w:tcPr>
            <w:tcW w:w="0" w:type="auto"/>
            <w:hideMark/>
          </w:tcPr>
          <w:p w14:paraId="65EFC29A" w14:textId="4CF144AE" w:rsidR="00364534" w:rsidRDefault="00102250" w:rsidP="00E8076A">
            <w:pPr>
              <w:ind w:right="576"/>
              <w:rPr>
                <w:rFonts w:ascii="Garamond" w:eastAsia="Times New Roman" w:hAnsi="Garamond" w:cs="Calibri"/>
                <w:b/>
                <w:bCs/>
                <w:color w:val="404040"/>
                <w:sz w:val="24"/>
                <w:szCs w:val="24"/>
              </w:rPr>
            </w:pPr>
            <w:r>
              <w:rPr>
                <w:rFonts w:ascii="Garamond" w:eastAsia="Times New Roman" w:hAnsi="Garamond" w:cs="Calibri"/>
                <w:b/>
                <w:bCs/>
                <w:color w:val="404040"/>
                <w:sz w:val="24"/>
                <w:szCs w:val="24"/>
              </w:rPr>
              <w:lastRenderedPageBreak/>
              <w:t>RN, Operating Room Circulator</w:t>
            </w:r>
            <w:r w:rsidR="00364534">
              <w:rPr>
                <w:rFonts w:ascii="Garamond" w:eastAsia="Times New Roman" w:hAnsi="Garamond" w:cs="Calibri"/>
                <w:b/>
                <w:bCs/>
                <w:color w:val="404040"/>
                <w:sz w:val="24"/>
                <w:szCs w:val="24"/>
              </w:rPr>
              <w:t>, East Tennessee Ambulatory Surgery Center</w:t>
            </w:r>
          </w:p>
          <w:p w14:paraId="633E41CF" w14:textId="51DE4526" w:rsidR="00364534" w:rsidRPr="000C62EA" w:rsidRDefault="00F5316E" w:rsidP="00364534">
            <w:pPr>
              <w:pStyle w:val="ListParagraph"/>
              <w:numPr>
                <w:ilvl w:val="0"/>
                <w:numId w:val="4"/>
              </w:numPr>
              <w:ind w:right="576"/>
              <w:rPr>
                <w:rFonts w:ascii="Garamond" w:eastAsia="Times New Roman" w:hAnsi="Garamond" w:cs="Calibri"/>
                <w:b/>
                <w:bCs/>
                <w:color w:val="404040"/>
                <w:sz w:val="24"/>
                <w:szCs w:val="24"/>
              </w:rPr>
            </w:pPr>
            <w:r>
              <w:rPr>
                <w:rFonts w:ascii="Garamond" w:eastAsia="Times New Roman" w:hAnsi="Garamond" w:cs="Calibri"/>
                <w:bCs/>
                <w:color w:val="404040"/>
                <w:sz w:val="24"/>
                <w:szCs w:val="24"/>
              </w:rPr>
              <w:t>Ensures operating suite is prepared with all necessary supplies, implants, instrumentation and equipment according</w:t>
            </w:r>
            <w:r w:rsidR="000C62EA">
              <w:rPr>
                <w:rFonts w:ascii="Garamond" w:eastAsia="Times New Roman" w:hAnsi="Garamond" w:cs="Calibri"/>
                <w:bCs/>
                <w:color w:val="404040"/>
                <w:sz w:val="24"/>
                <w:szCs w:val="24"/>
              </w:rPr>
              <w:t xml:space="preserve"> to surgery and surgeon preference.</w:t>
            </w:r>
          </w:p>
          <w:p w14:paraId="4928928A" w14:textId="7B206181" w:rsidR="000C62EA" w:rsidRPr="000C62EA" w:rsidRDefault="000C62EA" w:rsidP="00364534">
            <w:pPr>
              <w:pStyle w:val="ListParagraph"/>
              <w:numPr>
                <w:ilvl w:val="0"/>
                <w:numId w:val="4"/>
              </w:numPr>
              <w:ind w:right="576"/>
              <w:rPr>
                <w:rFonts w:ascii="Garamond" w:eastAsia="Times New Roman" w:hAnsi="Garamond" w:cs="Calibri"/>
                <w:b/>
                <w:bCs/>
                <w:color w:val="404040"/>
                <w:sz w:val="24"/>
                <w:szCs w:val="24"/>
              </w:rPr>
            </w:pPr>
            <w:r>
              <w:rPr>
                <w:rFonts w:ascii="Garamond" w:eastAsia="Times New Roman" w:hAnsi="Garamond" w:cs="Calibri"/>
                <w:bCs/>
                <w:color w:val="404040"/>
                <w:sz w:val="24"/>
                <w:szCs w:val="24"/>
              </w:rPr>
              <w:t xml:space="preserve">Prepares medications and transfers to surgical scrub </w:t>
            </w:r>
            <w:r w:rsidR="00F5316E">
              <w:rPr>
                <w:rFonts w:ascii="Garamond" w:eastAsia="Times New Roman" w:hAnsi="Garamond" w:cs="Calibri"/>
                <w:bCs/>
                <w:color w:val="404040"/>
                <w:sz w:val="24"/>
                <w:szCs w:val="24"/>
              </w:rPr>
              <w:t xml:space="preserve">technician. </w:t>
            </w:r>
          </w:p>
          <w:p w14:paraId="6CF58E4E" w14:textId="72ECC16B" w:rsidR="000C62EA" w:rsidRPr="00F5316E" w:rsidRDefault="000C62EA" w:rsidP="00364534">
            <w:pPr>
              <w:pStyle w:val="ListParagraph"/>
              <w:numPr>
                <w:ilvl w:val="0"/>
                <w:numId w:val="4"/>
              </w:numPr>
              <w:ind w:right="576"/>
              <w:rPr>
                <w:rFonts w:ascii="Garamond" w:eastAsia="Times New Roman" w:hAnsi="Garamond" w:cs="Calibri"/>
                <w:b/>
                <w:bCs/>
                <w:color w:val="404040"/>
                <w:sz w:val="24"/>
                <w:szCs w:val="24"/>
              </w:rPr>
            </w:pPr>
            <w:r>
              <w:rPr>
                <w:rFonts w:ascii="Garamond" w:eastAsia="Times New Roman" w:hAnsi="Garamond" w:cs="Calibri"/>
                <w:bCs/>
                <w:color w:val="404040"/>
                <w:sz w:val="24"/>
                <w:szCs w:val="24"/>
              </w:rPr>
              <w:t>Review</w:t>
            </w:r>
            <w:r w:rsidR="00F5316E">
              <w:rPr>
                <w:rFonts w:ascii="Garamond" w:eastAsia="Times New Roman" w:hAnsi="Garamond" w:cs="Calibri"/>
                <w:bCs/>
                <w:color w:val="404040"/>
                <w:sz w:val="24"/>
                <w:szCs w:val="24"/>
              </w:rPr>
              <w:t>s</w:t>
            </w:r>
            <w:r>
              <w:rPr>
                <w:rFonts w:ascii="Garamond" w:eastAsia="Times New Roman" w:hAnsi="Garamond" w:cs="Calibri"/>
                <w:bCs/>
                <w:color w:val="404040"/>
                <w:sz w:val="24"/>
                <w:szCs w:val="24"/>
              </w:rPr>
              <w:t xml:space="preserve"> and </w:t>
            </w:r>
            <w:r w:rsidR="00F5316E">
              <w:rPr>
                <w:rFonts w:ascii="Garamond" w:eastAsia="Times New Roman" w:hAnsi="Garamond" w:cs="Calibri"/>
                <w:bCs/>
                <w:color w:val="404040"/>
                <w:sz w:val="24"/>
                <w:szCs w:val="24"/>
              </w:rPr>
              <w:t>confirms patient identity, surgical site, procedure, consent, history and physical</w:t>
            </w:r>
            <w:r w:rsidR="00C56D40">
              <w:rPr>
                <w:rFonts w:ascii="Garamond" w:eastAsia="Times New Roman" w:hAnsi="Garamond" w:cs="Calibri"/>
                <w:bCs/>
                <w:color w:val="404040"/>
                <w:sz w:val="24"/>
                <w:szCs w:val="24"/>
              </w:rPr>
              <w:t xml:space="preserve"> date</w:t>
            </w:r>
            <w:r w:rsidR="00F5316E">
              <w:rPr>
                <w:rFonts w:ascii="Garamond" w:eastAsia="Times New Roman" w:hAnsi="Garamond" w:cs="Calibri"/>
                <w:bCs/>
                <w:color w:val="404040"/>
                <w:sz w:val="24"/>
                <w:szCs w:val="24"/>
              </w:rPr>
              <w:t>, and orders for surgery.</w:t>
            </w:r>
          </w:p>
          <w:p w14:paraId="048F3446" w14:textId="51462E89" w:rsidR="00F5316E" w:rsidRPr="000C62EA" w:rsidRDefault="00F5316E" w:rsidP="00364534">
            <w:pPr>
              <w:pStyle w:val="ListParagraph"/>
              <w:numPr>
                <w:ilvl w:val="0"/>
                <w:numId w:val="4"/>
              </w:numPr>
              <w:ind w:right="576"/>
              <w:rPr>
                <w:rFonts w:ascii="Garamond" w:eastAsia="Times New Roman" w:hAnsi="Garamond" w:cs="Calibri"/>
                <w:b/>
                <w:bCs/>
                <w:color w:val="404040"/>
                <w:sz w:val="24"/>
                <w:szCs w:val="24"/>
              </w:rPr>
            </w:pPr>
            <w:r>
              <w:rPr>
                <w:rFonts w:ascii="Garamond" w:eastAsia="Times New Roman" w:hAnsi="Garamond" w:cs="Calibri"/>
                <w:bCs/>
                <w:color w:val="404040"/>
                <w:sz w:val="24"/>
                <w:szCs w:val="24"/>
              </w:rPr>
              <w:t>Accounts for all sponges, needles, instruments, and all other potential foreign bodies</w:t>
            </w:r>
          </w:p>
          <w:p w14:paraId="4FBA31A4" w14:textId="39F5B1CA" w:rsidR="000C62EA" w:rsidRPr="00F5316E" w:rsidRDefault="000C62EA" w:rsidP="00364534">
            <w:pPr>
              <w:pStyle w:val="ListParagraph"/>
              <w:numPr>
                <w:ilvl w:val="0"/>
                <w:numId w:val="4"/>
              </w:numPr>
              <w:ind w:right="576"/>
              <w:rPr>
                <w:rFonts w:ascii="Garamond" w:eastAsia="Times New Roman" w:hAnsi="Garamond" w:cs="Calibri"/>
                <w:b/>
                <w:bCs/>
                <w:color w:val="404040"/>
                <w:sz w:val="24"/>
                <w:szCs w:val="24"/>
              </w:rPr>
            </w:pPr>
            <w:r>
              <w:rPr>
                <w:rFonts w:ascii="Garamond" w:eastAsia="Times New Roman" w:hAnsi="Garamond" w:cs="Calibri"/>
                <w:bCs/>
                <w:color w:val="404040"/>
                <w:sz w:val="24"/>
                <w:szCs w:val="24"/>
              </w:rPr>
              <w:t>Assists anesthesia with induction.</w:t>
            </w:r>
          </w:p>
          <w:p w14:paraId="31077638" w14:textId="0C742C71" w:rsidR="00F5316E" w:rsidRPr="00C56D40" w:rsidRDefault="00F5316E" w:rsidP="00364534">
            <w:pPr>
              <w:pStyle w:val="ListParagraph"/>
              <w:numPr>
                <w:ilvl w:val="0"/>
                <w:numId w:val="4"/>
              </w:numPr>
              <w:ind w:right="576"/>
              <w:rPr>
                <w:rFonts w:ascii="Garamond" w:eastAsia="Times New Roman" w:hAnsi="Garamond" w:cs="Calibri"/>
                <w:b/>
                <w:bCs/>
                <w:color w:val="404040"/>
                <w:sz w:val="24"/>
                <w:szCs w:val="24"/>
              </w:rPr>
            </w:pPr>
            <w:r>
              <w:rPr>
                <w:rFonts w:ascii="Garamond" w:eastAsia="Times New Roman" w:hAnsi="Garamond" w:cs="Calibri"/>
                <w:bCs/>
                <w:color w:val="404040"/>
                <w:sz w:val="24"/>
                <w:szCs w:val="24"/>
              </w:rPr>
              <w:t>Documents appropriate operative records accurately.</w:t>
            </w:r>
          </w:p>
          <w:p w14:paraId="7FC509E6" w14:textId="567B0B58" w:rsidR="00C56D40" w:rsidRPr="00C56D40" w:rsidRDefault="00C56D40" w:rsidP="00364534">
            <w:pPr>
              <w:pStyle w:val="ListParagraph"/>
              <w:numPr>
                <w:ilvl w:val="0"/>
                <w:numId w:val="4"/>
              </w:numPr>
              <w:ind w:right="576"/>
              <w:rPr>
                <w:rFonts w:ascii="Garamond" w:eastAsia="Times New Roman" w:hAnsi="Garamond" w:cs="Calibri"/>
                <w:b/>
                <w:bCs/>
                <w:color w:val="404040"/>
                <w:sz w:val="24"/>
                <w:szCs w:val="24"/>
              </w:rPr>
            </w:pPr>
            <w:r>
              <w:rPr>
                <w:rFonts w:ascii="Garamond" w:eastAsia="Times New Roman" w:hAnsi="Garamond" w:cs="Calibri"/>
                <w:bCs/>
                <w:color w:val="404040"/>
                <w:sz w:val="24"/>
                <w:szCs w:val="24"/>
              </w:rPr>
              <w:t>Assists with transfer and transport of patient.</w:t>
            </w:r>
          </w:p>
          <w:p w14:paraId="37434349" w14:textId="2A7923E8" w:rsidR="00C56D40" w:rsidRDefault="00C56D40" w:rsidP="00364534">
            <w:pPr>
              <w:pStyle w:val="ListParagraph"/>
              <w:numPr>
                <w:ilvl w:val="0"/>
                <w:numId w:val="4"/>
              </w:numPr>
              <w:ind w:right="576"/>
              <w:rPr>
                <w:rFonts w:ascii="Garamond" w:eastAsia="Times New Roman" w:hAnsi="Garamond" w:cs="Calibri"/>
                <w:bCs/>
                <w:color w:val="404040"/>
                <w:sz w:val="24"/>
                <w:szCs w:val="24"/>
              </w:rPr>
            </w:pPr>
            <w:r>
              <w:rPr>
                <w:rFonts w:ascii="Garamond" w:eastAsia="Times New Roman" w:hAnsi="Garamond" w:cs="Calibri"/>
                <w:bCs/>
                <w:color w:val="404040"/>
                <w:sz w:val="24"/>
                <w:szCs w:val="24"/>
              </w:rPr>
              <w:t>Ensures patient safety before, during, and after procedure/surgery.</w:t>
            </w:r>
          </w:p>
          <w:p w14:paraId="6EBBEA80" w14:textId="38FB3046" w:rsidR="006E37ED" w:rsidRDefault="006E37ED" w:rsidP="006E37ED">
            <w:pPr>
              <w:pStyle w:val="ListParagraph"/>
              <w:numPr>
                <w:ilvl w:val="0"/>
                <w:numId w:val="4"/>
              </w:numPr>
              <w:rPr>
                <w:rFonts w:ascii="Garamond" w:eastAsia="Times New Roman" w:hAnsi="Garamond" w:cs="Calibri"/>
                <w:bCs/>
                <w:color w:val="404040"/>
                <w:sz w:val="24"/>
                <w:szCs w:val="24"/>
              </w:rPr>
            </w:pPr>
            <w:r w:rsidRPr="006E37ED">
              <w:rPr>
                <w:rFonts w:ascii="Garamond" w:eastAsia="Times New Roman" w:hAnsi="Garamond" w:cs="Calibri"/>
                <w:bCs/>
                <w:color w:val="404040"/>
                <w:sz w:val="24"/>
                <w:szCs w:val="24"/>
              </w:rPr>
              <w:t>Communicates relevant information to physician, operating room manager, and appropriate staff.</w:t>
            </w:r>
          </w:p>
          <w:p w14:paraId="1777CB9E" w14:textId="326CF0B6" w:rsidR="006E37ED" w:rsidRPr="006E37ED" w:rsidRDefault="006E37ED" w:rsidP="006E37ED">
            <w:pPr>
              <w:pStyle w:val="ListParagraph"/>
              <w:numPr>
                <w:ilvl w:val="0"/>
                <w:numId w:val="4"/>
              </w:numPr>
              <w:rPr>
                <w:rFonts w:ascii="Garamond" w:eastAsia="Times New Roman" w:hAnsi="Garamond" w:cs="Calibri"/>
                <w:bCs/>
                <w:color w:val="404040"/>
                <w:sz w:val="24"/>
                <w:szCs w:val="24"/>
              </w:rPr>
            </w:pPr>
            <w:r>
              <w:rPr>
                <w:rFonts w:ascii="Garamond" w:eastAsia="Times New Roman" w:hAnsi="Garamond" w:cs="Calibri"/>
                <w:bCs/>
                <w:color w:val="404040"/>
                <w:sz w:val="24"/>
                <w:szCs w:val="24"/>
              </w:rPr>
              <w:t xml:space="preserve">Assists in cleaning and disinfecting operating suite every morning and between procedures/surgeries. </w:t>
            </w:r>
          </w:p>
          <w:p w14:paraId="046353B3" w14:textId="6BBBA88B" w:rsidR="00C56D40" w:rsidRPr="00C56D40" w:rsidRDefault="00C56D40" w:rsidP="00364534">
            <w:pPr>
              <w:pStyle w:val="ListParagraph"/>
              <w:numPr>
                <w:ilvl w:val="0"/>
                <w:numId w:val="4"/>
              </w:numPr>
              <w:ind w:right="576"/>
              <w:rPr>
                <w:rFonts w:ascii="Garamond" w:eastAsia="Times New Roman" w:hAnsi="Garamond" w:cs="Calibri"/>
                <w:b/>
                <w:bCs/>
                <w:color w:val="404040"/>
                <w:sz w:val="24"/>
                <w:szCs w:val="24"/>
              </w:rPr>
            </w:pPr>
            <w:r>
              <w:rPr>
                <w:rFonts w:ascii="Garamond" w:eastAsia="Times New Roman" w:hAnsi="Garamond" w:cs="Calibri"/>
                <w:bCs/>
                <w:color w:val="404040"/>
                <w:sz w:val="24"/>
                <w:szCs w:val="24"/>
              </w:rPr>
              <w:t>Circulate</w:t>
            </w:r>
            <w:r w:rsidR="00713FE0">
              <w:rPr>
                <w:rFonts w:ascii="Garamond" w:eastAsia="Times New Roman" w:hAnsi="Garamond" w:cs="Calibri"/>
                <w:bCs/>
                <w:color w:val="404040"/>
                <w:sz w:val="24"/>
                <w:szCs w:val="24"/>
              </w:rPr>
              <w:t>s</w:t>
            </w:r>
            <w:r>
              <w:rPr>
                <w:rFonts w:ascii="Garamond" w:eastAsia="Times New Roman" w:hAnsi="Garamond" w:cs="Calibri"/>
                <w:bCs/>
                <w:color w:val="404040"/>
                <w:sz w:val="24"/>
                <w:szCs w:val="24"/>
              </w:rPr>
              <w:t xml:space="preserve"> in multiple specialties including </w:t>
            </w:r>
            <w:r w:rsidRPr="00C56D40">
              <w:rPr>
                <w:rFonts w:ascii="Garamond" w:eastAsia="Times New Roman" w:hAnsi="Garamond" w:cs="Calibri"/>
                <w:b/>
                <w:bCs/>
                <w:color w:val="404040"/>
                <w:sz w:val="24"/>
                <w:szCs w:val="24"/>
              </w:rPr>
              <w:t xml:space="preserve">Gynecology, General Surgery, Plastic Surgery, Hand Surgery, Pain Management, Neurosurgery, Podiatry, and Endoscopy. </w:t>
            </w:r>
          </w:p>
          <w:p w14:paraId="3A0985C2" w14:textId="77777777" w:rsidR="00364534" w:rsidRDefault="00364534" w:rsidP="00E8076A">
            <w:pPr>
              <w:ind w:right="576"/>
              <w:rPr>
                <w:rFonts w:ascii="Garamond" w:eastAsia="Times New Roman" w:hAnsi="Garamond" w:cs="Calibri"/>
                <w:b/>
                <w:bCs/>
                <w:color w:val="404040"/>
                <w:sz w:val="24"/>
                <w:szCs w:val="24"/>
              </w:rPr>
            </w:pPr>
          </w:p>
          <w:p w14:paraId="5D4E0A13" w14:textId="155BEBD3" w:rsidR="002B313A" w:rsidRDefault="002B313A" w:rsidP="00E8076A">
            <w:pPr>
              <w:ind w:right="576"/>
              <w:rPr>
                <w:rFonts w:ascii="Garamond" w:eastAsia="Times New Roman" w:hAnsi="Garamond" w:cs="Calibri"/>
                <w:b/>
                <w:bCs/>
                <w:color w:val="404040"/>
                <w:sz w:val="24"/>
                <w:szCs w:val="24"/>
              </w:rPr>
            </w:pPr>
            <w:r>
              <w:rPr>
                <w:rFonts w:ascii="Garamond" w:eastAsia="Times New Roman" w:hAnsi="Garamond" w:cs="Calibri"/>
                <w:b/>
                <w:bCs/>
                <w:color w:val="404040"/>
                <w:sz w:val="24"/>
                <w:szCs w:val="24"/>
              </w:rPr>
              <w:t>RN Charge Nurse, Endoscopy Center of Northeast Tennessee, P.C.</w:t>
            </w:r>
          </w:p>
          <w:p w14:paraId="689A86AF" w14:textId="55225C5E" w:rsidR="002B313A" w:rsidRDefault="00713FE0" w:rsidP="002B313A">
            <w:pPr>
              <w:numPr>
                <w:ilvl w:val="0"/>
                <w:numId w:val="1"/>
              </w:numPr>
              <w:spacing w:after="120"/>
              <w:ind w:right="576"/>
              <w:textAlignment w:val="baseline"/>
              <w:rPr>
                <w:rFonts w:ascii="Garamond" w:eastAsia="Times New Roman" w:hAnsi="Garamond" w:cs="Arial"/>
                <w:iCs/>
                <w:color w:val="404040"/>
                <w:sz w:val="24"/>
                <w:szCs w:val="24"/>
              </w:rPr>
            </w:pPr>
            <w:r>
              <w:rPr>
                <w:rFonts w:ascii="Garamond" w:eastAsia="Times New Roman" w:hAnsi="Garamond" w:cs="Arial"/>
                <w:iCs/>
                <w:color w:val="404040"/>
                <w:sz w:val="24"/>
                <w:szCs w:val="24"/>
              </w:rPr>
              <w:t>Collaborated</w:t>
            </w:r>
            <w:r w:rsidR="002B313A">
              <w:rPr>
                <w:rFonts w:ascii="Garamond" w:eastAsia="Times New Roman" w:hAnsi="Garamond" w:cs="Arial"/>
                <w:iCs/>
                <w:color w:val="404040"/>
                <w:sz w:val="24"/>
                <w:szCs w:val="24"/>
              </w:rPr>
              <w:t xml:space="preserve"> with ECNETN Director in coordination of staffing assignments and disciplinary action of nursing staff.</w:t>
            </w:r>
          </w:p>
          <w:p w14:paraId="6D2EEE32" w14:textId="5C7589C2" w:rsidR="002B313A" w:rsidRDefault="00713FE0" w:rsidP="002B313A">
            <w:pPr>
              <w:numPr>
                <w:ilvl w:val="0"/>
                <w:numId w:val="1"/>
              </w:numPr>
              <w:spacing w:after="120"/>
              <w:ind w:right="576"/>
              <w:textAlignment w:val="baseline"/>
              <w:rPr>
                <w:rFonts w:ascii="Garamond" w:eastAsia="Times New Roman" w:hAnsi="Garamond" w:cs="Arial"/>
                <w:iCs/>
                <w:color w:val="404040"/>
                <w:sz w:val="24"/>
                <w:szCs w:val="24"/>
              </w:rPr>
            </w:pPr>
            <w:r>
              <w:rPr>
                <w:rFonts w:ascii="Garamond" w:eastAsia="Times New Roman" w:hAnsi="Garamond" w:cs="Arial"/>
                <w:iCs/>
                <w:color w:val="404040"/>
                <w:sz w:val="24"/>
                <w:szCs w:val="24"/>
              </w:rPr>
              <w:t>Supervised</w:t>
            </w:r>
            <w:r w:rsidR="002B313A">
              <w:rPr>
                <w:rFonts w:ascii="Garamond" w:eastAsia="Times New Roman" w:hAnsi="Garamond" w:cs="Arial"/>
                <w:iCs/>
                <w:color w:val="404040"/>
                <w:sz w:val="24"/>
                <w:szCs w:val="24"/>
              </w:rPr>
              <w:t xml:space="preserve"> nursing staff </w:t>
            </w:r>
          </w:p>
          <w:p w14:paraId="304DC3F6" w14:textId="3FC56D26" w:rsidR="002B313A" w:rsidRPr="002B313A" w:rsidRDefault="00713FE0" w:rsidP="002B313A">
            <w:pPr>
              <w:numPr>
                <w:ilvl w:val="0"/>
                <w:numId w:val="1"/>
              </w:numPr>
              <w:spacing w:after="120"/>
              <w:ind w:right="576"/>
              <w:textAlignment w:val="baseline"/>
              <w:rPr>
                <w:rFonts w:ascii="Garamond" w:eastAsia="Times New Roman" w:hAnsi="Garamond" w:cs="Arial"/>
                <w:iCs/>
                <w:color w:val="404040"/>
                <w:sz w:val="24"/>
                <w:szCs w:val="24"/>
              </w:rPr>
            </w:pPr>
            <w:r>
              <w:rPr>
                <w:rFonts w:ascii="Garamond" w:eastAsia="Times New Roman" w:hAnsi="Garamond" w:cs="Arial"/>
                <w:iCs/>
                <w:color w:val="404040"/>
                <w:sz w:val="24"/>
                <w:szCs w:val="24"/>
              </w:rPr>
              <w:t>Monitored</w:t>
            </w:r>
            <w:r w:rsidR="002B313A">
              <w:rPr>
                <w:rFonts w:ascii="Garamond" w:eastAsia="Times New Roman" w:hAnsi="Garamond" w:cs="Arial"/>
                <w:iCs/>
                <w:color w:val="404040"/>
                <w:sz w:val="24"/>
                <w:szCs w:val="24"/>
              </w:rPr>
              <w:t xml:space="preserve"> needs of staff and physicians. </w:t>
            </w:r>
          </w:p>
          <w:p w14:paraId="7D1469FF" w14:textId="78C53EE2" w:rsidR="002B313A" w:rsidRDefault="002B313A" w:rsidP="002B313A">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 xml:space="preserve">Pre-op interview, assessment, </w:t>
            </w:r>
            <w:r w:rsidRPr="0098788C">
              <w:rPr>
                <w:rFonts w:ascii="Garamond" w:eastAsia="Times New Roman" w:hAnsi="Garamond" w:cs="Calibri"/>
                <w:bCs/>
                <w:iCs/>
                <w:color w:val="404040"/>
                <w:sz w:val="24"/>
                <w:szCs w:val="24"/>
              </w:rPr>
              <w:t>data collection</w:t>
            </w:r>
            <w:r w:rsidR="00102250">
              <w:rPr>
                <w:rFonts w:ascii="Garamond" w:eastAsia="Times New Roman" w:hAnsi="Garamond" w:cs="Calibri"/>
                <w:iCs/>
                <w:color w:val="404040"/>
                <w:sz w:val="24"/>
                <w:szCs w:val="24"/>
              </w:rPr>
              <w:t>, obtained</w:t>
            </w:r>
            <w:r w:rsidRPr="0098788C">
              <w:rPr>
                <w:rFonts w:ascii="Garamond" w:eastAsia="Times New Roman" w:hAnsi="Garamond" w:cs="Calibri"/>
                <w:iCs/>
                <w:color w:val="404040"/>
                <w:sz w:val="24"/>
                <w:szCs w:val="24"/>
              </w:rPr>
              <w:t xml:space="preserve"> consent and </w:t>
            </w:r>
            <w:r w:rsidRPr="0098788C">
              <w:rPr>
                <w:rFonts w:ascii="Garamond" w:eastAsia="Times New Roman" w:hAnsi="Garamond" w:cs="Calibri"/>
                <w:iCs/>
                <w:color w:val="404040"/>
                <w:sz w:val="24"/>
                <w:szCs w:val="24"/>
              </w:rPr>
              <w:lastRenderedPageBreak/>
              <w:t>i</w:t>
            </w:r>
            <w:r>
              <w:rPr>
                <w:rFonts w:ascii="Garamond" w:eastAsia="Times New Roman" w:hAnsi="Garamond" w:cs="Calibri"/>
                <w:iCs/>
                <w:color w:val="404040"/>
                <w:sz w:val="24"/>
                <w:szCs w:val="24"/>
              </w:rPr>
              <w:t>nsertion of peripheral IVs.</w:t>
            </w:r>
          </w:p>
          <w:p w14:paraId="13335B3E" w14:textId="4F5D0C2D" w:rsidR="002B313A" w:rsidRPr="006B55E8" w:rsidRDefault="002B313A" w:rsidP="002B313A">
            <w:pPr>
              <w:numPr>
                <w:ilvl w:val="0"/>
                <w:numId w:val="1"/>
              </w:numPr>
              <w:spacing w:after="120"/>
              <w:ind w:right="576"/>
              <w:textAlignment w:val="baseline"/>
              <w:rPr>
                <w:rFonts w:ascii="Garamond" w:eastAsia="Times New Roman" w:hAnsi="Garamond" w:cs="Arial"/>
                <w:iCs/>
                <w:color w:val="404040"/>
                <w:sz w:val="24"/>
                <w:szCs w:val="24"/>
              </w:rPr>
            </w:pPr>
            <w:r w:rsidRPr="006B55E8">
              <w:rPr>
                <w:rFonts w:ascii="Garamond" w:eastAsia="Times New Roman" w:hAnsi="Garamond" w:cs="Calibri"/>
                <w:iCs/>
                <w:color w:val="404040"/>
                <w:sz w:val="24"/>
                <w:szCs w:val="24"/>
              </w:rPr>
              <w:t>Intra-op interview, assessment, prepare room and equipment, collect patient biopsies and specimens using hot and cold forceps and snares, record</w:t>
            </w:r>
            <w:r w:rsidR="00102250">
              <w:rPr>
                <w:rFonts w:ascii="Garamond" w:eastAsia="Times New Roman" w:hAnsi="Garamond" w:cs="Calibri"/>
                <w:iCs/>
                <w:color w:val="404040"/>
                <w:sz w:val="24"/>
                <w:szCs w:val="24"/>
              </w:rPr>
              <w:t>ed</w:t>
            </w:r>
            <w:r w:rsidRPr="006B55E8">
              <w:rPr>
                <w:rFonts w:ascii="Garamond" w:eastAsia="Times New Roman" w:hAnsi="Garamond" w:cs="Calibri"/>
                <w:iCs/>
                <w:color w:val="404040"/>
                <w:sz w:val="24"/>
                <w:szCs w:val="24"/>
              </w:rPr>
              <w:t xml:space="preserve"> physician observations, inventory, assist</w:t>
            </w:r>
            <w:r w:rsidR="00102250">
              <w:rPr>
                <w:rFonts w:ascii="Garamond" w:eastAsia="Times New Roman" w:hAnsi="Garamond" w:cs="Calibri"/>
                <w:iCs/>
                <w:color w:val="404040"/>
                <w:sz w:val="24"/>
                <w:szCs w:val="24"/>
              </w:rPr>
              <w:t>ed</w:t>
            </w:r>
            <w:r w:rsidRPr="006B55E8">
              <w:rPr>
                <w:rFonts w:ascii="Garamond" w:eastAsia="Times New Roman" w:hAnsi="Garamond" w:cs="Calibri"/>
                <w:iCs/>
                <w:color w:val="404040"/>
                <w:sz w:val="24"/>
                <w:szCs w:val="24"/>
              </w:rPr>
              <w:t xml:space="preserve"> gastroenterologist with colonoscopy and esophagogastroduodenoscopy procedures. Proficient at esophageal dilation and variceal banding. </w:t>
            </w:r>
            <w:r w:rsidR="00102250">
              <w:rPr>
                <w:rFonts w:ascii="Garamond" w:eastAsia="Times New Roman" w:hAnsi="Garamond" w:cs="Calibri"/>
                <w:bCs/>
                <w:iCs/>
                <w:color w:val="404040"/>
                <w:sz w:val="24"/>
                <w:szCs w:val="24"/>
              </w:rPr>
              <w:t>Anticipated</w:t>
            </w:r>
            <w:r w:rsidRPr="006B55E8">
              <w:rPr>
                <w:rFonts w:ascii="Garamond" w:eastAsia="Times New Roman" w:hAnsi="Garamond" w:cs="Calibri"/>
                <w:bCs/>
                <w:iCs/>
                <w:color w:val="404040"/>
                <w:sz w:val="24"/>
                <w:szCs w:val="24"/>
              </w:rPr>
              <w:t xml:space="preserve"> gastroenterologists needs prior to and during procedure</w:t>
            </w:r>
            <w:r w:rsidRPr="006B55E8">
              <w:rPr>
                <w:rFonts w:ascii="Garamond" w:eastAsia="Times New Roman" w:hAnsi="Garamond" w:cs="Calibri"/>
                <w:iCs/>
                <w:color w:val="404040"/>
                <w:sz w:val="24"/>
                <w:szCs w:val="24"/>
              </w:rPr>
              <w:t>.</w:t>
            </w:r>
          </w:p>
          <w:p w14:paraId="344019E3" w14:textId="77777777" w:rsidR="002B313A" w:rsidRPr="0098788C" w:rsidRDefault="002B313A" w:rsidP="002B313A">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Decontamination and sterilization of endoscopes.</w:t>
            </w:r>
          </w:p>
          <w:p w14:paraId="1A2DF46E" w14:textId="3FA8E9C6" w:rsidR="002B313A" w:rsidRPr="0098788C" w:rsidRDefault="002B313A" w:rsidP="002B313A">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Monitor</w:t>
            </w:r>
            <w:r w:rsidR="00102250">
              <w:rPr>
                <w:rFonts w:ascii="Garamond" w:eastAsia="Times New Roman" w:hAnsi="Garamond" w:cs="Calibri"/>
                <w:iCs/>
                <w:color w:val="404040"/>
                <w:sz w:val="24"/>
                <w:szCs w:val="24"/>
              </w:rPr>
              <w:t>ed</w:t>
            </w:r>
            <w:r w:rsidRPr="0098788C">
              <w:rPr>
                <w:rFonts w:ascii="Garamond" w:eastAsia="Times New Roman" w:hAnsi="Garamond" w:cs="Calibri"/>
                <w:iCs/>
                <w:color w:val="404040"/>
                <w:sz w:val="24"/>
                <w:szCs w:val="24"/>
              </w:rPr>
              <w:t xml:space="preserve"> post-operative vital signs and levels of consciousness, treat pain and nausea, explain discharge instructions, schedule appointments and procedures, </w:t>
            </w:r>
            <w:r w:rsidRPr="0098788C">
              <w:rPr>
                <w:rFonts w:ascii="Garamond" w:eastAsia="Times New Roman" w:hAnsi="Garamond" w:cs="Calibri"/>
                <w:bCs/>
                <w:iCs/>
                <w:color w:val="404040"/>
                <w:sz w:val="24"/>
                <w:szCs w:val="24"/>
              </w:rPr>
              <w:t>provide correct instructions for future procedures, patient education, administer medications,</w:t>
            </w:r>
            <w:r w:rsidRPr="0098788C">
              <w:rPr>
                <w:rFonts w:ascii="Garamond" w:eastAsia="Times New Roman" w:hAnsi="Garamond" w:cs="Calibri"/>
                <w:iCs/>
                <w:color w:val="404040"/>
                <w:sz w:val="24"/>
                <w:szCs w:val="24"/>
              </w:rPr>
              <w:t xml:space="preserve"> assist patients to redress, and transport patients to vehicles if unable to ambulate.</w:t>
            </w:r>
          </w:p>
          <w:p w14:paraId="7006E711" w14:textId="77777777" w:rsidR="002B313A" w:rsidRPr="0098788C" w:rsidRDefault="002B313A" w:rsidP="002B313A">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Responsible for stock and medication inventory for CRNA</w:t>
            </w:r>
            <w:r>
              <w:rPr>
                <w:rFonts w:ascii="Garamond" w:eastAsia="Times New Roman" w:hAnsi="Garamond" w:cs="Calibri"/>
                <w:iCs/>
                <w:color w:val="404040"/>
                <w:sz w:val="24"/>
                <w:szCs w:val="24"/>
              </w:rPr>
              <w:t xml:space="preserve"> </w:t>
            </w:r>
            <w:r w:rsidRPr="0098788C">
              <w:rPr>
                <w:rFonts w:ascii="Garamond" w:eastAsia="Times New Roman" w:hAnsi="Garamond" w:cs="Calibri"/>
                <w:iCs/>
                <w:color w:val="404040"/>
                <w:sz w:val="24"/>
                <w:szCs w:val="24"/>
              </w:rPr>
              <w:t>carts and crash cart.</w:t>
            </w:r>
          </w:p>
          <w:p w14:paraId="53DB5F7A" w14:textId="77777777" w:rsidR="002B313A" w:rsidRPr="0098788C" w:rsidRDefault="002B313A" w:rsidP="002B313A">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Proficient computer skills including Excel, Word, and PowerPoint.</w:t>
            </w:r>
          </w:p>
          <w:p w14:paraId="21EA9F2B" w14:textId="77777777" w:rsidR="002B313A" w:rsidRPr="0098788C" w:rsidRDefault="002B313A" w:rsidP="002B313A">
            <w:pPr>
              <w:numPr>
                <w:ilvl w:val="0"/>
                <w:numId w:val="1"/>
              </w:numPr>
              <w:spacing w:after="10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 xml:space="preserve">Skilled in using </w:t>
            </w:r>
            <w:proofErr w:type="spellStart"/>
            <w:r w:rsidRPr="0098788C">
              <w:rPr>
                <w:rFonts w:ascii="Garamond" w:eastAsia="Times New Roman" w:hAnsi="Garamond" w:cs="Calibri"/>
                <w:bCs/>
                <w:iCs/>
                <w:color w:val="404040"/>
                <w:sz w:val="24"/>
                <w:szCs w:val="24"/>
              </w:rPr>
              <w:t>GMed</w:t>
            </w:r>
            <w:proofErr w:type="spellEnd"/>
            <w:r w:rsidRPr="0098788C">
              <w:rPr>
                <w:rFonts w:ascii="Garamond" w:eastAsia="Times New Roman" w:hAnsi="Garamond" w:cs="Calibri"/>
                <w:iCs/>
                <w:color w:val="404040"/>
                <w:sz w:val="24"/>
                <w:szCs w:val="24"/>
              </w:rPr>
              <w:t xml:space="preserve">, </w:t>
            </w:r>
            <w:r w:rsidRPr="0098788C">
              <w:rPr>
                <w:rFonts w:ascii="Garamond" w:eastAsia="Times New Roman" w:hAnsi="Garamond" w:cs="Calibri"/>
                <w:bCs/>
                <w:iCs/>
                <w:color w:val="404040"/>
                <w:sz w:val="24"/>
                <w:szCs w:val="24"/>
              </w:rPr>
              <w:t>Cancer Registry</w:t>
            </w:r>
            <w:r w:rsidRPr="0098788C">
              <w:rPr>
                <w:rFonts w:ascii="Garamond" w:eastAsia="Times New Roman" w:hAnsi="Garamond" w:cs="Calibri"/>
                <w:iCs/>
                <w:color w:val="404040"/>
                <w:sz w:val="24"/>
                <w:szCs w:val="24"/>
              </w:rPr>
              <w:t xml:space="preserve"> and </w:t>
            </w:r>
            <w:r w:rsidRPr="0098788C">
              <w:rPr>
                <w:rFonts w:ascii="Garamond" w:eastAsia="Times New Roman" w:hAnsi="Garamond" w:cs="Calibri"/>
                <w:bCs/>
                <w:iCs/>
                <w:color w:val="404040"/>
                <w:sz w:val="24"/>
                <w:szCs w:val="24"/>
              </w:rPr>
              <w:t xml:space="preserve">GI </w:t>
            </w:r>
            <w:proofErr w:type="spellStart"/>
            <w:r w:rsidRPr="0098788C">
              <w:rPr>
                <w:rFonts w:ascii="Garamond" w:eastAsia="Times New Roman" w:hAnsi="Garamond" w:cs="Calibri"/>
                <w:bCs/>
                <w:iCs/>
                <w:color w:val="404040"/>
                <w:sz w:val="24"/>
                <w:szCs w:val="24"/>
              </w:rPr>
              <w:t>Quic</w:t>
            </w:r>
            <w:proofErr w:type="spellEnd"/>
            <w:r w:rsidRPr="0098788C">
              <w:rPr>
                <w:rFonts w:ascii="Garamond" w:eastAsia="Times New Roman" w:hAnsi="Garamond" w:cs="Calibri"/>
                <w:bCs/>
                <w:iCs/>
                <w:color w:val="404040"/>
                <w:sz w:val="24"/>
                <w:szCs w:val="24"/>
              </w:rPr>
              <w:t>.</w:t>
            </w:r>
          </w:p>
          <w:p w14:paraId="27065445" w14:textId="68788E07" w:rsidR="00E8076A" w:rsidRPr="0098788C" w:rsidRDefault="00102250" w:rsidP="00E8076A">
            <w:pPr>
              <w:ind w:right="576"/>
              <w:rPr>
                <w:rFonts w:ascii="Garamond" w:eastAsia="Times New Roman" w:hAnsi="Garamond" w:cs="Calibri"/>
                <w:b/>
                <w:bCs/>
                <w:color w:val="404040"/>
                <w:sz w:val="24"/>
                <w:szCs w:val="24"/>
              </w:rPr>
            </w:pPr>
            <w:r>
              <w:rPr>
                <w:rFonts w:ascii="Garamond" w:eastAsia="Times New Roman" w:hAnsi="Garamond" w:cs="Calibri"/>
                <w:b/>
                <w:bCs/>
                <w:color w:val="404040"/>
                <w:sz w:val="24"/>
                <w:szCs w:val="24"/>
              </w:rPr>
              <w:t>RN,</w:t>
            </w:r>
            <w:r w:rsidR="00E8076A" w:rsidRPr="0098788C">
              <w:rPr>
                <w:rFonts w:ascii="Garamond" w:eastAsia="Times New Roman" w:hAnsi="Garamond" w:cs="Calibri"/>
                <w:b/>
                <w:bCs/>
                <w:color w:val="404040"/>
                <w:sz w:val="24"/>
                <w:szCs w:val="24"/>
              </w:rPr>
              <w:t xml:space="preserve"> Endoscopy Center of Northeast Tennessee</w:t>
            </w:r>
            <w:r w:rsidR="00276854" w:rsidRPr="0098788C">
              <w:rPr>
                <w:rFonts w:ascii="Garamond" w:eastAsia="Times New Roman" w:hAnsi="Garamond" w:cs="Calibri"/>
                <w:b/>
                <w:bCs/>
                <w:color w:val="404040"/>
                <w:sz w:val="24"/>
                <w:szCs w:val="24"/>
              </w:rPr>
              <w:t>, P.C.</w:t>
            </w:r>
          </w:p>
          <w:p w14:paraId="38DB9DE7" w14:textId="72658B76" w:rsidR="006B55E8"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 xml:space="preserve">Pre-op interview, assessment, </w:t>
            </w:r>
            <w:r w:rsidRPr="0098788C">
              <w:rPr>
                <w:rFonts w:ascii="Garamond" w:eastAsia="Times New Roman" w:hAnsi="Garamond" w:cs="Calibri"/>
                <w:bCs/>
                <w:iCs/>
                <w:color w:val="404040"/>
                <w:sz w:val="24"/>
                <w:szCs w:val="24"/>
              </w:rPr>
              <w:t>data collection</w:t>
            </w:r>
            <w:r w:rsidR="00BE63F5" w:rsidRPr="0098788C">
              <w:rPr>
                <w:rFonts w:ascii="Garamond" w:eastAsia="Times New Roman" w:hAnsi="Garamond" w:cs="Calibri"/>
                <w:iCs/>
                <w:color w:val="404040"/>
                <w:sz w:val="24"/>
                <w:szCs w:val="24"/>
              </w:rPr>
              <w:t>, obtain</w:t>
            </w:r>
            <w:r w:rsidR="00102250">
              <w:rPr>
                <w:rFonts w:ascii="Garamond" w:eastAsia="Times New Roman" w:hAnsi="Garamond" w:cs="Calibri"/>
                <w:iCs/>
                <w:color w:val="404040"/>
                <w:sz w:val="24"/>
                <w:szCs w:val="24"/>
              </w:rPr>
              <w:t>ed</w:t>
            </w:r>
            <w:r w:rsidR="00BE63F5" w:rsidRPr="0098788C">
              <w:rPr>
                <w:rFonts w:ascii="Garamond" w:eastAsia="Times New Roman" w:hAnsi="Garamond" w:cs="Calibri"/>
                <w:iCs/>
                <w:color w:val="404040"/>
                <w:sz w:val="24"/>
                <w:szCs w:val="24"/>
              </w:rPr>
              <w:t xml:space="preserve"> consent</w:t>
            </w:r>
            <w:r w:rsidR="00D52C97" w:rsidRPr="0098788C">
              <w:rPr>
                <w:rFonts w:ascii="Garamond" w:eastAsia="Times New Roman" w:hAnsi="Garamond" w:cs="Calibri"/>
                <w:iCs/>
                <w:color w:val="404040"/>
                <w:sz w:val="24"/>
                <w:szCs w:val="24"/>
              </w:rPr>
              <w:t xml:space="preserve"> and</w:t>
            </w:r>
            <w:r w:rsidR="00BE63F5" w:rsidRPr="0098788C">
              <w:rPr>
                <w:rFonts w:ascii="Garamond" w:eastAsia="Times New Roman" w:hAnsi="Garamond" w:cs="Calibri"/>
                <w:iCs/>
                <w:color w:val="404040"/>
                <w:sz w:val="24"/>
                <w:szCs w:val="24"/>
              </w:rPr>
              <w:t xml:space="preserve"> i</w:t>
            </w:r>
            <w:r w:rsidR="006B55E8">
              <w:rPr>
                <w:rFonts w:ascii="Garamond" w:eastAsia="Times New Roman" w:hAnsi="Garamond" w:cs="Calibri"/>
                <w:iCs/>
                <w:color w:val="404040"/>
                <w:sz w:val="24"/>
                <w:szCs w:val="24"/>
              </w:rPr>
              <w:t>nsertion of peripheral IVs.</w:t>
            </w:r>
          </w:p>
          <w:p w14:paraId="5C4581A8" w14:textId="533639ED" w:rsidR="00E8076A" w:rsidRPr="006B55E8"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6B55E8">
              <w:rPr>
                <w:rFonts w:ascii="Garamond" w:eastAsia="Times New Roman" w:hAnsi="Garamond" w:cs="Calibri"/>
                <w:iCs/>
                <w:color w:val="404040"/>
                <w:sz w:val="24"/>
                <w:szCs w:val="24"/>
              </w:rPr>
              <w:t xml:space="preserve">Intra-op interview, assessment, prepare room and equipment, collect patient biopsies and specimens using hot and cold forceps and snares, record physician observations, inventory, assist gastroenterologist with colonoscopy and esophagogastroduodenoscopy procedures. Proficient at esophageal dilation and variceal banding. </w:t>
            </w:r>
            <w:r w:rsidR="00102250">
              <w:rPr>
                <w:rFonts w:ascii="Garamond" w:eastAsia="Times New Roman" w:hAnsi="Garamond" w:cs="Calibri"/>
                <w:bCs/>
                <w:iCs/>
                <w:color w:val="404040"/>
                <w:sz w:val="24"/>
                <w:szCs w:val="24"/>
              </w:rPr>
              <w:t>Anticipated</w:t>
            </w:r>
            <w:r w:rsidRPr="006B55E8">
              <w:rPr>
                <w:rFonts w:ascii="Garamond" w:eastAsia="Times New Roman" w:hAnsi="Garamond" w:cs="Calibri"/>
                <w:bCs/>
                <w:iCs/>
                <w:color w:val="404040"/>
                <w:sz w:val="24"/>
                <w:szCs w:val="24"/>
              </w:rPr>
              <w:t xml:space="preserve"> gastroenterologists needs prior to and during procedure</w:t>
            </w:r>
            <w:r w:rsidRPr="006B55E8">
              <w:rPr>
                <w:rFonts w:ascii="Garamond" w:eastAsia="Times New Roman" w:hAnsi="Garamond" w:cs="Calibri"/>
                <w:iCs/>
                <w:color w:val="404040"/>
                <w:sz w:val="24"/>
                <w:szCs w:val="24"/>
              </w:rPr>
              <w:t>.</w:t>
            </w:r>
          </w:p>
          <w:p w14:paraId="718BE298" w14:textId="77777777" w:rsidR="00E8076A"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Decontamination and sterilization of endoscopes.</w:t>
            </w:r>
          </w:p>
          <w:p w14:paraId="1E80D5E2" w14:textId="62590A9E" w:rsidR="00E8076A"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Monitor</w:t>
            </w:r>
            <w:r w:rsidR="00102250">
              <w:rPr>
                <w:rFonts w:ascii="Garamond" w:eastAsia="Times New Roman" w:hAnsi="Garamond" w:cs="Calibri"/>
                <w:iCs/>
                <w:color w:val="404040"/>
                <w:sz w:val="24"/>
                <w:szCs w:val="24"/>
              </w:rPr>
              <w:t>ed</w:t>
            </w:r>
            <w:r w:rsidRPr="0098788C">
              <w:rPr>
                <w:rFonts w:ascii="Garamond" w:eastAsia="Times New Roman" w:hAnsi="Garamond" w:cs="Calibri"/>
                <w:iCs/>
                <w:color w:val="404040"/>
                <w:sz w:val="24"/>
                <w:szCs w:val="24"/>
              </w:rPr>
              <w:t xml:space="preserve"> post-operative vital signs and levels of consciousness, treat pain and nausea, explain discharge instructions, schedule appointments and procedures, </w:t>
            </w:r>
            <w:r w:rsidRPr="0098788C">
              <w:rPr>
                <w:rFonts w:ascii="Garamond" w:eastAsia="Times New Roman" w:hAnsi="Garamond" w:cs="Calibri"/>
                <w:bCs/>
                <w:iCs/>
                <w:color w:val="404040"/>
                <w:sz w:val="24"/>
                <w:szCs w:val="24"/>
              </w:rPr>
              <w:t>provide correct instructions for future procedures,</w:t>
            </w:r>
            <w:r w:rsidR="00BE63F5" w:rsidRPr="0098788C">
              <w:rPr>
                <w:rFonts w:ascii="Garamond" w:eastAsia="Times New Roman" w:hAnsi="Garamond" w:cs="Calibri"/>
                <w:bCs/>
                <w:iCs/>
                <w:color w:val="404040"/>
                <w:sz w:val="24"/>
                <w:szCs w:val="24"/>
              </w:rPr>
              <w:t xml:space="preserve"> patient education, administer medications,</w:t>
            </w:r>
            <w:r w:rsidRPr="0098788C">
              <w:rPr>
                <w:rFonts w:ascii="Garamond" w:eastAsia="Times New Roman" w:hAnsi="Garamond" w:cs="Calibri"/>
                <w:iCs/>
                <w:color w:val="404040"/>
                <w:sz w:val="24"/>
                <w:szCs w:val="24"/>
              </w:rPr>
              <w:t xml:space="preserve"> assist patients to redress, and transport patients to vehicles if unable to ambulate.</w:t>
            </w:r>
          </w:p>
          <w:p w14:paraId="4F9A11E6" w14:textId="70A5BF57" w:rsidR="00BE63F5" w:rsidRPr="0098788C" w:rsidRDefault="00BE63F5"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Responsible for stock and medication inventory for CRNA</w:t>
            </w:r>
            <w:r w:rsidR="002B313A">
              <w:rPr>
                <w:rFonts w:ascii="Garamond" w:eastAsia="Times New Roman" w:hAnsi="Garamond" w:cs="Calibri"/>
                <w:iCs/>
                <w:color w:val="404040"/>
                <w:sz w:val="24"/>
                <w:szCs w:val="24"/>
              </w:rPr>
              <w:t xml:space="preserve"> </w:t>
            </w:r>
            <w:r w:rsidRPr="0098788C">
              <w:rPr>
                <w:rFonts w:ascii="Garamond" w:eastAsia="Times New Roman" w:hAnsi="Garamond" w:cs="Calibri"/>
                <w:iCs/>
                <w:color w:val="404040"/>
                <w:sz w:val="24"/>
                <w:szCs w:val="24"/>
              </w:rPr>
              <w:t>carts and crash cart.</w:t>
            </w:r>
          </w:p>
          <w:p w14:paraId="64AD7361" w14:textId="77777777" w:rsidR="00E8076A"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Proficient computer skills including Excel, Word, and PowerPoint</w:t>
            </w:r>
            <w:r w:rsidR="00D52C97" w:rsidRPr="0098788C">
              <w:rPr>
                <w:rFonts w:ascii="Garamond" w:eastAsia="Times New Roman" w:hAnsi="Garamond" w:cs="Calibri"/>
                <w:iCs/>
                <w:color w:val="404040"/>
                <w:sz w:val="24"/>
                <w:szCs w:val="24"/>
              </w:rPr>
              <w:t>.</w:t>
            </w:r>
          </w:p>
          <w:p w14:paraId="6D302D5F" w14:textId="77777777" w:rsidR="00BE63F5" w:rsidRPr="0098788C" w:rsidRDefault="00E8076A" w:rsidP="00AB0322">
            <w:pPr>
              <w:numPr>
                <w:ilvl w:val="0"/>
                <w:numId w:val="1"/>
              </w:numPr>
              <w:spacing w:after="10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 xml:space="preserve">Skilled in using </w:t>
            </w:r>
            <w:proofErr w:type="spellStart"/>
            <w:r w:rsidRPr="0098788C">
              <w:rPr>
                <w:rFonts w:ascii="Garamond" w:eastAsia="Times New Roman" w:hAnsi="Garamond" w:cs="Calibri"/>
                <w:bCs/>
                <w:iCs/>
                <w:color w:val="404040"/>
                <w:sz w:val="24"/>
                <w:szCs w:val="24"/>
              </w:rPr>
              <w:t>GMed</w:t>
            </w:r>
            <w:proofErr w:type="spellEnd"/>
            <w:r w:rsidRPr="0098788C">
              <w:rPr>
                <w:rFonts w:ascii="Garamond" w:eastAsia="Times New Roman" w:hAnsi="Garamond" w:cs="Calibri"/>
                <w:iCs/>
                <w:color w:val="404040"/>
                <w:sz w:val="24"/>
                <w:szCs w:val="24"/>
              </w:rPr>
              <w:t xml:space="preserve">, </w:t>
            </w:r>
            <w:r w:rsidRPr="0098788C">
              <w:rPr>
                <w:rFonts w:ascii="Garamond" w:eastAsia="Times New Roman" w:hAnsi="Garamond" w:cs="Calibri"/>
                <w:bCs/>
                <w:iCs/>
                <w:color w:val="404040"/>
                <w:sz w:val="24"/>
                <w:szCs w:val="24"/>
              </w:rPr>
              <w:t>Cancer Registry</w:t>
            </w:r>
            <w:r w:rsidRPr="0098788C">
              <w:rPr>
                <w:rFonts w:ascii="Garamond" w:eastAsia="Times New Roman" w:hAnsi="Garamond" w:cs="Calibri"/>
                <w:iCs/>
                <w:color w:val="404040"/>
                <w:sz w:val="24"/>
                <w:szCs w:val="24"/>
              </w:rPr>
              <w:t xml:space="preserve"> and </w:t>
            </w:r>
            <w:r w:rsidRPr="0098788C">
              <w:rPr>
                <w:rFonts w:ascii="Garamond" w:eastAsia="Times New Roman" w:hAnsi="Garamond" w:cs="Calibri"/>
                <w:bCs/>
                <w:iCs/>
                <w:color w:val="404040"/>
                <w:sz w:val="24"/>
                <w:szCs w:val="24"/>
              </w:rPr>
              <w:t xml:space="preserve">GI </w:t>
            </w:r>
            <w:proofErr w:type="spellStart"/>
            <w:r w:rsidRPr="0098788C">
              <w:rPr>
                <w:rFonts w:ascii="Garamond" w:eastAsia="Times New Roman" w:hAnsi="Garamond" w:cs="Calibri"/>
                <w:bCs/>
                <w:iCs/>
                <w:color w:val="404040"/>
                <w:sz w:val="24"/>
                <w:szCs w:val="24"/>
              </w:rPr>
              <w:t>Quic</w:t>
            </w:r>
            <w:proofErr w:type="spellEnd"/>
            <w:r w:rsidR="00D52C97" w:rsidRPr="0098788C">
              <w:rPr>
                <w:rFonts w:ascii="Garamond" w:eastAsia="Times New Roman" w:hAnsi="Garamond" w:cs="Calibri"/>
                <w:bCs/>
                <w:iCs/>
                <w:color w:val="404040"/>
                <w:sz w:val="24"/>
                <w:szCs w:val="24"/>
              </w:rPr>
              <w:t>.</w:t>
            </w:r>
          </w:p>
          <w:p w14:paraId="6C498D3F" w14:textId="77777777" w:rsidR="00AB0322" w:rsidRPr="0098788C" w:rsidRDefault="00AB0322" w:rsidP="00AB0322">
            <w:pPr>
              <w:spacing w:after="120"/>
              <w:ind w:right="576"/>
              <w:rPr>
                <w:rFonts w:ascii="Garamond" w:eastAsia="Times New Roman" w:hAnsi="Garamond" w:cs="Calibri"/>
                <w:b/>
                <w:bCs/>
                <w:color w:val="404040"/>
                <w:sz w:val="24"/>
                <w:szCs w:val="24"/>
              </w:rPr>
            </w:pPr>
          </w:p>
          <w:p w14:paraId="5CBC8DEA" w14:textId="77777777" w:rsidR="00E8076A" w:rsidRPr="0098788C" w:rsidRDefault="00E8076A" w:rsidP="00AB0322">
            <w:pPr>
              <w:spacing w:after="120"/>
              <w:ind w:right="576"/>
              <w:rPr>
                <w:rFonts w:ascii="Garamond" w:eastAsia="Times New Roman" w:hAnsi="Garamond" w:cs="Times New Roman"/>
                <w:sz w:val="24"/>
                <w:szCs w:val="24"/>
              </w:rPr>
            </w:pPr>
            <w:r w:rsidRPr="0098788C">
              <w:rPr>
                <w:rFonts w:ascii="Garamond" w:eastAsia="Times New Roman" w:hAnsi="Garamond" w:cs="Calibri"/>
                <w:b/>
                <w:bCs/>
                <w:color w:val="404040"/>
                <w:sz w:val="24"/>
                <w:szCs w:val="24"/>
              </w:rPr>
              <w:t>LPN, Float Nurse, Endoscopy Center of Northeast Tennessee</w:t>
            </w:r>
            <w:r w:rsidR="00276854" w:rsidRPr="0098788C">
              <w:rPr>
                <w:rFonts w:ascii="Garamond" w:eastAsia="Times New Roman" w:hAnsi="Garamond" w:cs="Calibri"/>
                <w:b/>
                <w:bCs/>
                <w:color w:val="404040"/>
                <w:sz w:val="24"/>
                <w:szCs w:val="24"/>
              </w:rPr>
              <w:t>, P.C.</w:t>
            </w:r>
          </w:p>
          <w:p w14:paraId="489D36BB" w14:textId="77777777" w:rsidR="00E8076A"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 xml:space="preserve">Pre-op interview, assessment, </w:t>
            </w:r>
            <w:r w:rsidRPr="0098788C">
              <w:rPr>
                <w:rFonts w:ascii="Garamond" w:eastAsia="Times New Roman" w:hAnsi="Garamond" w:cs="Calibri"/>
                <w:bCs/>
                <w:iCs/>
                <w:color w:val="404040"/>
                <w:sz w:val="24"/>
                <w:szCs w:val="24"/>
              </w:rPr>
              <w:t>data collection</w:t>
            </w:r>
            <w:r w:rsidR="00D52C97" w:rsidRPr="0098788C">
              <w:rPr>
                <w:rFonts w:ascii="Garamond" w:eastAsia="Times New Roman" w:hAnsi="Garamond" w:cs="Calibri"/>
                <w:iCs/>
                <w:color w:val="404040"/>
                <w:sz w:val="24"/>
                <w:szCs w:val="24"/>
              </w:rPr>
              <w:t xml:space="preserve">, and </w:t>
            </w:r>
            <w:r w:rsidRPr="0098788C">
              <w:rPr>
                <w:rFonts w:ascii="Garamond" w:eastAsia="Times New Roman" w:hAnsi="Garamond" w:cs="Calibri"/>
                <w:iCs/>
                <w:color w:val="404040"/>
                <w:sz w:val="24"/>
                <w:szCs w:val="24"/>
              </w:rPr>
              <w:t>obtain</w:t>
            </w:r>
            <w:r w:rsidR="00D52C97" w:rsidRPr="0098788C">
              <w:rPr>
                <w:rFonts w:ascii="Garamond" w:eastAsia="Times New Roman" w:hAnsi="Garamond" w:cs="Calibri"/>
                <w:iCs/>
                <w:color w:val="404040"/>
                <w:sz w:val="24"/>
                <w:szCs w:val="24"/>
              </w:rPr>
              <w:t>ing</w:t>
            </w:r>
            <w:r w:rsidRPr="0098788C">
              <w:rPr>
                <w:rFonts w:ascii="Garamond" w:eastAsia="Times New Roman" w:hAnsi="Garamond" w:cs="Calibri"/>
                <w:iCs/>
                <w:color w:val="404040"/>
                <w:sz w:val="24"/>
                <w:szCs w:val="24"/>
              </w:rPr>
              <w:t xml:space="preserve"> consent.</w:t>
            </w:r>
          </w:p>
          <w:p w14:paraId="52496CEA" w14:textId="77777777" w:rsidR="00E8076A"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lastRenderedPageBreak/>
              <w:t xml:space="preserve">Intra-op interview, assessment, prepare room and equipment, collect patient biopsies and specimens using hot and cold forceps and snares, record physician observations, inventory, assist gastroenterologist with colonoscopy and esophagogastroduodenoscopy procedures. Proficient at esophageal dilation and variceal banding. </w:t>
            </w:r>
            <w:r w:rsidRPr="0098788C">
              <w:rPr>
                <w:rFonts w:ascii="Garamond" w:eastAsia="Times New Roman" w:hAnsi="Garamond" w:cs="Calibri"/>
                <w:bCs/>
                <w:iCs/>
                <w:color w:val="404040"/>
                <w:sz w:val="24"/>
                <w:szCs w:val="24"/>
              </w:rPr>
              <w:t>Anticipating gastroenterologists needs prior to and during procedure</w:t>
            </w:r>
            <w:r w:rsidRPr="0098788C">
              <w:rPr>
                <w:rFonts w:ascii="Garamond" w:eastAsia="Times New Roman" w:hAnsi="Garamond" w:cs="Calibri"/>
                <w:iCs/>
                <w:color w:val="404040"/>
                <w:sz w:val="24"/>
                <w:szCs w:val="24"/>
              </w:rPr>
              <w:t>.</w:t>
            </w:r>
          </w:p>
          <w:p w14:paraId="65E423B3" w14:textId="77777777" w:rsidR="00E8076A"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Decontamination and sterilization of endoscopes.</w:t>
            </w:r>
          </w:p>
          <w:p w14:paraId="7C3A69EF" w14:textId="77777777" w:rsidR="00E8076A"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 xml:space="preserve">Monitor post-operative vital signs and levels of consciousness, treat pain and nausea, explain discharge instructions, schedule appointments and procedures, </w:t>
            </w:r>
            <w:r w:rsidRPr="0098788C">
              <w:rPr>
                <w:rFonts w:ascii="Garamond" w:eastAsia="Times New Roman" w:hAnsi="Garamond" w:cs="Calibri"/>
                <w:bCs/>
                <w:iCs/>
                <w:color w:val="404040"/>
                <w:sz w:val="24"/>
                <w:szCs w:val="24"/>
              </w:rPr>
              <w:t>provide correct instructions for future procedures,</w:t>
            </w:r>
            <w:r w:rsidRPr="0098788C">
              <w:rPr>
                <w:rFonts w:ascii="Garamond" w:eastAsia="Times New Roman" w:hAnsi="Garamond" w:cs="Calibri"/>
                <w:iCs/>
                <w:color w:val="404040"/>
                <w:sz w:val="24"/>
                <w:szCs w:val="24"/>
              </w:rPr>
              <w:t xml:space="preserve"> assist patients to redress, and transport patients to vehicles if unable to ambulate.</w:t>
            </w:r>
          </w:p>
          <w:p w14:paraId="67FEE2D8" w14:textId="77777777" w:rsidR="00E8076A"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Proficient computer skills including Excel, Word, and PowerPoint</w:t>
            </w:r>
            <w:r w:rsidR="00D52C97" w:rsidRPr="0098788C">
              <w:rPr>
                <w:rFonts w:ascii="Garamond" w:eastAsia="Times New Roman" w:hAnsi="Garamond" w:cs="Calibri"/>
                <w:iCs/>
                <w:color w:val="404040"/>
                <w:sz w:val="24"/>
                <w:szCs w:val="24"/>
              </w:rPr>
              <w:t>.</w:t>
            </w:r>
          </w:p>
          <w:p w14:paraId="38515D66" w14:textId="77777777" w:rsidR="00BE63F5" w:rsidRPr="0098788C" w:rsidRDefault="00E8076A" w:rsidP="006B55E8">
            <w:pPr>
              <w:numPr>
                <w:ilvl w:val="0"/>
                <w:numId w:val="1"/>
              </w:numPr>
              <w:spacing w:after="120"/>
              <w:ind w:right="576"/>
              <w:textAlignment w:val="baseline"/>
              <w:rPr>
                <w:rFonts w:ascii="Garamond" w:eastAsia="Times New Roman" w:hAnsi="Garamond" w:cs="Arial"/>
                <w:iCs/>
                <w:color w:val="404040"/>
                <w:sz w:val="24"/>
                <w:szCs w:val="24"/>
              </w:rPr>
            </w:pPr>
            <w:r w:rsidRPr="0098788C">
              <w:rPr>
                <w:rFonts w:ascii="Garamond" w:eastAsia="Times New Roman" w:hAnsi="Garamond" w:cs="Calibri"/>
                <w:iCs/>
                <w:color w:val="404040"/>
                <w:sz w:val="24"/>
                <w:szCs w:val="24"/>
              </w:rPr>
              <w:t xml:space="preserve">Skilled in using </w:t>
            </w:r>
            <w:proofErr w:type="spellStart"/>
            <w:r w:rsidRPr="0098788C">
              <w:rPr>
                <w:rFonts w:ascii="Garamond" w:eastAsia="Times New Roman" w:hAnsi="Garamond" w:cs="Calibri"/>
                <w:bCs/>
                <w:iCs/>
                <w:color w:val="404040"/>
                <w:sz w:val="24"/>
                <w:szCs w:val="24"/>
              </w:rPr>
              <w:t>GMed</w:t>
            </w:r>
            <w:proofErr w:type="spellEnd"/>
            <w:r w:rsidRPr="0098788C">
              <w:rPr>
                <w:rFonts w:ascii="Garamond" w:eastAsia="Times New Roman" w:hAnsi="Garamond" w:cs="Calibri"/>
                <w:iCs/>
                <w:color w:val="404040"/>
                <w:sz w:val="24"/>
                <w:szCs w:val="24"/>
              </w:rPr>
              <w:t xml:space="preserve">, </w:t>
            </w:r>
            <w:r w:rsidRPr="0098788C">
              <w:rPr>
                <w:rFonts w:ascii="Garamond" w:eastAsia="Times New Roman" w:hAnsi="Garamond" w:cs="Calibri"/>
                <w:bCs/>
                <w:iCs/>
                <w:color w:val="404040"/>
                <w:sz w:val="24"/>
                <w:szCs w:val="24"/>
              </w:rPr>
              <w:t>Cancer Registry</w:t>
            </w:r>
            <w:r w:rsidRPr="0098788C">
              <w:rPr>
                <w:rFonts w:ascii="Garamond" w:eastAsia="Times New Roman" w:hAnsi="Garamond" w:cs="Calibri"/>
                <w:iCs/>
                <w:color w:val="404040"/>
                <w:sz w:val="24"/>
                <w:szCs w:val="24"/>
              </w:rPr>
              <w:t xml:space="preserve"> and </w:t>
            </w:r>
            <w:r w:rsidRPr="0098788C">
              <w:rPr>
                <w:rFonts w:ascii="Garamond" w:eastAsia="Times New Roman" w:hAnsi="Garamond" w:cs="Calibri"/>
                <w:bCs/>
                <w:iCs/>
                <w:color w:val="404040"/>
                <w:sz w:val="24"/>
                <w:szCs w:val="24"/>
              </w:rPr>
              <w:t xml:space="preserve">GI </w:t>
            </w:r>
            <w:proofErr w:type="spellStart"/>
            <w:r w:rsidRPr="0098788C">
              <w:rPr>
                <w:rFonts w:ascii="Garamond" w:eastAsia="Times New Roman" w:hAnsi="Garamond" w:cs="Calibri"/>
                <w:bCs/>
                <w:iCs/>
                <w:color w:val="404040"/>
                <w:sz w:val="24"/>
                <w:szCs w:val="24"/>
              </w:rPr>
              <w:t>Quic</w:t>
            </w:r>
            <w:proofErr w:type="spellEnd"/>
            <w:r w:rsidR="00D52C97" w:rsidRPr="0098788C">
              <w:rPr>
                <w:rFonts w:ascii="Garamond" w:eastAsia="Times New Roman" w:hAnsi="Garamond" w:cs="Calibri"/>
                <w:bCs/>
                <w:iCs/>
                <w:color w:val="404040"/>
                <w:sz w:val="24"/>
                <w:szCs w:val="24"/>
              </w:rPr>
              <w:t>.</w:t>
            </w:r>
          </w:p>
          <w:p w14:paraId="2478DF3C" w14:textId="77777777" w:rsidR="00E8076A" w:rsidRPr="0098788C" w:rsidRDefault="00E8076A" w:rsidP="00E8076A">
            <w:pPr>
              <w:spacing w:line="0" w:lineRule="atLeast"/>
              <w:rPr>
                <w:rFonts w:ascii="Garamond" w:eastAsia="Times New Roman" w:hAnsi="Garamond" w:cs="Times New Roman"/>
                <w:sz w:val="24"/>
                <w:szCs w:val="24"/>
              </w:rPr>
            </w:pPr>
          </w:p>
        </w:tc>
      </w:tr>
      <w:tr w:rsidR="00E8076A" w:rsidRPr="00E8076A" w14:paraId="7DF2F9C6" w14:textId="77777777" w:rsidTr="00BE63F5">
        <w:tc>
          <w:tcPr>
            <w:tcW w:w="0" w:type="auto"/>
            <w:hideMark/>
          </w:tcPr>
          <w:p w14:paraId="6B4CED26" w14:textId="718EBA63" w:rsidR="00E8076A" w:rsidRPr="0098788C" w:rsidRDefault="00E8076A" w:rsidP="00E8076A">
            <w:pPr>
              <w:spacing w:after="120"/>
              <w:ind w:right="144"/>
              <w:rPr>
                <w:rFonts w:ascii="Garamond" w:eastAsia="Times New Roman" w:hAnsi="Garamond" w:cs="Times New Roman"/>
                <w:sz w:val="24"/>
                <w:szCs w:val="24"/>
              </w:rPr>
            </w:pPr>
            <w:r w:rsidRPr="0098788C">
              <w:rPr>
                <w:rFonts w:ascii="Garamond" w:eastAsia="Times New Roman" w:hAnsi="Garamond" w:cs="Calibri"/>
                <w:color w:val="000000"/>
                <w:sz w:val="24"/>
                <w:szCs w:val="24"/>
              </w:rPr>
              <w:lastRenderedPageBreak/>
              <w:t>April 2016</w:t>
            </w:r>
            <w:r w:rsidR="00AB0322" w:rsidRPr="0098788C">
              <w:rPr>
                <w:rFonts w:ascii="Garamond" w:eastAsia="Times New Roman" w:hAnsi="Garamond" w:cs="Calibri"/>
                <w:color w:val="000000"/>
                <w:sz w:val="24"/>
                <w:szCs w:val="24"/>
              </w:rPr>
              <w:t xml:space="preserve"> -</w:t>
            </w:r>
            <w:r w:rsidRPr="0098788C">
              <w:rPr>
                <w:rFonts w:ascii="Garamond" w:eastAsia="Times New Roman" w:hAnsi="Garamond" w:cs="Calibri"/>
                <w:color w:val="000000"/>
                <w:sz w:val="24"/>
                <w:szCs w:val="24"/>
              </w:rPr>
              <w:t>May 2017</w:t>
            </w:r>
          </w:p>
          <w:p w14:paraId="0132CCCF" w14:textId="77777777" w:rsidR="00DF7D40" w:rsidRPr="0098788C" w:rsidRDefault="00DF7D40" w:rsidP="00E8076A">
            <w:pPr>
              <w:spacing w:after="120"/>
              <w:ind w:right="144"/>
              <w:rPr>
                <w:rFonts w:ascii="Garamond" w:eastAsia="Times New Roman" w:hAnsi="Garamond" w:cs="Calibri"/>
                <w:color w:val="000000"/>
                <w:sz w:val="24"/>
                <w:szCs w:val="24"/>
              </w:rPr>
            </w:pPr>
          </w:p>
          <w:p w14:paraId="14E7DA5F" w14:textId="77777777" w:rsidR="00DF7D40" w:rsidRPr="0098788C" w:rsidRDefault="00DF7D40" w:rsidP="00E8076A">
            <w:pPr>
              <w:spacing w:after="120"/>
              <w:ind w:right="144"/>
              <w:rPr>
                <w:rFonts w:ascii="Garamond" w:eastAsia="Times New Roman" w:hAnsi="Garamond" w:cs="Calibri"/>
                <w:color w:val="000000"/>
                <w:sz w:val="24"/>
                <w:szCs w:val="24"/>
              </w:rPr>
            </w:pPr>
          </w:p>
          <w:p w14:paraId="1DB138B2" w14:textId="77777777" w:rsidR="00DF7D40" w:rsidRPr="0098788C" w:rsidRDefault="00DF7D40" w:rsidP="00E8076A">
            <w:pPr>
              <w:spacing w:after="120"/>
              <w:ind w:right="144"/>
              <w:rPr>
                <w:rFonts w:ascii="Garamond" w:eastAsia="Times New Roman" w:hAnsi="Garamond" w:cs="Calibri"/>
                <w:color w:val="000000"/>
                <w:sz w:val="24"/>
                <w:szCs w:val="24"/>
              </w:rPr>
            </w:pPr>
          </w:p>
          <w:p w14:paraId="32D8BCE6" w14:textId="77777777" w:rsidR="00AB0322" w:rsidRPr="0098788C" w:rsidRDefault="00AB0322" w:rsidP="00E8076A">
            <w:pPr>
              <w:spacing w:after="120"/>
              <w:ind w:right="144"/>
              <w:rPr>
                <w:rFonts w:ascii="Garamond" w:eastAsia="Times New Roman" w:hAnsi="Garamond" w:cs="Calibri"/>
                <w:color w:val="000000"/>
                <w:sz w:val="24"/>
                <w:szCs w:val="24"/>
              </w:rPr>
            </w:pPr>
          </w:p>
          <w:p w14:paraId="3FD3968A" w14:textId="77777777" w:rsidR="00AB0322" w:rsidRPr="0098788C" w:rsidRDefault="00AB0322" w:rsidP="00E8076A">
            <w:pPr>
              <w:spacing w:after="120"/>
              <w:ind w:right="144"/>
              <w:rPr>
                <w:rFonts w:ascii="Garamond" w:eastAsia="Times New Roman" w:hAnsi="Garamond" w:cs="Calibri"/>
                <w:color w:val="000000"/>
                <w:sz w:val="24"/>
                <w:szCs w:val="24"/>
              </w:rPr>
            </w:pPr>
          </w:p>
          <w:p w14:paraId="3342F933" w14:textId="77777777" w:rsidR="00AB0322" w:rsidRPr="0098788C" w:rsidRDefault="00AB0322" w:rsidP="00E8076A">
            <w:pPr>
              <w:spacing w:after="120"/>
              <w:ind w:right="144"/>
              <w:rPr>
                <w:rFonts w:ascii="Garamond" w:eastAsia="Times New Roman" w:hAnsi="Garamond" w:cs="Calibri"/>
                <w:color w:val="000000"/>
                <w:sz w:val="24"/>
                <w:szCs w:val="24"/>
              </w:rPr>
            </w:pPr>
          </w:p>
          <w:p w14:paraId="2B5ED938" w14:textId="77777777" w:rsidR="00AB0322" w:rsidRPr="0098788C" w:rsidRDefault="00AB0322" w:rsidP="00E8076A">
            <w:pPr>
              <w:spacing w:after="120"/>
              <w:ind w:right="144"/>
              <w:rPr>
                <w:rFonts w:ascii="Garamond" w:eastAsia="Times New Roman" w:hAnsi="Garamond" w:cs="Calibri"/>
                <w:color w:val="000000"/>
                <w:sz w:val="24"/>
                <w:szCs w:val="24"/>
              </w:rPr>
            </w:pPr>
          </w:p>
          <w:p w14:paraId="70BFFBF4" w14:textId="77777777" w:rsidR="00AB0322" w:rsidRPr="0098788C" w:rsidRDefault="00AB0322" w:rsidP="00AB0322">
            <w:pPr>
              <w:ind w:right="144"/>
              <w:rPr>
                <w:rFonts w:ascii="Garamond" w:eastAsia="Times New Roman" w:hAnsi="Garamond" w:cs="Calibri"/>
                <w:color w:val="000000"/>
                <w:sz w:val="24"/>
                <w:szCs w:val="24"/>
              </w:rPr>
            </w:pPr>
          </w:p>
          <w:p w14:paraId="1031ABD7" w14:textId="77777777" w:rsidR="0098788C" w:rsidRDefault="0098788C" w:rsidP="00AB0322">
            <w:pPr>
              <w:ind w:right="144"/>
              <w:rPr>
                <w:rFonts w:ascii="Garamond" w:eastAsia="Times New Roman" w:hAnsi="Garamond" w:cs="Calibri"/>
                <w:color w:val="000000"/>
                <w:sz w:val="24"/>
                <w:szCs w:val="24"/>
              </w:rPr>
            </w:pPr>
          </w:p>
          <w:p w14:paraId="5C9A15AB" w14:textId="77777777" w:rsidR="006B55E8" w:rsidRDefault="006B55E8" w:rsidP="00AB0322">
            <w:pPr>
              <w:ind w:right="144"/>
              <w:rPr>
                <w:rFonts w:ascii="Garamond" w:eastAsia="Times New Roman" w:hAnsi="Garamond" w:cs="Calibri"/>
                <w:color w:val="000000"/>
                <w:sz w:val="24"/>
                <w:szCs w:val="24"/>
              </w:rPr>
            </w:pPr>
          </w:p>
          <w:p w14:paraId="1E3E34AA" w14:textId="77777777" w:rsidR="00E8076A" w:rsidRPr="0098788C" w:rsidRDefault="00E8076A" w:rsidP="00AB0322">
            <w:pPr>
              <w:ind w:right="144"/>
              <w:rPr>
                <w:rFonts w:ascii="Garamond" w:eastAsia="Times New Roman" w:hAnsi="Garamond" w:cs="Times New Roman"/>
                <w:sz w:val="24"/>
                <w:szCs w:val="24"/>
              </w:rPr>
            </w:pPr>
            <w:r w:rsidRPr="0098788C">
              <w:rPr>
                <w:rFonts w:ascii="Garamond" w:eastAsia="Times New Roman" w:hAnsi="Garamond" w:cs="Calibri"/>
                <w:color w:val="000000"/>
                <w:sz w:val="24"/>
                <w:szCs w:val="24"/>
              </w:rPr>
              <w:t xml:space="preserve">May </w:t>
            </w:r>
            <w:r w:rsidR="00AB0322" w:rsidRPr="0098788C">
              <w:rPr>
                <w:rFonts w:ascii="Garamond" w:eastAsia="Times New Roman" w:hAnsi="Garamond" w:cs="Calibri"/>
                <w:color w:val="000000"/>
                <w:sz w:val="24"/>
                <w:szCs w:val="24"/>
              </w:rPr>
              <w:t>2014 -</w:t>
            </w:r>
            <w:r w:rsidRPr="0098788C">
              <w:rPr>
                <w:rFonts w:ascii="Garamond" w:eastAsia="Times New Roman" w:hAnsi="Garamond" w:cs="Calibri"/>
                <w:color w:val="000000"/>
                <w:sz w:val="24"/>
                <w:szCs w:val="24"/>
              </w:rPr>
              <w:t>May  2017</w:t>
            </w:r>
          </w:p>
          <w:p w14:paraId="537714AE" w14:textId="77777777" w:rsidR="00E8076A" w:rsidRPr="0098788C" w:rsidRDefault="00E8076A" w:rsidP="00E8076A">
            <w:pPr>
              <w:spacing w:line="0" w:lineRule="atLeast"/>
              <w:rPr>
                <w:rFonts w:ascii="Garamond" w:eastAsia="Times New Roman" w:hAnsi="Garamond" w:cs="Times New Roman"/>
                <w:sz w:val="24"/>
                <w:szCs w:val="24"/>
              </w:rPr>
            </w:pPr>
          </w:p>
        </w:tc>
        <w:tc>
          <w:tcPr>
            <w:tcW w:w="0" w:type="auto"/>
            <w:hideMark/>
          </w:tcPr>
          <w:p w14:paraId="1A613686" w14:textId="77777777" w:rsidR="00E8076A" w:rsidRPr="0098788C" w:rsidRDefault="00E8076A" w:rsidP="00E8076A">
            <w:pPr>
              <w:ind w:right="576"/>
              <w:rPr>
                <w:rFonts w:ascii="Garamond" w:eastAsia="Times New Roman" w:hAnsi="Garamond" w:cs="Times New Roman"/>
                <w:color w:val="404040" w:themeColor="text1" w:themeTint="BF"/>
                <w:sz w:val="24"/>
                <w:szCs w:val="24"/>
              </w:rPr>
            </w:pPr>
            <w:r w:rsidRPr="0098788C">
              <w:rPr>
                <w:rFonts w:ascii="Garamond" w:eastAsia="Times New Roman" w:hAnsi="Garamond" w:cs="Calibri"/>
                <w:b/>
                <w:bCs/>
                <w:color w:val="404040" w:themeColor="text1" w:themeTint="BF"/>
                <w:sz w:val="24"/>
                <w:szCs w:val="24"/>
              </w:rPr>
              <w:t>LPN ,  </w:t>
            </w:r>
            <w:r w:rsidRPr="0098788C">
              <w:rPr>
                <w:rFonts w:ascii="Garamond" w:eastAsia="Times New Roman" w:hAnsi="Garamond" w:cs="Calibri"/>
                <w:b/>
                <w:bCs/>
                <w:iCs/>
                <w:color w:val="404040" w:themeColor="text1" w:themeTint="BF"/>
                <w:sz w:val="24"/>
                <w:szCs w:val="24"/>
              </w:rPr>
              <w:t>NHC Healthcare</w:t>
            </w:r>
          </w:p>
          <w:p w14:paraId="1E7567F5"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Admission</w:t>
            </w:r>
          </w:p>
          <w:p w14:paraId="1921DB1A"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Assessment</w:t>
            </w:r>
          </w:p>
          <w:p w14:paraId="42DF37A8"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Medication administration</w:t>
            </w:r>
          </w:p>
          <w:p w14:paraId="0866FF40"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Discharge</w:t>
            </w:r>
          </w:p>
          <w:p w14:paraId="725AFE35"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Wound care</w:t>
            </w:r>
          </w:p>
          <w:p w14:paraId="27D72DCB" w14:textId="77777777" w:rsidR="00D52C97" w:rsidRPr="0098788C" w:rsidRDefault="00DF7D40"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A</w:t>
            </w:r>
            <w:r w:rsidR="00D52C97" w:rsidRPr="0098788C">
              <w:rPr>
                <w:rFonts w:ascii="Garamond" w:eastAsia="Times New Roman" w:hAnsi="Garamond" w:cs="Calibri"/>
                <w:iCs/>
                <w:color w:val="595959" w:themeColor="text1" w:themeTint="A6"/>
                <w:sz w:val="24"/>
                <w:szCs w:val="24"/>
              </w:rPr>
              <w:t>ctivities of daily living</w:t>
            </w:r>
          </w:p>
          <w:p w14:paraId="05048603"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S</w:t>
            </w:r>
            <w:r w:rsidR="00DF7D40" w:rsidRPr="0098788C">
              <w:rPr>
                <w:rFonts w:ascii="Garamond" w:eastAsia="Times New Roman" w:hAnsi="Garamond" w:cs="Calibri"/>
                <w:iCs/>
                <w:color w:val="595959" w:themeColor="text1" w:themeTint="A6"/>
                <w:sz w:val="24"/>
                <w:szCs w:val="24"/>
              </w:rPr>
              <w:t>che</w:t>
            </w:r>
            <w:r w:rsidRPr="0098788C">
              <w:rPr>
                <w:rFonts w:ascii="Garamond" w:eastAsia="Times New Roman" w:hAnsi="Garamond" w:cs="Calibri"/>
                <w:iCs/>
                <w:color w:val="595959" w:themeColor="text1" w:themeTint="A6"/>
                <w:sz w:val="24"/>
                <w:szCs w:val="24"/>
              </w:rPr>
              <w:t>duled outpatient appointments</w:t>
            </w:r>
          </w:p>
          <w:p w14:paraId="1995DC96"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I</w:t>
            </w:r>
            <w:r w:rsidR="00DF7D40" w:rsidRPr="0098788C">
              <w:rPr>
                <w:rFonts w:ascii="Garamond" w:eastAsia="Times New Roman" w:hAnsi="Garamond" w:cs="Calibri"/>
                <w:iCs/>
                <w:color w:val="595959" w:themeColor="text1" w:themeTint="A6"/>
                <w:sz w:val="24"/>
                <w:szCs w:val="24"/>
              </w:rPr>
              <w:t xml:space="preserve">V </w:t>
            </w:r>
            <w:r w:rsidR="00601E60" w:rsidRPr="0098788C">
              <w:rPr>
                <w:rFonts w:ascii="Garamond" w:eastAsia="Times New Roman" w:hAnsi="Garamond" w:cs="Calibri"/>
                <w:iCs/>
                <w:color w:val="595959" w:themeColor="text1" w:themeTint="A6"/>
                <w:sz w:val="24"/>
                <w:szCs w:val="24"/>
              </w:rPr>
              <w:t xml:space="preserve">medication </w:t>
            </w:r>
            <w:r w:rsidRPr="0098788C">
              <w:rPr>
                <w:rFonts w:ascii="Garamond" w:eastAsia="Times New Roman" w:hAnsi="Garamond" w:cs="Calibri"/>
                <w:iCs/>
                <w:color w:val="595959" w:themeColor="text1" w:themeTint="A6"/>
                <w:sz w:val="24"/>
                <w:szCs w:val="24"/>
              </w:rPr>
              <w:t>administration</w:t>
            </w:r>
          </w:p>
          <w:p w14:paraId="253C2283"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C</w:t>
            </w:r>
            <w:r w:rsidRPr="0098788C">
              <w:rPr>
                <w:rFonts w:ascii="Garamond" w:eastAsia="Times New Roman" w:hAnsi="Garamond" w:cs="Calibri"/>
                <w:bCs/>
                <w:iCs/>
                <w:color w:val="595959" w:themeColor="text1" w:themeTint="A6"/>
                <w:sz w:val="24"/>
                <w:szCs w:val="24"/>
              </w:rPr>
              <w:t>oordinated staff assignments</w:t>
            </w:r>
          </w:p>
          <w:p w14:paraId="0F04C207"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bCs/>
                <w:iCs/>
                <w:color w:val="595959" w:themeColor="text1" w:themeTint="A6"/>
                <w:sz w:val="24"/>
                <w:szCs w:val="24"/>
              </w:rPr>
              <w:t>P</w:t>
            </w:r>
            <w:r w:rsidR="00DF7D40" w:rsidRPr="0098788C">
              <w:rPr>
                <w:rFonts w:ascii="Garamond" w:eastAsia="Times New Roman" w:hAnsi="Garamond" w:cs="Calibri"/>
                <w:bCs/>
                <w:iCs/>
                <w:color w:val="595959" w:themeColor="text1" w:themeTint="A6"/>
                <w:sz w:val="24"/>
                <w:szCs w:val="24"/>
              </w:rPr>
              <w:t xml:space="preserve">erformed disciplinary action as </w:t>
            </w:r>
            <w:r w:rsidRPr="0098788C">
              <w:rPr>
                <w:rFonts w:ascii="Garamond" w:eastAsia="Times New Roman" w:hAnsi="Garamond" w:cs="Calibri"/>
                <w:bCs/>
                <w:iCs/>
                <w:color w:val="595959" w:themeColor="text1" w:themeTint="A6"/>
                <w:sz w:val="24"/>
                <w:szCs w:val="24"/>
              </w:rPr>
              <w:t>indicated to subordinate staff</w:t>
            </w:r>
          </w:p>
          <w:p w14:paraId="44943021" w14:textId="77777777" w:rsidR="0098788C" w:rsidRPr="0098788C" w:rsidRDefault="0098788C"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Performed CPR.</w:t>
            </w:r>
          </w:p>
          <w:p w14:paraId="04073490" w14:textId="77777777" w:rsidR="0098788C" w:rsidRDefault="0098788C" w:rsidP="006B55E8">
            <w:pPr>
              <w:spacing w:after="120"/>
              <w:ind w:right="576"/>
              <w:rPr>
                <w:rFonts w:ascii="Garamond" w:eastAsia="Times New Roman" w:hAnsi="Garamond" w:cstheme="minorHAnsi"/>
                <w:b/>
                <w:color w:val="595959" w:themeColor="text1" w:themeTint="A6"/>
                <w:sz w:val="24"/>
                <w:szCs w:val="24"/>
              </w:rPr>
            </w:pPr>
          </w:p>
          <w:p w14:paraId="2378323C" w14:textId="77777777" w:rsidR="00601E60" w:rsidRPr="0098788C" w:rsidRDefault="00601E60" w:rsidP="006B55E8">
            <w:pPr>
              <w:spacing w:after="120"/>
              <w:ind w:right="576"/>
              <w:rPr>
                <w:rFonts w:ascii="Garamond" w:eastAsia="Times New Roman" w:hAnsi="Garamond" w:cs="Calibri"/>
                <w:b/>
                <w:color w:val="404040" w:themeColor="text1" w:themeTint="BF"/>
                <w:sz w:val="24"/>
                <w:szCs w:val="24"/>
              </w:rPr>
            </w:pPr>
            <w:r w:rsidRPr="0098788C">
              <w:rPr>
                <w:rFonts w:ascii="Garamond" w:eastAsia="Times New Roman" w:hAnsi="Garamond" w:cs="Calibri"/>
                <w:b/>
                <w:color w:val="404040" w:themeColor="text1" w:themeTint="BF"/>
                <w:sz w:val="24"/>
                <w:szCs w:val="24"/>
              </w:rPr>
              <w:t>LPN, Christian Care Center/The Waters of Johnson City</w:t>
            </w:r>
          </w:p>
          <w:p w14:paraId="552BEAEF"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Admission</w:t>
            </w:r>
          </w:p>
          <w:p w14:paraId="10E0A313"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Assessment</w:t>
            </w:r>
          </w:p>
          <w:p w14:paraId="14DCD7FC"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Medication administration</w:t>
            </w:r>
          </w:p>
          <w:p w14:paraId="7756AE58"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Discharge</w:t>
            </w:r>
          </w:p>
          <w:p w14:paraId="536B50F7"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Wound care</w:t>
            </w:r>
          </w:p>
          <w:p w14:paraId="570DFC41"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Activities of daily living</w:t>
            </w:r>
          </w:p>
          <w:p w14:paraId="4E93325D"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Scheduled outpatient appointments</w:t>
            </w:r>
          </w:p>
          <w:p w14:paraId="7FFFF113"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IV medication administration</w:t>
            </w:r>
          </w:p>
          <w:p w14:paraId="18D05732" w14:textId="77777777" w:rsidR="00D52C97"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iCs/>
                <w:color w:val="595959" w:themeColor="text1" w:themeTint="A6"/>
                <w:sz w:val="24"/>
                <w:szCs w:val="24"/>
              </w:rPr>
              <w:t>C</w:t>
            </w:r>
            <w:r w:rsidRPr="0098788C">
              <w:rPr>
                <w:rFonts w:ascii="Garamond" w:eastAsia="Times New Roman" w:hAnsi="Garamond" w:cs="Calibri"/>
                <w:bCs/>
                <w:iCs/>
                <w:color w:val="595959" w:themeColor="text1" w:themeTint="A6"/>
                <w:sz w:val="24"/>
                <w:szCs w:val="24"/>
              </w:rPr>
              <w:t>oordinated staff assignments</w:t>
            </w:r>
          </w:p>
          <w:p w14:paraId="0BADE538" w14:textId="77777777" w:rsidR="00E8076A" w:rsidRPr="0098788C" w:rsidRDefault="00D52C97" w:rsidP="006B55E8">
            <w:pPr>
              <w:pStyle w:val="ListParagraph"/>
              <w:numPr>
                <w:ilvl w:val="0"/>
                <w:numId w:val="3"/>
              </w:numPr>
              <w:spacing w:after="120"/>
              <w:ind w:right="576"/>
              <w:rPr>
                <w:rFonts w:ascii="Garamond" w:eastAsia="Times New Roman" w:hAnsi="Garamond" w:cs="Calibri"/>
                <w:iCs/>
                <w:color w:val="595959" w:themeColor="text1" w:themeTint="A6"/>
                <w:sz w:val="24"/>
                <w:szCs w:val="24"/>
              </w:rPr>
            </w:pPr>
            <w:r w:rsidRPr="0098788C">
              <w:rPr>
                <w:rFonts w:ascii="Garamond" w:eastAsia="Times New Roman" w:hAnsi="Garamond" w:cs="Calibri"/>
                <w:bCs/>
                <w:iCs/>
                <w:color w:val="595959" w:themeColor="text1" w:themeTint="A6"/>
                <w:sz w:val="24"/>
                <w:szCs w:val="24"/>
              </w:rPr>
              <w:t>Performed disciplinary action as indicated to subordinate staff</w:t>
            </w:r>
          </w:p>
          <w:p w14:paraId="293F56D5" w14:textId="77777777" w:rsidR="0098788C" w:rsidRPr="0098788C" w:rsidRDefault="0098788C" w:rsidP="0098788C">
            <w:pPr>
              <w:pStyle w:val="ListParagraph"/>
              <w:spacing w:after="120"/>
              <w:ind w:right="576"/>
              <w:rPr>
                <w:rFonts w:ascii="Garamond" w:eastAsia="Times New Roman" w:hAnsi="Garamond" w:cs="Calibri"/>
                <w:iCs/>
                <w:color w:val="595959" w:themeColor="text1" w:themeTint="A6"/>
                <w:sz w:val="24"/>
                <w:szCs w:val="24"/>
              </w:rPr>
            </w:pPr>
          </w:p>
        </w:tc>
      </w:tr>
    </w:tbl>
    <w:p w14:paraId="6D651D4F" w14:textId="5ED9232D" w:rsidR="00E6707C" w:rsidRDefault="0098788C" w:rsidP="00E8076A">
      <w:pPr>
        <w:pBdr>
          <w:bottom w:val="single" w:sz="4" w:space="1" w:color="595959"/>
        </w:pBdr>
        <w:spacing w:before="640" w:after="0" w:line="240" w:lineRule="auto"/>
        <w:outlineLvl w:val="0"/>
        <w:rPr>
          <w:rFonts w:ascii="Garamond" w:eastAsia="Times New Roman" w:hAnsi="Garamond" w:cs="Calibri"/>
          <w:b/>
          <w:bCs/>
          <w:i/>
          <w:iCs/>
          <w:smallCaps/>
          <w:color w:val="595959"/>
          <w:kern w:val="36"/>
          <w:sz w:val="32"/>
          <w:szCs w:val="26"/>
        </w:rPr>
      </w:pPr>
      <w:r w:rsidRPr="0098788C">
        <w:rPr>
          <w:rFonts w:ascii="Garamond" w:eastAsia="Times New Roman" w:hAnsi="Garamond" w:cs="Calibri"/>
          <w:b/>
          <w:bCs/>
          <w:i/>
          <w:iCs/>
          <w:smallCaps/>
          <w:color w:val="595959"/>
          <w:kern w:val="36"/>
          <w:sz w:val="32"/>
          <w:szCs w:val="26"/>
        </w:rPr>
        <w:lastRenderedPageBreak/>
        <w:t>Compassionate, flexible, diligent, tenacious, team p</w:t>
      </w:r>
      <w:r w:rsidR="00A20725">
        <w:rPr>
          <w:rFonts w:ascii="Garamond" w:eastAsia="Times New Roman" w:hAnsi="Garamond" w:cs="Calibri"/>
          <w:b/>
          <w:bCs/>
          <w:i/>
          <w:iCs/>
          <w:smallCaps/>
          <w:color w:val="595959"/>
          <w:kern w:val="36"/>
          <w:sz w:val="32"/>
          <w:szCs w:val="26"/>
        </w:rPr>
        <w:t xml:space="preserve">layer, eager to cultivate skills at </w:t>
      </w:r>
      <w:r w:rsidR="00A20725" w:rsidRPr="00A20725">
        <w:rPr>
          <w:rFonts w:ascii="Garamond" w:eastAsia="Times New Roman" w:hAnsi="Garamond" w:cs="Calibri"/>
          <w:b/>
          <w:bCs/>
          <w:i/>
          <w:iCs/>
          <w:smallCaps/>
          <w:color w:val="595959"/>
          <w:kern w:val="36"/>
          <w:sz w:val="32"/>
          <w:szCs w:val="26"/>
        </w:rPr>
        <w:t>Advanced Family Surgery Center</w:t>
      </w:r>
    </w:p>
    <w:p w14:paraId="5B224D9E" w14:textId="77777777" w:rsidR="00E8076A" w:rsidRPr="0098788C" w:rsidRDefault="00E8076A" w:rsidP="00E8076A">
      <w:pPr>
        <w:pBdr>
          <w:bottom w:val="single" w:sz="4" w:space="1" w:color="595959"/>
        </w:pBdr>
        <w:spacing w:before="640" w:after="0" w:line="240" w:lineRule="auto"/>
        <w:outlineLvl w:val="0"/>
        <w:rPr>
          <w:rFonts w:ascii="Garamond" w:eastAsia="Times New Roman" w:hAnsi="Garamond" w:cs="Times New Roman"/>
          <w:b/>
          <w:bCs/>
          <w:kern w:val="36"/>
          <w:sz w:val="56"/>
          <w:szCs w:val="48"/>
        </w:rPr>
      </w:pPr>
      <w:r w:rsidRPr="0098788C">
        <w:rPr>
          <w:rFonts w:ascii="Garamond" w:eastAsia="Times New Roman" w:hAnsi="Garamond" w:cs="Calibri"/>
          <w:smallCaps/>
          <w:color w:val="595959"/>
          <w:kern w:val="36"/>
          <w:sz w:val="32"/>
          <w:szCs w:val="26"/>
        </w:rPr>
        <w:t>Education</w:t>
      </w:r>
    </w:p>
    <w:tbl>
      <w:tblPr>
        <w:tblW w:w="0" w:type="auto"/>
        <w:tblCellMar>
          <w:top w:w="15" w:type="dxa"/>
          <w:left w:w="15" w:type="dxa"/>
          <w:bottom w:w="15" w:type="dxa"/>
          <w:right w:w="15" w:type="dxa"/>
        </w:tblCellMar>
        <w:tblLook w:val="04A0" w:firstRow="1" w:lastRow="0" w:firstColumn="1" w:lastColumn="0" w:noHBand="0" w:noVBand="1"/>
      </w:tblPr>
      <w:tblGrid>
        <w:gridCol w:w="1879"/>
        <w:gridCol w:w="7711"/>
      </w:tblGrid>
      <w:tr w:rsidR="00276854" w:rsidRPr="0098788C" w14:paraId="7CE35243" w14:textId="77777777" w:rsidTr="00E8076A">
        <w:tc>
          <w:tcPr>
            <w:tcW w:w="0" w:type="auto"/>
            <w:tcMar>
              <w:top w:w="0" w:type="dxa"/>
              <w:left w:w="115" w:type="dxa"/>
              <w:bottom w:w="0" w:type="dxa"/>
              <w:right w:w="115" w:type="dxa"/>
            </w:tcMar>
            <w:hideMark/>
          </w:tcPr>
          <w:p w14:paraId="4E089238" w14:textId="77777777" w:rsidR="00E8076A" w:rsidRPr="0098788C" w:rsidRDefault="00DF7D40" w:rsidP="00E8076A">
            <w:pPr>
              <w:spacing w:after="120" w:line="240" w:lineRule="auto"/>
              <w:ind w:right="144"/>
              <w:rPr>
                <w:rFonts w:ascii="Garamond" w:eastAsia="Times New Roman" w:hAnsi="Garamond" w:cs="Times New Roman"/>
                <w:sz w:val="24"/>
                <w:szCs w:val="24"/>
              </w:rPr>
            </w:pPr>
            <w:r w:rsidRPr="0098788C">
              <w:rPr>
                <w:rFonts w:ascii="Garamond" w:eastAsia="Times New Roman" w:hAnsi="Garamond" w:cs="Calibri"/>
                <w:color w:val="000000"/>
                <w:sz w:val="24"/>
                <w:szCs w:val="24"/>
              </w:rPr>
              <w:t>June 2018 –December 2019</w:t>
            </w:r>
          </w:p>
          <w:p w14:paraId="39DE56CB" w14:textId="77777777" w:rsidR="00E8076A" w:rsidRPr="0098788C" w:rsidRDefault="00E8076A" w:rsidP="00E8076A">
            <w:pPr>
              <w:spacing w:after="0" w:line="240" w:lineRule="auto"/>
              <w:rPr>
                <w:rFonts w:ascii="Garamond" w:eastAsia="Times New Roman" w:hAnsi="Garamond" w:cs="Times New Roman"/>
                <w:sz w:val="24"/>
                <w:szCs w:val="24"/>
              </w:rPr>
            </w:pPr>
          </w:p>
          <w:p w14:paraId="21B48B88" w14:textId="77777777" w:rsidR="006B55E8" w:rsidRDefault="006B55E8" w:rsidP="00E8076A">
            <w:pPr>
              <w:spacing w:after="120" w:line="0" w:lineRule="atLeast"/>
              <w:ind w:right="144"/>
              <w:rPr>
                <w:rFonts w:ascii="Garamond" w:eastAsia="Times New Roman" w:hAnsi="Garamond" w:cs="Calibri"/>
                <w:color w:val="000000"/>
                <w:sz w:val="24"/>
                <w:szCs w:val="24"/>
              </w:rPr>
            </w:pPr>
          </w:p>
          <w:p w14:paraId="26599575" w14:textId="77777777" w:rsidR="00E8076A" w:rsidRPr="0098788C" w:rsidRDefault="00DF7D40" w:rsidP="00364534">
            <w:pPr>
              <w:spacing w:after="120" w:line="240" w:lineRule="auto"/>
              <w:ind w:right="144"/>
              <w:rPr>
                <w:rFonts w:ascii="Garamond" w:eastAsia="Times New Roman" w:hAnsi="Garamond" w:cs="Times New Roman"/>
                <w:sz w:val="24"/>
                <w:szCs w:val="24"/>
              </w:rPr>
            </w:pPr>
            <w:r w:rsidRPr="0098788C">
              <w:rPr>
                <w:rFonts w:ascii="Garamond" w:eastAsia="Times New Roman" w:hAnsi="Garamond" w:cs="Calibri"/>
                <w:color w:val="000000"/>
                <w:sz w:val="24"/>
                <w:szCs w:val="24"/>
              </w:rPr>
              <w:t>June 2013- May</w:t>
            </w:r>
            <w:r w:rsidR="00E8076A" w:rsidRPr="0098788C">
              <w:rPr>
                <w:rFonts w:ascii="Garamond" w:eastAsia="Times New Roman" w:hAnsi="Garamond" w:cs="Calibri"/>
                <w:color w:val="000000"/>
                <w:sz w:val="24"/>
                <w:szCs w:val="24"/>
              </w:rPr>
              <w:t xml:space="preserve"> 2014</w:t>
            </w:r>
          </w:p>
        </w:tc>
        <w:tc>
          <w:tcPr>
            <w:tcW w:w="0" w:type="auto"/>
            <w:tcMar>
              <w:top w:w="0" w:type="dxa"/>
              <w:left w:w="115" w:type="dxa"/>
              <w:bottom w:w="0" w:type="dxa"/>
              <w:right w:w="115" w:type="dxa"/>
            </w:tcMar>
            <w:hideMark/>
          </w:tcPr>
          <w:p w14:paraId="55C7740E" w14:textId="77777777" w:rsidR="00E8076A" w:rsidRPr="0098788C" w:rsidRDefault="00E8076A" w:rsidP="00E8076A">
            <w:pPr>
              <w:spacing w:after="0" w:line="240" w:lineRule="auto"/>
              <w:ind w:right="576"/>
              <w:rPr>
                <w:rFonts w:ascii="Garamond" w:eastAsia="Times New Roman" w:hAnsi="Garamond" w:cs="Times New Roman"/>
                <w:b/>
                <w:sz w:val="24"/>
                <w:szCs w:val="24"/>
              </w:rPr>
            </w:pPr>
            <w:r w:rsidRPr="0098788C">
              <w:rPr>
                <w:rFonts w:ascii="Garamond" w:eastAsia="Times New Roman" w:hAnsi="Garamond" w:cs="Calibri"/>
                <w:b/>
                <w:bCs/>
                <w:sz w:val="24"/>
                <w:szCs w:val="24"/>
              </w:rPr>
              <w:t>Bachelor of Science in Nursing, Johnson City, Tennessee, </w:t>
            </w:r>
            <w:r w:rsidRPr="0098788C">
              <w:rPr>
                <w:rFonts w:ascii="Garamond" w:eastAsia="Times New Roman" w:hAnsi="Garamond" w:cs="Calibri"/>
                <w:b/>
                <w:bCs/>
                <w:iCs/>
                <w:sz w:val="24"/>
                <w:szCs w:val="24"/>
              </w:rPr>
              <w:t>East Tennessee State</w:t>
            </w:r>
            <w:r w:rsidR="00276854" w:rsidRPr="0098788C">
              <w:rPr>
                <w:rFonts w:ascii="Garamond" w:eastAsia="Times New Roman" w:hAnsi="Garamond" w:cs="Calibri"/>
                <w:b/>
                <w:bCs/>
                <w:iCs/>
                <w:sz w:val="24"/>
                <w:szCs w:val="24"/>
              </w:rPr>
              <w:t xml:space="preserve"> University. GPA 3.8, Magna Cum Laude, Member of Alpha Sigma Lambda Honor Society.</w:t>
            </w:r>
          </w:p>
          <w:p w14:paraId="5FBC3305" w14:textId="77777777" w:rsidR="00DF7D40" w:rsidRPr="0098788C" w:rsidRDefault="00DF7D40" w:rsidP="00E8076A">
            <w:pPr>
              <w:spacing w:after="0" w:line="0" w:lineRule="atLeast"/>
              <w:ind w:right="576"/>
              <w:rPr>
                <w:rFonts w:ascii="Garamond" w:eastAsia="Times New Roman" w:hAnsi="Garamond" w:cs="Calibri"/>
                <w:bCs/>
                <w:iCs/>
                <w:sz w:val="24"/>
                <w:szCs w:val="24"/>
              </w:rPr>
            </w:pPr>
          </w:p>
          <w:p w14:paraId="51FE4346" w14:textId="77777777" w:rsidR="006B55E8" w:rsidRDefault="006B55E8" w:rsidP="00E8076A">
            <w:pPr>
              <w:spacing w:after="0" w:line="0" w:lineRule="atLeast"/>
              <w:ind w:right="576"/>
              <w:rPr>
                <w:rFonts w:ascii="Garamond" w:eastAsia="Times New Roman" w:hAnsi="Garamond" w:cs="Calibri"/>
                <w:b/>
                <w:bCs/>
                <w:iCs/>
                <w:sz w:val="24"/>
                <w:szCs w:val="24"/>
              </w:rPr>
            </w:pPr>
          </w:p>
          <w:p w14:paraId="2267A2F5" w14:textId="77777777" w:rsidR="00E8076A" w:rsidRPr="0098788C" w:rsidRDefault="00E8076A" w:rsidP="00E8076A">
            <w:pPr>
              <w:spacing w:after="0" w:line="0" w:lineRule="atLeast"/>
              <w:ind w:right="576"/>
              <w:rPr>
                <w:rFonts w:ascii="Garamond" w:eastAsia="Times New Roman" w:hAnsi="Garamond" w:cs="Times New Roman"/>
                <w:b/>
                <w:sz w:val="24"/>
                <w:szCs w:val="24"/>
              </w:rPr>
            </w:pPr>
            <w:r w:rsidRPr="0098788C">
              <w:rPr>
                <w:rFonts w:ascii="Garamond" w:eastAsia="Times New Roman" w:hAnsi="Garamond" w:cs="Calibri"/>
                <w:b/>
                <w:bCs/>
                <w:iCs/>
                <w:sz w:val="24"/>
                <w:szCs w:val="24"/>
              </w:rPr>
              <w:t>Licensed Practical Nursing, Elizabethton, Tennessee, Tennessee College of Applied Technology. President of the National Technical Honor Society.</w:t>
            </w:r>
          </w:p>
        </w:tc>
      </w:tr>
    </w:tbl>
    <w:p w14:paraId="37D7DC8F" w14:textId="77777777" w:rsidR="00E8076A" w:rsidRPr="0098788C" w:rsidRDefault="00E8076A" w:rsidP="00E8076A">
      <w:pPr>
        <w:pBdr>
          <w:bottom w:val="single" w:sz="4" w:space="1" w:color="595959"/>
        </w:pBdr>
        <w:spacing w:before="640" w:after="0" w:line="240" w:lineRule="auto"/>
        <w:outlineLvl w:val="0"/>
        <w:rPr>
          <w:rFonts w:ascii="Garamond" w:eastAsia="Times New Roman" w:hAnsi="Garamond" w:cs="Times New Roman"/>
          <w:b/>
          <w:bCs/>
          <w:kern w:val="36"/>
          <w:sz w:val="56"/>
          <w:szCs w:val="48"/>
        </w:rPr>
      </w:pPr>
      <w:r w:rsidRPr="0098788C">
        <w:rPr>
          <w:rFonts w:ascii="Garamond" w:eastAsia="Times New Roman" w:hAnsi="Garamond" w:cs="Calibri"/>
          <w:smallCaps/>
          <w:color w:val="595959"/>
          <w:kern w:val="36"/>
          <w:sz w:val="32"/>
          <w:szCs w:val="26"/>
        </w:rPr>
        <w:t>Leadership</w:t>
      </w:r>
    </w:p>
    <w:tbl>
      <w:tblPr>
        <w:tblW w:w="0" w:type="auto"/>
        <w:tblCellMar>
          <w:top w:w="15" w:type="dxa"/>
          <w:left w:w="15" w:type="dxa"/>
          <w:bottom w:w="15" w:type="dxa"/>
          <w:right w:w="15" w:type="dxa"/>
        </w:tblCellMar>
        <w:tblLook w:val="04A0" w:firstRow="1" w:lastRow="0" w:firstColumn="1" w:lastColumn="0" w:noHBand="0" w:noVBand="1"/>
      </w:tblPr>
      <w:tblGrid>
        <w:gridCol w:w="11131"/>
      </w:tblGrid>
      <w:tr w:rsidR="00E8076A" w:rsidRPr="0098788C" w14:paraId="5140CB8F" w14:textId="77777777" w:rsidTr="00E8076A">
        <w:tc>
          <w:tcPr>
            <w:tcW w:w="0" w:type="auto"/>
            <w:tcMar>
              <w:top w:w="0" w:type="dxa"/>
              <w:left w:w="1656" w:type="dxa"/>
              <w:bottom w:w="0" w:type="dxa"/>
              <w:right w:w="115" w:type="dxa"/>
            </w:tcMar>
            <w:hideMark/>
          </w:tcPr>
          <w:p w14:paraId="6F353C7A" w14:textId="77777777" w:rsidR="00E8076A" w:rsidRPr="0098788C" w:rsidRDefault="00E8076A" w:rsidP="006B55E8">
            <w:pPr>
              <w:numPr>
                <w:ilvl w:val="0"/>
                <w:numId w:val="2"/>
              </w:numPr>
              <w:spacing w:after="120" w:line="240" w:lineRule="auto"/>
              <w:ind w:right="576"/>
              <w:textAlignment w:val="baseline"/>
              <w:rPr>
                <w:rFonts w:ascii="Garamond" w:eastAsia="Times New Roman" w:hAnsi="Garamond" w:cs="Arial"/>
                <w:color w:val="595959"/>
                <w:sz w:val="24"/>
                <w:szCs w:val="24"/>
              </w:rPr>
            </w:pPr>
            <w:r w:rsidRPr="0098788C">
              <w:rPr>
                <w:rFonts w:ascii="Garamond" w:eastAsia="Times New Roman" w:hAnsi="Garamond" w:cs="Calibri"/>
                <w:color w:val="595959"/>
                <w:sz w:val="24"/>
                <w:szCs w:val="24"/>
              </w:rPr>
              <w:t>Medical contact at Jubilee World Outreach Church.</w:t>
            </w:r>
          </w:p>
          <w:p w14:paraId="685E0F0D" w14:textId="77777777" w:rsidR="006B55E8" w:rsidRPr="006B55E8" w:rsidRDefault="00E8076A" w:rsidP="006B55E8">
            <w:pPr>
              <w:numPr>
                <w:ilvl w:val="0"/>
                <w:numId w:val="2"/>
              </w:numPr>
              <w:spacing w:after="120" w:line="240" w:lineRule="auto"/>
              <w:ind w:right="576"/>
              <w:textAlignment w:val="baseline"/>
              <w:rPr>
                <w:rFonts w:ascii="Garamond" w:eastAsia="Times New Roman" w:hAnsi="Garamond" w:cs="Arial"/>
                <w:color w:val="595959"/>
                <w:sz w:val="24"/>
                <w:szCs w:val="24"/>
              </w:rPr>
            </w:pPr>
            <w:r w:rsidRPr="0098788C">
              <w:rPr>
                <w:rFonts w:ascii="Garamond" w:eastAsia="Times New Roman" w:hAnsi="Garamond" w:cs="Calibri"/>
                <w:color w:val="595959"/>
                <w:sz w:val="24"/>
                <w:szCs w:val="24"/>
              </w:rPr>
              <w:t>Served in three separate mission trips; two within the United States and one in Mexico</w:t>
            </w:r>
          </w:p>
          <w:p w14:paraId="7B7453F0" w14:textId="77777777" w:rsidR="00E8076A" w:rsidRPr="0098788C" w:rsidRDefault="00E8076A" w:rsidP="006B55E8">
            <w:pPr>
              <w:numPr>
                <w:ilvl w:val="0"/>
                <w:numId w:val="2"/>
              </w:numPr>
              <w:spacing w:after="120" w:line="240" w:lineRule="auto"/>
              <w:ind w:right="576"/>
              <w:textAlignment w:val="baseline"/>
              <w:rPr>
                <w:rFonts w:ascii="Garamond" w:eastAsia="Times New Roman" w:hAnsi="Garamond" w:cs="Arial"/>
                <w:bCs/>
                <w:color w:val="595959"/>
                <w:sz w:val="24"/>
                <w:szCs w:val="24"/>
              </w:rPr>
            </w:pPr>
            <w:r w:rsidRPr="0098788C">
              <w:rPr>
                <w:rFonts w:ascii="Garamond" w:eastAsia="Times New Roman" w:hAnsi="Garamond" w:cs="Calibri"/>
                <w:bCs/>
                <w:color w:val="595959"/>
                <w:sz w:val="24"/>
                <w:szCs w:val="24"/>
              </w:rPr>
              <w:t>Pr</w:t>
            </w:r>
            <w:r w:rsidR="006B55E8">
              <w:rPr>
                <w:rFonts w:ascii="Garamond" w:eastAsia="Times New Roman" w:hAnsi="Garamond" w:cs="Calibri"/>
                <w:bCs/>
                <w:color w:val="595959"/>
                <w:sz w:val="24"/>
                <w:szCs w:val="24"/>
              </w:rPr>
              <w:t xml:space="preserve">ovided disciplinary action to </w:t>
            </w:r>
            <w:r w:rsidRPr="0098788C">
              <w:rPr>
                <w:rFonts w:ascii="Garamond" w:eastAsia="Times New Roman" w:hAnsi="Garamond" w:cs="Calibri"/>
                <w:bCs/>
                <w:color w:val="595959"/>
                <w:sz w:val="24"/>
                <w:szCs w:val="24"/>
              </w:rPr>
              <w:t>subordinate staff at NHC Healthcare and The Waters of Johnson City.</w:t>
            </w:r>
          </w:p>
          <w:p w14:paraId="38C525CF" w14:textId="77777777" w:rsidR="00E8076A" w:rsidRPr="0098788C" w:rsidRDefault="00E8076A" w:rsidP="006B55E8">
            <w:pPr>
              <w:numPr>
                <w:ilvl w:val="0"/>
                <w:numId w:val="2"/>
              </w:numPr>
              <w:spacing w:after="120" w:line="240" w:lineRule="auto"/>
              <w:ind w:right="576"/>
              <w:textAlignment w:val="baseline"/>
              <w:rPr>
                <w:rFonts w:ascii="Garamond" w:eastAsia="Times New Roman" w:hAnsi="Garamond" w:cs="Arial"/>
                <w:color w:val="595959"/>
                <w:sz w:val="24"/>
                <w:szCs w:val="24"/>
              </w:rPr>
            </w:pPr>
            <w:r w:rsidRPr="0098788C">
              <w:rPr>
                <w:rFonts w:ascii="Garamond" w:eastAsia="Times New Roman" w:hAnsi="Garamond" w:cs="Calibri"/>
                <w:color w:val="595959"/>
                <w:sz w:val="24"/>
                <w:szCs w:val="24"/>
              </w:rPr>
              <w:t>Camp counselor leader for City of Johnson City.</w:t>
            </w:r>
          </w:p>
          <w:p w14:paraId="7E484758" w14:textId="77777777" w:rsidR="00E8076A" w:rsidRPr="0098788C" w:rsidRDefault="00E8076A" w:rsidP="006B55E8">
            <w:pPr>
              <w:numPr>
                <w:ilvl w:val="0"/>
                <w:numId w:val="2"/>
              </w:numPr>
              <w:spacing w:after="120" w:line="240" w:lineRule="auto"/>
              <w:ind w:right="576"/>
              <w:textAlignment w:val="baseline"/>
              <w:rPr>
                <w:rFonts w:ascii="Garamond" w:eastAsia="Times New Roman" w:hAnsi="Garamond" w:cs="Arial"/>
                <w:bCs/>
                <w:color w:val="595959"/>
                <w:sz w:val="24"/>
                <w:szCs w:val="24"/>
              </w:rPr>
            </w:pPr>
            <w:r w:rsidRPr="0098788C">
              <w:rPr>
                <w:rFonts w:ascii="Garamond" w:eastAsia="Times New Roman" w:hAnsi="Garamond" w:cs="Calibri"/>
                <w:bCs/>
                <w:color w:val="595959"/>
                <w:sz w:val="24"/>
                <w:szCs w:val="24"/>
              </w:rPr>
              <w:t>Implemented new floor assignments based on evaluation of staffing requirements and patient acuity.</w:t>
            </w:r>
          </w:p>
          <w:p w14:paraId="35E5F04F" w14:textId="77777777" w:rsidR="00E8076A" w:rsidRPr="0098788C" w:rsidRDefault="00E8076A" w:rsidP="006B55E8">
            <w:pPr>
              <w:numPr>
                <w:ilvl w:val="0"/>
                <w:numId w:val="2"/>
              </w:numPr>
              <w:spacing w:after="120" w:line="0" w:lineRule="atLeast"/>
              <w:ind w:right="576"/>
              <w:textAlignment w:val="baseline"/>
              <w:rPr>
                <w:rFonts w:ascii="Garamond" w:eastAsia="Times New Roman" w:hAnsi="Garamond" w:cs="Arial"/>
                <w:b/>
                <w:bCs/>
                <w:color w:val="000000"/>
              </w:rPr>
            </w:pPr>
            <w:r w:rsidRPr="0098788C">
              <w:rPr>
                <w:rFonts w:ascii="Garamond" w:eastAsia="Times New Roman" w:hAnsi="Garamond" w:cs="Calibri"/>
                <w:color w:val="595959"/>
                <w:sz w:val="24"/>
                <w:szCs w:val="24"/>
              </w:rPr>
              <w:t>Youth leader of church adolescent class.</w:t>
            </w:r>
          </w:p>
        </w:tc>
      </w:tr>
    </w:tbl>
    <w:p w14:paraId="3DCE0404" w14:textId="77777777" w:rsidR="00E8076A" w:rsidRPr="0098788C" w:rsidRDefault="00E8076A" w:rsidP="00E8076A">
      <w:pPr>
        <w:pBdr>
          <w:bottom w:val="single" w:sz="4" w:space="1" w:color="595959"/>
        </w:pBdr>
        <w:spacing w:before="640" w:after="0" w:line="240" w:lineRule="auto"/>
        <w:outlineLvl w:val="0"/>
        <w:rPr>
          <w:rFonts w:ascii="Garamond" w:eastAsia="Times New Roman" w:hAnsi="Garamond" w:cs="Times New Roman"/>
          <w:b/>
          <w:bCs/>
          <w:kern w:val="36"/>
          <w:sz w:val="48"/>
          <w:szCs w:val="48"/>
        </w:rPr>
      </w:pPr>
      <w:r w:rsidRPr="0098788C">
        <w:rPr>
          <w:rFonts w:ascii="Garamond" w:eastAsia="Times New Roman" w:hAnsi="Garamond" w:cs="Calibri"/>
          <w:smallCaps/>
          <w:color w:val="595959"/>
          <w:kern w:val="36"/>
          <w:sz w:val="32"/>
          <w:szCs w:val="26"/>
        </w:rPr>
        <w:t>References</w:t>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r w:rsidRPr="0098788C">
        <w:rPr>
          <w:rFonts w:ascii="Garamond" w:eastAsia="Times New Roman" w:hAnsi="Garamond" w:cs="Calibri"/>
          <w:smallCaps/>
          <w:color w:val="595959"/>
          <w:kern w:val="36"/>
          <w:sz w:val="26"/>
          <w:szCs w:val="26"/>
        </w:rPr>
        <w:tab/>
      </w:r>
    </w:p>
    <w:p w14:paraId="237CE9D7" w14:textId="77777777" w:rsidR="00E8076A" w:rsidRPr="0098788C" w:rsidRDefault="00E8076A" w:rsidP="00E8076A">
      <w:pPr>
        <w:spacing w:after="0" w:line="240" w:lineRule="auto"/>
        <w:rPr>
          <w:rFonts w:ascii="Garamond" w:eastAsia="Times New Roman" w:hAnsi="Garamond" w:cs="Times New Roman"/>
          <w:sz w:val="24"/>
          <w:szCs w:val="24"/>
        </w:rPr>
      </w:pPr>
    </w:p>
    <w:p w14:paraId="7209233D" w14:textId="136DC8CF" w:rsidR="007929F6" w:rsidRDefault="007929F6" w:rsidP="00E8076A">
      <w:pPr>
        <w:spacing w:after="0" w:line="240" w:lineRule="auto"/>
        <w:ind w:right="576"/>
        <w:rPr>
          <w:rFonts w:ascii="Garamond" w:eastAsia="Times New Roman" w:hAnsi="Garamond" w:cs="Calibri"/>
          <w:color w:val="000000"/>
          <w:sz w:val="24"/>
          <w:szCs w:val="24"/>
        </w:rPr>
      </w:pPr>
      <w:proofErr w:type="spellStart"/>
      <w:r>
        <w:rPr>
          <w:rFonts w:ascii="Garamond" w:eastAsia="Times New Roman" w:hAnsi="Garamond" w:cs="Calibri"/>
          <w:b/>
          <w:color w:val="000000"/>
          <w:sz w:val="24"/>
          <w:szCs w:val="24"/>
        </w:rPr>
        <w:t>Brandee</w:t>
      </w:r>
      <w:proofErr w:type="spellEnd"/>
      <w:r>
        <w:rPr>
          <w:rFonts w:ascii="Garamond" w:eastAsia="Times New Roman" w:hAnsi="Garamond" w:cs="Calibri"/>
          <w:b/>
          <w:color w:val="000000"/>
          <w:sz w:val="24"/>
          <w:szCs w:val="24"/>
        </w:rPr>
        <w:t xml:space="preserve"> Lowe </w:t>
      </w:r>
      <w:r>
        <w:rPr>
          <w:rFonts w:ascii="Garamond" w:eastAsia="Times New Roman" w:hAnsi="Garamond" w:cs="Calibri"/>
          <w:color w:val="000000"/>
          <w:sz w:val="24"/>
          <w:szCs w:val="24"/>
        </w:rPr>
        <w:t>| Operating Room Manager of East Tennessee Ambulatory Surgery Center</w:t>
      </w:r>
    </w:p>
    <w:p w14:paraId="4451BD03" w14:textId="77777777" w:rsidR="007929F6" w:rsidRDefault="007929F6" w:rsidP="00E8076A">
      <w:pPr>
        <w:spacing w:after="0" w:line="240" w:lineRule="auto"/>
        <w:ind w:right="576"/>
        <w:rPr>
          <w:rFonts w:ascii="Garamond" w:eastAsia="Times New Roman" w:hAnsi="Garamond" w:cs="Calibri"/>
          <w:color w:val="000000"/>
          <w:sz w:val="24"/>
          <w:szCs w:val="24"/>
        </w:rPr>
      </w:pPr>
      <w:r>
        <w:rPr>
          <w:rFonts w:ascii="Garamond" w:eastAsia="Times New Roman" w:hAnsi="Garamond" w:cs="Calibri"/>
          <w:color w:val="000000"/>
          <w:sz w:val="24"/>
          <w:szCs w:val="24"/>
        </w:rPr>
        <w:t>134 Dosser Lane</w:t>
      </w:r>
    </w:p>
    <w:p w14:paraId="70DE18E4" w14:textId="0AA7A106" w:rsidR="007929F6" w:rsidRDefault="007929F6" w:rsidP="00E8076A">
      <w:pPr>
        <w:spacing w:after="0" w:line="240" w:lineRule="auto"/>
        <w:ind w:right="576"/>
        <w:rPr>
          <w:rFonts w:ascii="Garamond" w:eastAsia="Times New Roman" w:hAnsi="Garamond" w:cs="Calibri"/>
          <w:color w:val="000000"/>
          <w:sz w:val="24"/>
          <w:szCs w:val="24"/>
        </w:rPr>
      </w:pPr>
      <w:r>
        <w:rPr>
          <w:rFonts w:ascii="Garamond" w:eastAsia="Times New Roman" w:hAnsi="Garamond" w:cs="Calibri"/>
          <w:color w:val="000000"/>
          <w:sz w:val="24"/>
          <w:szCs w:val="24"/>
        </w:rPr>
        <w:t>Johnson City, TN 37601</w:t>
      </w:r>
    </w:p>
    <w:p w14:paraId="65153EE3" w14:textId="2163B570" w:rsidR="007929F6" w:rsidRPr="007929F6" w:rsidRDefault="007929F6" w:rsidP="00E8076A">
      <w:pPr>
        <w:spacing w:after="0" w:line="240" w:lineRule="auto"/>
        <w:ind w:right="576"/>
        <w:rPr>
          <w:rFonts w:ascii="Garamond" w:eastAsia="Times New Roman" w:hAnsi="Garamond" w:cs="Calibri"/>
          <w:color w:val="000000"/>
          <w:sz w:val="24"/>
          <w:szCs w:val="24"/>
        </w:rPr>
      </w:pPr>
      <w:r w:rsidRPr="007929F6">
        <w:rPr>
          <w:rFonts w:ascii="Garamond" w:eastAsia="Times New Roman" w:hAnsi="Garamond" w:cs="Calibri"/>
          <w:color w:val="000000"/>
          <w:sz w:val="24"/>
          <w:szCs w:val="24"/>
        </w:rPr>
        <w:t>bjohnson1623.bj@gmail.com</w:t>
      </w:r>
      <w:r>
        <w:rPr>
          <w:rFonts w:ascii="Garamond" w:eastAsia="Times New Roman" w:hAnsi="Garamond" w:cs="Calibri"/>
          <w:color w:val="000000"/>
          <w:sz w:val="24"/>
          <w:szCs w:val="24"/>
        </w:rPr>
        <w:t xml:space="preserve"> | </w:t>
      </w:r>
      <w:r w:rsidR="00C070A8">
        <w:rPr>
          <w:rFonts w:ascii="Garamond" w:eastAsia="Times New Roman" w:hAnsi="Garamond" w:cs="Calibri"/>
          <w:color w:val="000000"/>
          <w:sz w:val="24"/>
          <w:szCs w:val="24"/>
        </w:rPr>
        <w:t>(423) 817-8657</w:t>
      </w:r>
    </w:p>
    <w:p w14:paraId="6399D358" w14:textId="77777777" w:rsidR="007929F6" w:rsidRDefault="007929F6" w:rsidP="00E8076A">
      <w:pPr>
        <w:spacing w:after="0" w:line="240" w:lineRule="auto"/>
        <w:ind w:right="576"/>
        <w:rPr>
          <w:rFonts w:ascii="Garamond" w:eastAsia="Times New Roman" w:hAnsi="Garamond" w:cs="Calibri"/>
          <w:b/>
          <w:color w:val="000000"/>
          <w:sz w:val="24"/>
          <w:szCs w:val="24"/>
        </w:rPr>
      </w:pPr>
    </w:p>
    <w:p w14:paraId="0A23B586" w14:textId="77777777" w:rsidR="00E8076A" w:rsidRPr="0098788C" w:rsidRDefault="00E8076A" w:rsidP="00E8076A">
      <w:pPr>
        <w:spacing w:after="0" w:line="240" w:lineRule="auto"/>
        <w:ind w:right="576"/>
        <w:rPr>
          <w:rFonts w:ascii="Garamond" w:eastAsia="Times New Roman" w:hAnsi="Garamond" w:cs="Calibri"/>
          <w:color w:val="000000"/>
          <w:sz w:val="24"/>
          <w:szCs w:val="24"/>
        </w:rPr>
      </w:pPr>
      <w:r w:rsidRPr="0098788C">
        <w:rPr>
          <w:rFonts w:ascii="Garamond" w:eastAsia="Times New Roman" w:hAnsi="Garamond" w:cs="Calibri"/>
          <w:b/>
          <w:color w:val="000000"/>
          <w:sz w:val="24"/>
          <w:szCs w:val="24"/>
        </w:rPr>
        <w:t xml:space="preserve">Tabitha </w:t>
      </w:r>
      <w:proofErr w:type="spellStart"/>
      <w:r w:rsidRPr="0098788C">
        <w:rPr>
          <w:rFonts w:ascii="Garamond" w:eastAsia="Times New Roman" w:hAnsi="Garamond" w:cs="Calibri"/>
          <w:b/>
          <w:color w:val="000000"/>
          <w:sz w:val="24"/>
          <w:szCs w:val="24"/>
        </w:rPr>
        <w:t>Quillen</w:t>
      </w:r>
      <w:proofErr w:type="spellEnd"/>
      <w:r w:rsidR="00276854" w:rsidRPr="0098788C">
        <w:rPr>
          <w:rFonts w:ascii="Garamond" w:eastAsia="Times New Roman" w:hAnsi="Garamond" w:cs="Calibri"/>
          <w:color w:val="000000"/>
          <w:sz w:val="24"/>
          <w:szCs w:val="24"/>
        </w:rPr>
        <w:t xml:space="preserve"> | </w:t>
      </w:r>
      <w:r w:rsidR="0098788C" w:rsidRPr="0098788C">
        <w:rPr>
          <w:rFonts w:ascii="Garamond" w:eastAsia="Times New Roman" w:hAnsi="Garamond" w:cs="Calibri"/>
          <w:iCs/>
          <w:color w:val="404040"/>
          <w:sz w:val="24"/>
          <w:szCs w:val="24"/>
        </w:rPr>
        <w:t>Director of Undergraduate Post-Licensure Programs</w:t>
      </w:r>
      <w:r w:rsidRPr="0098788C">
        <w:rPr>
          <w:rFonts w:ascii="Garamond" w:eastAsia="Times New Roman" w:hAnsi="Garamond" w:cs="Calibri"/>
          <w:iCs/>
          <w:color w:val="404040"/>
          <w:sz w:val="24"/>
          <w:szCs w:val="24"/>
        </w:rPr>
        <w:t>, East Tennessee State University</w:t>
      </w:r>
    </w:p>
    <w:p w14:paraId="16F7960C" w14:textId="77777777" w:rsidR="00006121" w:rsidRPr="0098788C" w:rsidRDefault="00006121" w:rsidP="00E8076A">
      <w:pPr>
        <w:spacing w:after="0" w:line="240" w:lineRule="auto"/>
        <w:ind w:right="576"/>
        <w:rPr>
          <w:rFonts w:ascii="Garamond" w:eastAsia="Times New Roman" w:hAnsi="Garamond" w:cs="Calibri"/>
          <w:iCs/>
          <w:color w:val="404040"/>
          <w:sz w:val="24"/>
          <w:szCs w:val="24"/>
        </w:rPr>
      </w:pPr>
      <w:r w:rsidRPr="0098788C">
        <w:rPr>
          <w:rFonts w:ascii="Garamond" w:eastAsia="Times New Roman" w:hAnsi="Garamond" w:cs="Calibri"/>
          <w:iCs/>
          <w:color w:val="404040"/>
          <w:sz w:val="24"/>
          <w:szCs w:val="24"/>
        </w:rPr>
        <w:t>109 Ridge Circle Drive</w:t>
      </w:r>
    </w:p>
    <w:p w14:paraId="3343FEF6" w14:textId="77777777" w:rsidR="00006121" w:rsidRPr="0098788C" w:rsidRDefault="00006121" w:rsidP="00E8076A">
      <w:pPr>
        <w:spacing w:after="0" w:line="240" w:lineRule="auto"/>
        <w:ind w:right="576"/>
        <w:rPr>
          <w:rFonts w:ascii="Garamond" w:eastAsia="Times New Roman" w:hAnsi="Garamond" w:cs="Times New Roman"/>
          <w:sz w:val="24"/>
          <w:szCs w:val="24"/>
        </w:rPr>
      </w:pPr>
      <w:r w:rsidRPr="0098788C">
        <w:rPr>
          <w:rFonts w:ascii="Garamond" w:eastAsia="Times New Roman" w:hAnsi="Garamond" w:cs="Calibri"/>
          <w:iCs/>
          <w:color w:val="404040"/>
          <w:sz w:val="24"/>
          <w:szCs w:val="24"/>
        </w:rPr>
        <w:t>Fall Branch, TN 37656</w:t>
      </w:r>
    </w:p>
    <w:p w14:paraId="5298EA79" w14:textId="77777777" w:rsidR="00E8076A" w:rsidRPr="0098788C" w:rsidRDefault="0098788C" w:rsidP="00E8076A">
      <w:pPr>
        <w:spacing w:after="360" w:line="240" w:lineRule="auto"/>
        <w:ind w:right="576"/>
        <w:rPr>
          <w:rFonts w:ascii="Garamond" w:eastAsia="Times New Roman" w:hAnsi="Garamond" w:cs="Times New Roman"/>
          <w:sz w:val="24"/>
          <w:szCs w:val="24"/>
        </w:rPr>
      </w:pPr>
      <w:r>
        <w:rPr>
          <w:rFonts w:ascii="Garamond" w:eastAsia="Times New Roman" w:hAnsi="Garamond" w:cs="Calibri"/>
          <w:iCs/>
          <w:color w:val="404040"/>
          <w:sz w:val="24"/>
          <w:szCs w:val="24"/>
        </w:rPr>
        <w:t>Quillent@etsu.edu| (423) 330-</w:t>
      </w:r>
      <w:r w:rsidR="00E8076A" w:rsidRPr="0098788C">
        <w:rPr>
          <w:rFonts w:ascii="Garamond" w:eastAsia="Times New Roman" w:hAnsi="Garamond" w:cs="Calibri"/>
          <w:iCs/>
          <w:color w:val="404040"/>
          <w:sz w:val="24"/>
          <w:szCs w:val="24"/>
        </w:rPr>
        <w:t>7781 </w:t>
      </w:r>
    </w:p>
    <w:p w14:paraId="4F680C42" w14:textId="77777777" w:rsidR="00E8076A" w:rsidRPr="0098788C" w:rsidRDefault="00E8076A" w:rsidP="0077660B">
      <w:pPr>
        <w:spacing w:after="0" w:line="240" w:lineRule="auto"/>
        <w:ind w:right="144"/>
        <w:rPr>
          <w:rFonts w:ascii="Garamond" w:eastAsia="Times New Roman" w:hAnsi="Garamond" w:cs="Calibri"/>
          <w:color w:val="000000"/>
          <w:sz w:val="24"/>
          <w:szCs w:val="24"/>
        </w:rPr>
      </w:pPr>
      <w:r w:rsidRPr="0098788C">
        <w:rPr>
          <w:rFonts w:ascii="Garamond" w:eastAsia="Times New Roman" w:hAnsi="Garamond" w:cs="Calibri"/>
          <w:b/>
          <w:color w:val="000000"/>
          <w:sz w:val="24"/>
          <w:szCs w:val="24"/>
        </w:rPr>
        <w:t xml:space="preserve">Diana </w:t>
      </w:r>
      <w:r w:rsidR="00276854" w:rsidRPr="0098788C">
        <w:rPr>
          <w:rFonts w:ascii="Garamond" w:eastAsia="Times New Roman" w:hAnsi="Garamond" w:cs="Calibri"/>
          <w:b/>
          <w:color w:val="000000"/>
          <w:sz w:val="24"/>
          <w:szCs w:val="24"/>
        </w:rPr>
        <w:t>Riffe</w:t>
      </w:r>
      <w:r w:rsidR="00276854" w:rsidRPr="0098788C">
        <w:rPr>
          <w:rFonts w:ascii="Garamond" w:eastAsia="Times New Roman" w:hAnsi="Garamond" w:cs="Calibri"/>
          <w:color w:val="000000"/>
          <w:sz w:val="24"/>
          <w:szCs w:val="24"/>
        </w:rPr>
        <w:t xml:space="preserve"> | </w:t>
      </w:r>
      <w:r w:rsidRPr="0098788C">
        <w:rPr>
          <w:rFonts w:ascii="Garamond" w:eastAsia="Times New Roman" w:hAnsi="Garamond" w:cs="Calibri"/>
          <w:iCs/>
          <w:color w:val="404040"/>
          <w:sz w:val="24"/>
          <w:szCs w:val="24"/>
        </w:rPr>
        <w:t>Certified Registered Nurse</w:t>
      </w:r>
      <w:r w:rsidRPr="0098788C">
        <w:rPr>
          <w:rFonts w:ascii="Garamond" w:eastAsia="Times New Roman" w:hAnsi="Garamond" w:cs="Calibri"/>
          <w:color w:val="000000"/>
          <w:sz w:val="24"/>
          <w:szCs w:val="24"/>
        </w:rPr>
        <w:t xml:space="preserve"> </w:t>
      </w:r>
      <w:r w:rsidRPr="0098788C">
        <w:rPr>
          <w:rFonts w:ascii="Garamond" w:eastAsia="Times New Roman" w:hAnsi="Garamond" w:cs="Calibri"/>
          <w:iCs/>
          <w:color w:val="404040"/>
          <w:sz w:val="24"/>
          <w:szCs w:val="24"/>
        </w:rPr>
        <w:t>Anesthetist, co-worker</w:t>
      </w:r>
    </w:p>
    <w:p w14:paraId="65AB13D2" w14:textId="77777777" w:rsidR="00276854" w:rsidRPr="0098788C" w:rsidRDefault="00276854" w:rsidP="0077660B">
      <w:pPr>
        <w:spacing w:after="0" w:line="240" w:lineRule="auto"/>
        <w:ind w:right="144"/>
        <w:rPr>
          <w:rFonts w:ascii="Garamond" w:eastAsia="Times New Roman" w:hAnsi="Garamond" w:cs="Calibri"/>
          <w:iCs/>
          <w:color w:val="404040"/>
          <w:sz w:val="24"/>
          <w:szCs w:val="24"/>
        </w:rPr>
      </w:pPr>
      <w:r w:rsidRPr="0098788C">
        <w:rPr>
          <w:rFonts w:ascii="Garamond" w:eastAsia="Times New Roman" w:hAnsi="Garamond" w:cs="Calibri"/>
          <w:iCs/>
          <w:color w:val="404040"/>
          <w:sz w:val="24"/>
          <w:szCs w:val="24"/>
        </w:rPr>
        <w:t xml:space="preserve">303 </w:t>
      </w:r>
      <w:proofErr w:type="spellStart"/>
      <w:r w:rsidRPr="0098788C">
        <w:rPr>
          <w:rFonts w:ascii="Garamond" w:eastAsia="Times New Roman" w:hAnsi="Garamond" w:cs="Calibri"/>
          <w:iCs/>
          <w:color w:val="404040"/>
          <w:sz w:val="24"/>
          <w:szCs w:val="24"/>
        </w:rPr>
        <w:t>Kinchloe</w:t>
      </w:r>
      <w:proofErr w:type="spellEnd"/>
      <w:r w:rsidRPr="0098788C">
        <w:rPr>
          <w:rFonts w:ascii="Garamond" w:eastAsia="Times New Roman" w:hAnsi="Garamond" w:cs="Calibri"/>
          <w:iCs/>
          <w:color w:val="404040"/>
          <w:sz w:val="24"/>
          <w:szCs w:val="24"/>
        </w:rPr>
        <w:t xml:space="preserve"> Mill Road</w:t>
      </w:r>
    </w:p>
    <w:p w14:paraId="6F2442F1" w14:textId="77777777" w:rsidR="00276854" w:rsidRPr="0098788C" w:rsidRDefault="00276854" w:rsidP="0077660B">
      <w:pPr>
        <w:spacing w:after="0" w:line="240" w:lineRule="auto"/>
        <w:ind w:right="144"/>
        <w:rPr>
          <w:rFonts w:ascii="Garamond" w:eastAsia="Times New Roman" w:hAnsi="Garamond" w:cs="Times New Roman"/>
          <w:sz w:val="24"/>
          <w:szCs w:val="24"/>
        </w:rPr>
      </w:pPr>
      <w:r w:rsidRPr="0098788C">
        <w:rPr>
          <w:rFonts w:ascii="Garamond" w:eastAsia="Times New Roman" w:hAnsi="Garamond" w:cs="Calibri"/>
          <w:iCs/>
          <w:color w:val="404040"/>
          <w:sz w:val="24"/>
          <w:szCs w:val="24"/>
        </w:rPr>
        <w:t>Jonesborough, TN 37659</w:t>
      </w:r>
    </w:p>
    <w:p w14:paraId="5D2907B8" w14:textId="77777777" w:rsidR="00E8076A" w:rsidRPr="0098788C" w:rsidRDefault="00E8076A" w:rsidP="0077660B">
      <w:pPr>
        <w:spacing w:after="0" w:line="240" w:lineRule="auto"/>
        <w:ind w:right="144"/>
        <w:rPr>
          <w:rFonts w:ascii="Garamond" w:eastAsia="Times New Roman" w:hAnsi="Garamond" w:cs="Times New Roman"/>
          <w:sz w:val="24"/>
          <w:szCs w:val="24"/>
        </w:rPr>
      </w:pPr>
      <w:r w:rsidRPr="0098788C">
        <w:rPr>
          <w:rFonts w:ascii="Garamond" w:eastAsia="Times New Roman" w:hAnsi="Garamond" w:cs="Calibri"/>
          <w:iCs/>
          <w:color w:val="404040"/>
          <w:sz w:val="24"/>
          <w:szCs w:val="24"/>
        </w:rPr>
        <w:t>dr.sed8u@gmail.com| (423) 579-3787</w:t>
      </w:r>
    </w:p>
    <w:p w14:paraId="0A19F48A" w14:textId="77777777" w:rsidR="00E8076A" w:rsidRPr="0098788C" w:rsidRDefault="00E8076A" w:rsidP="00E8076A">
      <w:pPr>
        <w:spacing w:after="0" w:line="240" w:lineRule="auto"/>
        <w:rPr>
          <w:rFonts w:ascii="Garamond" w:eastAsia="Times New Roman" w:hAnsi="Garamond" w:cs="Times New Roman"/>
          <w:sz w:val="24"/>
          <w:szCs w:val="24"/>
        </w:rPr>
      </w:pPr>
    </w:p>
    <w:p w14:paraId="20C70BAE" w14:textId="77777777" w:rsidR="00E8076A" w:rsidRPr="0098788C" w:rsidRDefault="00E8076A" w:rsidP="0077660B">
      <w:pPr>
        <w:spacing w:after="0" w:line="240" w:lineRule="auto"/>
        <w:ind w:right="144"/>
        <w:rPr>
          <w:rFonts w:ascii="Garamond" w:eastAsia="Times New Roman" w:hAnsi="Garamond" w:cs="Calibri"/>
          <w:color w:val="000000"/>
          <w:sz w:val="24"/>
          <w:szCs w:val="24"/>
        </w:rPr>
      </w:pPr>
      <w:r w:rsidRPr="0098788C">
        <w:rPr>
          <w:rFonts w:ascii="Garamond" w:eastAsia="Times New Roman" w:hAnsi="Garamond" w:cs="Calibri"/>
          <w:b/>
          <w:color w:val="000000"/>
          <w:sz w:val="24"/>
          <w:szCs w:val="24"/>
        </w:rPr>
        <w:t>Charity Vogt</w:t>
      </w:r>
      <w:r w:rsidRPr="0098788C">
        <w:rPr>
          <w:rFonts w:ascii="Garamond" w:eastAsia="Times New Roman" w:hAnsi="Garamond" w:cs="Calibri"/>
          <w:color w:val="000000"/>
          <w:sz w:val="24"/>
          <w:szCs w:val="24"/>
        </w:rPr>
        <w:t xml:space="preserve"> </w:t>
      </w:r>
      <w:r w:rsidR="00276854" w:rsidRPr="0098788C">
        <w:rPr>
          <w:rFonts w:ascii="Garamond" w:eastAsia="Times New Roman" w:hAnsi="Garamond" w:cs="Calibri"/>
          <w:color w:val="000000"/>
          <w:sz w:val="24"/>
          <w:szCs w:val="24"/>
        </w:rPr>
        <w:t xml:space="preserve">| </w:t>
      </w:r>
      <w:r w:rsidRPr="0098788C">
        <w:rPr>
          <w:rFonts w:ascii="Garamond" w:eastAsia="Times New Roman" w:hAnsi="Garamond" w:cs="Calibri"/>
          <w:iCs/>
          <w:color w:val="404040"/>
          <w:sz w:val="24"/>
          <w:szCs w:val="24"/>
        </w:rPr>
        <w:t>Director of Nursing, NHC Healthcare</w:t>
      </w:r>
    </w:p>
    <w:p w14:paraId="0F17D8DF" w14:textId="77777777" w:rsidR="005E5C15" w:rsidRPr="0098788C" w:rsidRDefault="005E5C15" w:rsidP="0077660B">
      <w:pPr>
        <w:spacing w:after="0" w:line="240" w:lineRule="auto"/>
        <w:ind w:right="144"/>
        <w:rPr>
          <w:rFonts w:ascii="Garamond" w:eastAsia="Times New Roman" w:hAnsi="Garamond" w:cs="Calibri"/>
          <w:iCs/>
          <w:color w:val="404040"/>
          <w:sz w:val="24"/>
          <w:szCs w:val="24"/>
        </w:rPr>
      </w:pPr>
      <w:r w:rsidRPr="0098788C">
        <w:rPr>
          <w:rFonts w:ascii="Garamond" w:eastAsia="Times New Roman" w:hAnsi="Garamond" w:cs="Calibri"/>
          <w:iCs/>
          <w:color w:val="404040"/>
          <w:sz w:val="24"/>
          <w:szCs w:val="24"/>
        </w:rPr>
        <w:t xml:space="preserve">5100 Old </w:t>
      </w:r>
      <w:proofErr w:type="spellStart"/>
      <w:r w:rsidRPr="0098788C">
        <w:rPr>
          <w:rFonts w:ascii="Garamond" w:eastAsia="Times New Roman" w:hAnsi="Garamond" w:cs="Calibri"/>
          <w:iCs/>
          <w:color w:val="404040"/>
          <w:sz w:val="24"/>
          <w:szCs w:val="24"/>
        </w:rPr>
        <w:t>Snapps</w:t>
      </w:r>
      <w:proofErr w:type="spellEnd"/>
      <w:r w:rsidRPr="0098788C">
        <w:rPr>
          <w:rFonts w:ascii="Garamond" w:eastAsia="Times New Roman" w:hAnsi="Garamond" w:cs="Calibri"/>
          <w:iCs/>
          <w:color w:val="404040"/>
          <w:sz w:val="24"/>
          <w:szCs w:val="24"/>
        </w:rPr>
        <w:t xml:space="preserve"> Ferry Road</w:t>
      </w:r>
    </w:p>
    <w:p w14:paraId="20E7A181" w14:textId="77777777" w:rsidR="005E5C15" w:rsidRPr="0098788C" w:rsidRDefault="005E5C15" w:rsidP="0077660B">
      <w:pPr>
        <w:spacing w:after="0" w:line="240" w:lineRule="auto"/>
        <w:ind w:right="144"/>
        <w:rPr>
          <w:rFonts w:ascii="Garamond" w:eastAsia="Times New Roman" w:hAnsi="Garamond" w:cs="Times New Roman"/>
          <w:sz w:val="24"/>
          <w:szCs w:val="24"/>
        </w:rPr>
      </w:pPr>
      <w:r w:rsidRPr="0098788C">
        <w:rPr>
          <w:rFonts w:ascii="Garamond" w:eastAsia="Times New Roman" w:hAnsi="Garamond" w:cs="Calibri"/>
          <w:iCs/>
          <w:color w:val="404040"/>
          <w:sz w:val="24"/>
          <w:szCs w:val="24"/>
        </w:rPr>
        <w:t>Limestone, TN 37681</w:t>
      </w:r>
    </w:p>
    <w:p w14:paraId="712B9812" w14:textId="77777777" w:rsidR="00E8076A" w:rsidRPr="0098788C" w:rsidRDefault="00E8076A" w:rsidP="0077660B">
      <w:pPr>
        <w:spacing w:after="0" w:line="240" w:lineRule="auto"/>
        <w:ind w:right="576"/>
        <w:rPr>
          <w:rFonts w:ascii="Garamond" w:eastAsia="Times New Roman" w:hAnsi="Garamond" w:cs="Calibri"/>
          <w:iCs/>
          <w:color w:val="404040"/>
          <w:sz w:val="24"/>
          <w:szCs w:val="24"/>
        </w:rPr>
      </w:pPr>
      <w:r w:rsidRPr="0098788C">
        <w:rPr>
          <w:rFonts w:ascii="Garamond" w:eastAsia="Times New Roman" w:hAnsi="Garamond" w:cs="Calibri"/>
          <w:iCs/>
          <w:color w:val="404040"/>
          <w:sz w:val="24"/>
          <w:szCs w:val="24"/>
        </w:rPr>
        <w:t>countryideas@aol.com | (423) 426-6439</w:t>
      </w:r>
    </w:p>
    <w:p w14:paraId="3075CBF2" w14:textId="77777777" w:rsidR="00307F9C" w:rsidRPr="0098788C" w:rsidRDefault="00307F9C" w:rsidP="0077660B">
      <w:pPr>
        <w:spacing w:after="0" w:line="240" w:lineRule="auto"/>
        <w:ind w:right="576"/>
        <w:rPr>
          <w:rFonts w:ascii="Garamond" w:eastAsia="Times New Roman" w:hAnsi="Garamond" w:cs="Calibri"/>
          <w:i/>
          <w:iCs/>
          <w:color w:val="404040"/>
          <w:sz w:val="24"/>
          <w:szCs w:val="24"/>
        </w:rPr>
      </w:pPr>
    </w:p>
    <w:p w14:paraId="321DE1D9" w14:textId="77777777" w:rsidR="00307F9C" w:rsidRPr="0098788C" w:rsidRDefault="00276854" w:rsidP="0077660B">
      <w:pPr>
        <w:spacing w:after="0" w:line="240" w:lineRule="auto"/>
        <w:ind w:right="576"/>
        <w:rPr>
          <w:rFonts w:ascii="Garamond" w:eastAsia="Times New Roman" w:hAnsi="Garamond" w:cs="Calibri"/>
          <w:iCs/>
          <w:color w:val="404040"/>
          <w:sz w:val="24"/>
          <w:szCs w:val="24"/>
        </w:rPr>
      </w:pPr>
      <w:r w:rsidRPr="0098788C">
        <w:rPr>
          <w:rFonts w:ascii="Garamond" w:eastAsia="Times New Roman" w:hAnsi="Garamond" w:cs="Calibri"/>
          <w:b/>
          <w:iCs/>
          <w:color w:val="404040"/>
          <w:sz w:val="24"/>
          <w:szCs w:val="24"/>
        </w:rPr>
        <w:t>Karen Boehm</w:t>
      </w:r>
      <w:r w:rsidRPr="0098788C">
        <w:rPr>
          <w:rFonts w:ascii="Garamond" w:eastAsia="Times New Roman" w:hAnsi="Garamond" w:cs="Calibri"/>
          <w:iCs/>
          <w:color w:val="404040"/>
          <w:sz w:val="24"/>
          <w:szCs w:val="24"/>
        </w:rPr>
        <w:t xml:space="preserve"> | </w:t>
      </w:r>
      <w:r w:rsidR="00307F9C" w:rsidRPr="0098788C">
        <w:rPr>
          <w:rFonts w:ascii="Garamond" w:eastAsia="Times New Roman" w:hAnsi="Garamond" w:cs="Calibri"/>
          <w:iCs/>
          <w:color w:val="404040"/>
          <w:sz w:val="24"/>
          <w:szCs w:val="24"/>
        </w:rPr>
        <w:t xml:space="preserve">Former Director of Nursing of the </w:t>
      </w:r>
      <w:r w:rsidRPr="0098788C">
        <w:rPr>
          <w:rFonts w:ascii="Garamond" w:eastAsia="Times New Roman" w:hAnsi="Garamond" w:cs="Calibri"/>
          <w:iCs/>
          <w:color w:val="404040"/>
          <w:sz w:val="24"/>
          <w:szCs w:val="24"/>
        </w:rPr>
        <w:t>Endoscopy Center of Northeast TN, P.C.</w:t>
      </w:r>
    </w:p>
    <w:p w14:paraId="3F6E20FE" w14:textId="77777777" w:rsidR="00307F9C" w:rsidRPr="0098788C" w:rsidRDefault="00307F9C" w:rsidP="0077660B">
      <w:pPr>
        <w:spacing w:after="0" w:line="240" w:lineRule="auto"/>
        <w:ind w:right="576"/>
        <w:rPr>
          <w:rFonts w:ascii="Garamond" w:eastAsia="Times New Roman" w:hAnsi="Garamond" w:cs="Calibri"/>
          <w:iCs/>
          <w:color w:val="404040"/>
          <w:sz w:val="24"/>
          <w:szCs w:val="24"/>
        </w:rPr>
      </w:pPr>
      <w:r w:rsidRPr="0098788C">
        <w:rPr>
          <w:rFonts w:ascii="Garamond" w:eastAsia="Times New Roman" w:hAnsi="Garamond" w:cs="Calibri"/>
          <w:iCs/>
          <w:color w:val="404040"/>
          <w:sz w:val="24"/>
          <w:szCs w:val="24"/>
        </w:rPr>
        <w:t>5841 East Carters Valley Road</w:t>
      </w:r>
    </w:p>
    <w:p w14:paraId="7EF47DF8" w14:textId="77777777" w:rsidR="004D49B3" w:rsidRPr="0098788C" w:rsidRDefault="004D49B3" w:rsidP="0077660B">
      <w:pPr>
        <w:spacing w:after="0" w:line="240" w:lineRule="auto"/>
        <w:ind w:right="576"/>
        <w:rPr>
          <w:rFonts w:ascii="Garamond" w:eastAsia="Times New Roman" w:hAnsi="Garamond" w:cs="Calibri"/>
          <w:iCs/>
          <w:color w:val="404040"/>
          <w:sz w:val="24"/>
          <w:szCs w:val="24"/>
        </w:rPr>
      </w:pPr>
      <w:r w:rsidRPr="0098788C">
        <w:rPr>
          <w:rFonts w:ascii="Garamond" w:eastAsia="Times New Roman" w:hAnsi="Garamond" w:cs="Calibri"/>
          <w:iCs/>
          <w:color w:val="404040"/>
          <w:sz w:val="24"/>
          <w:szCs w:val="24"/>
        </w:rPr>
        <w:t>Hiltons, VA 24258</w:t>
      </w:r>
    </w:p>
    <w:p w14:paraId="0491A129" w14:textId="77777777" w:rsidR="00004DC4" w:rsidRPr="0051176C" w:rsidRDefault="004D49B3" w:rsidP="0051176C">
      <w:pPr>
        <w:spacing w:after="0" w:line="240" w:lineRule="auto"/>
        <w:ind w:right="576"/>
        <w:rPr>
          <w:rFonts w:ascii="Garamond" w:eastAsia="Times New Roman" w:hAnsi="Garamond" w:cs="Times New Roman"/>
          <w:sz w:val="24"/>
          <w:szCs w:val="24"/>
        </w:rPr>
      </w:pPr>
      <w:r w:rsidRPr="0098788C">
        <w:rPr>
          <w:rFonts w:ascii="Garamond" w:eastAsia="Times New Roman" w:hAnsi="Garamond" w:cs="Calibri"/>
          <w:iCs/>
          <w:color w:val="404040"/>
          <w:sz w:val="24"/>
          <w:szCs w:val="24"/>
        </w:rPr>
        <w:t>Kboehm426@gmail.com | (423) 276-5778</w:t>
      </w:r>
    </w:p>
    <w:sectPr w:rsidR="00004DC4" w:rsidRPr="0051176C" w:rsidSect="00AB032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14BD"/>
    <w:multiLevelType w:val="hybridMultilevel"/>
    <w:tmpl w:val="9DA0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45F8C"/>
    <w:multiLevelType w:val="multilevel"/>
    <w:tmpl w:val="A4EE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0698F"/>
    <w:multiLevelType w:val="multilevel"/>
    <w:tmpl w:val="B398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E6350"/>
    <w:multiLevelType w:val="hybridMultilevel"/>
    <w:tmpl w:val="913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6A"/>
    <w:rsid w:val="00006121"/>
    <w:rsid w:val="000538FC"/>
    <w:rsid w:val="000C62EA"/>
    <w:rsid w:val="000F3675"/>
    <w:rsid w:val="00102250"/>
    <w:rsid w:val="0018018E"/>
    <w:rsid w:val="001B21DD"/>
    <w:rsid w:val="001B35B8"/>
    <w:rsid w:val="00276854"/>
    <w:rsid w:val="002B313A"/>
    <w:rsid w:val="00307F9C"/>
    <w:rsid w:val="00323125"/>
    <w:rsid w:val="00330F11"/>
    <w:rsid w:val="00364534"/>
    <w:rsid w:val="004D49B3"/>
    <w:rsid w:val="004E6789"/>
    <w:rsid w:val="00507222"/>
    <w:rsid w:val="0051176C"/>
    <w:rsid w:val="005B4AB7"/>
    <w:rsid w:val="005E5C15"/>
    <w:rsid w:val="00601E60"/>
    <w:rsid w:val="006B55E8"/>
    <w:rsid w:val="006E37ED"/>
    <w:rsid w:val="00713FE0"/>
    <w:rsid w:val="00762077"/>
    <w:rsid w:val="0077660B"/>
    <w:rsid w:val="007929F6"/>
    <w:rsid w:val="00917B22"/>
    <w:rsid w:val="0098788C"/>
    <w:rsid w:val="009F1CEF"/>
    <w:rsid w:val="00A0580C"/>
    <w:rsid w:val="00A20725"/>
    <w:rsid w:val="00A32C51"/>
    <w:rsid w:val="00AB0322"/>
    <w:rsid w:val="00BE63F5"/>
    <w:rsid w:val="00C070A8"/>
    <w:rsid w:val="00C56D40"/>
    <w:rsid w:val="00D232AE"/>
    <w:rsid w:val="00D305CE"/>
    <w:rsid w:val="00D34AB2"/>
    <w:rsid w:val="00D52C97"/>
    <w:rsid w:val="00D65E02"/>
    <w:rsid w:val="00DF7D40"/>
    <w:rsid w:val="00E6707C"/>
    <w:rsid w:val="00E8076A"/>
    <w:rsid w:val="00EB4E62"/>
    <w:rsid w:val="00F5316E"/>
    <w:rsid w:val="00F6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E63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52C97"/>
    <w:pPr>
      <w:ind w:left="720"/>
      <w:contextualSpacing/>
    </w:pPr>
  </w:style>
  <w:style w:type="character" w:styleId="Hyperlink">
    <w:name w:val="Hyperlink"/>
    <w:basedOn w:val="DefaultParagraphFont"/>
    <w:uiPriority w:val="99"/>
    <w:unhideWhenUsed/>
    <w:rsid w:val="004D49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E63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52C97"/>
    <w:pPr>
      <w:ind w:left="720"/>
      <w:contextualSpacing/>
    </w:pPr>
  </w:style>
  <w:style w:type="character" w:styleId="Hyperlink">
    <w:name w:val="Hyperlink"/>
    <w:basedOn w:val="DefaultParagraphFont"/>
    <w:uiPriority w:val="99"/>
    <w:unhideWhenUsed/>
    <w:rsid w:val="004D4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71078">
      <w:bodyDiv w:val="1"/>
      <w:marLeft w:val="0"/>
      <w:marRight w:val="0"/>
      <w:marTop w:val="0"/>
      <w:marBottom w:val="0"/>
      <w:divBdr>
        <w:top w:val="none" w:sz="0" w:space="0" w:color="auto"/>
        <w:left w:val="none" w:sz="0" w:space="0" w:color="auto"/>
        <w:bottom w:val="none" w:sz="0" w:space="0" w:color="auto"/>
        <w:right w:val="none" w:sz="0" w:space="0" w:color="auto"/>
      </w:divBdr>
      <w:divsChild>
        <w:div w:id="2013407448">
          <w:marLeft w:val="-1656"/>
          <w:marRight w:val="0"/>
          <w:marTop w:val="0"/>
          <w:marBottom w:val="0"/>
          <w:divBdr>
            <w:top w:val="none" w:sz="0" w:space="0" w:color="auto"/>
            <w:left w:val="none" w:sz="0" w:space="0" w:color="auto"/>
            <w:bottom w:val="none" w:sz="0" w:space="0" w:color="auto"/>
            <w:right w:val="none" w:sz="0" w:space="0" w:color="auto"/>
          </w:divBdr>
        </w:div>
        <w:div w:id="1536699069">
          <w:marLeft w:val="-1656"/>
          <w:marRight w:val="0"/>
          <w:marTop w:val="0"/>
          <w:marBottom w:val="0"/>
          <w:divBdr>
            <w:top w:val="none" w:sz="0" w:space="0" w:color="auto"/>
            <w:left w:val="none" w:sz="0" w:space="0" w:color="auto"/>
            <w:bottom w:val="none" w:sz="0" w:space="0" w:color="auto"/>
            <w:right w:val="none" w:sz="0" w:space="0" w:color="auto"/>
          </w:divBdr>
        </w:div>
        <w:div w:id="2086875047">
          <w:marLeft w:val="-115"/>
          <w:marRight w:val="0"/>
          <w:marTop w:val="0"/>
          <w:marBottom w:val="0"/>
          <w:divBdr>
            <w:top w:val="none" w:sz="0" w:space="0" w:color="auto"/>
            <w:left w:val="none" w:sz="0" w:space="0" w:color="auto"/>
            <w:bottom w:val="none" w:sz="0" w:space="0" w:color="auto"/>
            <w:right w:val="none" w:sz="0" w:space="0" w:color="auto"/>
          </w:divBdr>
        </w:div>
        <w:div w:id="132018039">
          <w:marLeft w:val="-115"/>
          <w:marRight w:val="0"/>
          <w:marTop w:val="0"/>
          <w:marBottom w:val="0"/>
          <w:divBdr>
            <w:top w:val="none" w:sz="0" w:space="0" w:color="auto"/>
            <w:left w:val="none" w:sz="0" w:space="0" w:color="auto"/>
            <w:bottom w:val="none" w:sz="0" w:space="0" w:color="auto"/>
            <w:right w:val="none" w:sz="0" w:space="0" w:color="auto"/>
          </w:divBdr>
        </w:div>
        <w:div w:id="1282809267">
          <w:marLeft w:val="-165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rissa.warn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2022-02-07T00:16:00Z</dcterms:created>
  <dcterms:modified xsi:type="dcterms:W3CDTF">2022-02-07T00:16:00Z</dcterms:modified>
</cp:coreProperties>
</file>