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8.0" w:type="dxa"/>
        <w:jc w:val="center"/>
        <w:tblLayout w:type="fixed"/>
        <w:tblLook w:val="0000"/>
      </w:tblPr>
      <w:tblGrid>
        <w:gridCol w:w="446"/>
        <w:gridCol w:w="8"/>
        <w:gridCol w:w="7075"/>
        <w:gridCol w:w="1399"/>
        <w:tblGridChange w:id="0">
          <w:tblGrid>
            <w:gridCol w:w="446"/>
            <w:gridCol w:w="8"/>
            <w:gridCol w:w="7075"/>
            <w:gridCol w:w="1399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pStyle w:val="Heading2"/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Kristina Gonzales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 Conejo Rd, Cedar Crest, NM 87008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(505) 228-5446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2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gonzales369@gmail.com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999999" w:space="0" w:sz="4" w:val="single"/>
              <w:bottom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Professional Summary and Skills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999999" w:space="0" w:sz="4" w:val="single"/>
              <w:bottom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bottom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Registered Nurse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20" w:lineRule="auto"/>
              <w:ind w:left="288" w:right="0" w:hanging="288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Dedicated professional with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over 10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years of experience as 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 oncology nurse in various settings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20" w:lineRule="auto"/>
              <w:ind w:left="288" w:right="0" w:hanging="288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Able to manage heavy daily patient loads with quality time management.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Skilled with computers; proficient in all documentation to ensure accuracy and patient confidentiality. Experience with Mosaiq, PowerChart and Epic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setting up and directing staff meetings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Able to provide patient education regarding medications and procedures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been involved in quality improvement projects and aided many changes in processes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Leadership skills developed as time in supervisor role, have been relief charge in all other roles as needed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Manage scheduling in outpatient setting and worked to improve flow of clinic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Administer chemotherapy and immunotherapy medications in a fast moving clinic, while practicing safely and efficiently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Preceptor for new staff and students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40" w:line="220" w:lineRule="auto"/>
              <w:ind w:left="288" w:right="0" w:hanging="288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999999" w:space="0" w:sz="4" w:val="single"/>
              <w:bottom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CREDENTIALS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pStyle w:val="Heading3"/>
              <w:pageBreakBefore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Advanced Cardiac Life Support/BLS,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American Heart Association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Chemotherapy Immunotherapy Certificate,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Oncology Nursing Society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3"/>
              <w:pageBreakBefore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Oncology Certified Nurse,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Oncology Nursing Certification Corporation</w:t>
            </w:r>
          </w:p>
          <w:p w:rsidR="00000000" w:rsidDel="00000000" w:rsidP="00000000" w:rsidRDefault="00000000" w:rsidRPr="00000000" w14:paraId="00000027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3"/>
              <w:pageBreakBefore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Mexico State Board Examination,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#RN-79612</w:t>
            </w:r>
          </w:p>
          <w:p w:rsidR="00000000" w:rsidDel="00000000" w:rsidP="00000000" w:rsidRDefault="00000000" w:rsidRPr="00000000" w14:paraId="00000029">
            <w:pPr>
              <w:pStyle w:val="Heading3"/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Previously New Mexico State Board Examination, LPN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2021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2010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3"/>
              <w:pageBreakBefore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Bachelor of Science in Nursing,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University of New Mexico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pStyle w:val="Heading1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vMerge w:val="restart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pStyle w:val="Heading3"/>
              <w:rPr>
                <w:sz w:val="24"/>
                <w:szCs w:val="24"/>
              </w:rPr>
            </w:pPr>
            <w:bookmarkStart w:colFirst="0" w:colLast="0" w:name="_heading=h.mgyrczi4d2a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Inpatient Oncology, Registered Nurse</w:t>
            </w:r>
          </w:p>
          <w:p w:rsidR="00000000" w:rsidDel="00000000" w:rsidP="00000000" w:rsidRDefault="00000000" w:rsidRPr="00000000" w14:paraId="00000049">
            <w:pPr>
              <w:pStyle w:val="Heading3"/>
              <w:pageBreakBefore w:val="0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University of New Mexico Hospital, Albuquerque, NM</w:t>
            </w:r>
          </w:p>
          <w:p w:rsidR="00000000" w:rsidDel="00000000" w:rsidP="00000000" w:rsidRDefault="00000000" w:rsidRPr="00000000" w14:paraId="0000004A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Outpatient Oncology, Registered Nurse</w:t>
            </w:r>
          </w:p>
          <w:p w:rsidR="00000000" w:rsidDel="00000000" w:rsidP="00000000" w:rsidRDefault="00000000" w:rsidRPr="00000000" w14:paraId="0000004C">
            <w:pPr>
              <w:pStyle w:val="Heading3"/>
              <w:pageBreakBefore w:val="0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Lovelace Cancer Center, Albuquerque, NM</w:t>
            </w:r>
          </w:p>
          <w:p w:rsidR="00000000" w:rsidDel="00000000" w:rsidP="00000000" w:rsidRDefault="00000000" w:rsidRPr="00000000" w14:paraId="0000004D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Inpatient Oncology, Registered Nurse</w:t>
            </w:r>
          </w:p>
          <w:p w:rsidR="00000000" w:rsidDel="00000000" w:rsidP="00000000" w:rsidRDefault="00000000" w:rsidRPr="00000000" w14:paraId="0000004F">
            <w:pPr>
              <w:pStyle w:val="Heading3"/>
              <w:pageBreakBefore w:val="0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Poudre Valley Hospital, Fort Collins, CO </w:t>
            </w:r>
          </w:p>
          <w:p w:rsidR="00000000" w:rsidDel="00000000" w:rsidP="00000000" w:rsidRDefault="00000000" w:rsidRPr="00000000" w14:paraId="00000050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Inpatient Nurse Supervisor, Registered Nurse</w:t>
            </w:r>
          </w:p>
          <w:p w:rsidR="00000000" w:rsidDel="00000000" w:rsidP="00000000" w:rsidRDefault="00000000" w:rsidRPr="00000000" w14:paraId="00000052">
            <w:pPr>
              <w:pStyle w:val="Heading3"/>
              <w:pageBreakBefore w:val="0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University of New Mexico Hospital, Albuquerque, NM</w:t>
            </w:r>
          </w:p>
          <w:p w:rsidR="00000000" w:rsidDel="00000000" w:rsidP="00000000" w:rsidRDefault="00000000" w:rsidRPr="00000000" w14:paraId="00000053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Inpatient Oncology, Registered Nurse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University of New Mexico Hospital, Albuquerque, NM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Style w:val="Heading3"/>
              <w:pageBreakBefore w:val="0"/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Outpatient Oncology, Licensed Practical Nurse </w:t>
            </w:r>
            <w:r w:rsidDel="00000000" w:rsidR="00000000" w:rsidRPr="00000000">
              <w:rPr>
                <w:b w:val="0"/>
                <w:i w:val="1"/>
                <w:sz w:val="20"/>
                <w:szCs w:val="20"/>
                <w:rtl w:val="0"/>
              </w:rPr>
              <w:t xml:space="preserve">Hematology-Oncology Associates, Albuquerque, NM</w:t>
            </w:r>
          </w:p>
        </w:tc>
        <w:tc>
          <w:tcPr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2020-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Present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2018-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2020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2017 -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2018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2016 -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2017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2014  -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2016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2010 -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-180" w:right="-10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2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2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pStyle w:val="Heading3"/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2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pStyle w:val="Heading3"/>
              <w:pageBreakBefore w:val="0"/>
              <w:rPr>
                <w:rFonts w:ascii="Tahoma" w:cs="Tahoma" w:eastAsia="Tahoma" w:hAnsi="Tahom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999999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2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20" w:lineRule="auto"/>
        <w:ind w:left="936" w:right="0" w:hanging="93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34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" w:hanging="288"/>
      </w:pPr>
      <w:rPr>
        <w:rFonts w:ascii="Noto Sans Symbols" w:cs="Noto Sans Symbols" w:eastAsia="Noto Sans Symbols" w:hAnsi="Noto Sans Symbols"/>
        <w:b w:val="0"/>
        <w:i w:val="0"/>
        <w:color w:val="00000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>
        <w:spacing w:line="2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40" w:before="40" w:lineRule="auto"/>
    </w:pPr>
    <w:rPr>
      <w:smallCaps w:val="1"/>
    </w:rPr>
  </w:style>
  <w:style w:type="paragraph" w:styleId="Heading2">
    <w:name w:val="heading 2"/>
    <w:basedOn w:val="Normal"/>
    <w:next w:val="Normal"/>
    <w:pPr>
      <w:pageBreakBefore w:val="0"/>
      <w:spacing w:before="40" w:lineRule="auto"/>
    </w:pPr>
    <w:rPr>
      <w:b w:val="1"/>
      <w:smallCaps w:val="1"/>
    </w:rPr>
  </w:style>
  <w:style w:type="paragraph" w:styleId="Heading3">
    <w:name w:val="heading 3"/>
    <w:basedOn w:val="Normal"/>
    <w:next w:val="Normal"/>
    <w:pPr>
      <w:pageBreakBefore w:val="0"/>
      <w:spacing w:before="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669"/>
    <w:pPr>
      <w:spacing w:line="220" w:lineRule="exact"/>
    </w:pPr>
    <w:rPr>
      <w:rFonts w:ascii="Tahoma" w:cs="Arial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 w:val="1"/>
    <w:rsid w:val="00E96FBF"/>
    <w:pPr>
      <w:spacing w:after="40" w:before="40"/>
      <w:outlineLvl w:val="0"/>
    </w:pPr>
    <w:rPr>
      <w:caps w:val="1"/>
    </w:rPr>
  </w:style>
  <w:style w:type="paragraph" w:styleId="Heading2">
    <w:name w:val="heading 2"/>
    <w:basedOn w:val="Normal"/>
    <w:next w:val="Normal"/>
    <w:qFormat w:val="1"/>
    <w:rsid w:val="001C64C2"/>
    <w:pPr>
      <w:spacing w:before="40"/>
      <w:outlineLvl w:val="1"/>
    </w:pPr>
    <w:rPr>
      <w:b w:val="1"/>
      <w:caps w:val="1"/>
    </w:rPr>
  </w:style>
  <w:style w:type="paragraph" w:styleId="Heading3">
    <w:name w:val="heading 3"/>
    <w:basedOn w:val="Normal"/>
    <w:next w:val="Normal"/>
    <w:link w:val="Heading3Char"/>
    <w:qFormat w:val="1"/>
    <w:rsid w:val="001C64C2"/>
    <w:pPr>
      <w:spacing w:before="40"/>
      <w:outlineLvl w:val="2"/>
    </w:pPr>
    <w:rPr>
      <w:b w:val="1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copyright" w:customStyle="1">
    <w:name w:val="copyright"/>
    <w:basedOn w:val="bodytext"/>
    <w:rsid w:val="008848D7"/>
    <w:pPr>
      <w:spacing w:after="0" w:before="80"/>
      <w:ind w:left="936"/>
    </w:pPr>
  </w:style>
  <w:style w:type="paragraph" w:styleId="bulletedlistlastitem" w:customStyle="1">
    <w:name w:val="bulleted list last item"/>
    <w:basedOn w:val="bulletedlist"/>
    <w:rsid w:val="00277026"/>
    <w:pPr>
      <w:spacing w:after="160"/>
    </w:pPr>
    <w:rPr>
      <w:rFonts w:cs="Times New Roman"/>
      <w:szCs w:val="20"/>
    </w:rPr>
  </w:style>
  <w:style w:type="paragraph" w:styleId="BalloonText">
    <w:name w:val="Balloon Text"/>
    <w:basedOn w:val="Normal"/>
    <w:semiHidden w:val="1"/>
    <w:rsid w:val="001B3669"/>
    <w:rPr>
      <w:rFonts w:cs="Tahoma"/>
    </w:rPr>
  </w:style>
  <w:style w:type="paragraph" w:styleId="italics" w:customStyle="1">
    <w:name w:val="italics"/>
    <w:basedOn w:val="Normal"/>
    <w:link w:val="italicsChar"/>
    <w:rsid w:val="00E96FBF"/>
    <w:pPr>
      <w:spacing w:after="80"/>
    </w:pPr>
    <w:rPr>
      <w:i w:val="1"/>
    </w:rPr>
  </w:style>
  <w:style w:type="character" w:styleId="italicsChar" w:customStyle="1">
    <w:name w:val="italics Char"/>
    <w:basedOn w:val="DefaultParagraphFont"/>
    <w:link w:val="italics"/>
    <w:rsid w:val="00E96FBF"/>
    <w:rPr>
      <w:rFonts w:ascii="Tahoma" w:cs="Arial" w:hAnsi="Tahoma"/>
      <w:i w:val="1"/>
      <w:spacing w:val="10"/>
      <w:sz w:val="16"/>
      <w:szCs w:val="16"/>
      <w:lang w:bidi="ar-SA" w:eastAsia="en-US" w:val="en-US"/>
    </w:rPr>
  </w:style>
  <w:style w:type="paragraph" w:styleId="bulletedlist" w:customStyle="1">
    <w:name w:val="bulleted list"/>
    <w:basedOn w:val="Normal"/>
    <w:rsid w:val="00DF59D6"/>
    <w:pPr>
      <w:numPr>
        <w:numId w:val="4"/>
      </w:numPr>
      <w:spacing w:after="80" w:before="40"/>
    </w:pPr>
  </w:style>
  <w:style w:type="paragraph" w:styleId="bodytext" w:customStyle="1">
    <w:name w:val="body text"/>
    <w:basedOn w:val="Normal"/>
    <w:rsid w:val="002A70B5"/>
    <w:pPr>
      <w:spacing w:after="80" w:before="40"/>
    </w:pPr>
  </w:style>
  <w:style w:type="paragraph" w:styleId="dates" w:customStyle="1">
    <w:name w:val="dates"/>
    <w:basedOn w:val="Normal"/>
    <w:rsid w:val="006510F3"/>
    <w:pPr>
      <w:spacing w:before="40"/>
      <w:jc w:val="right"/>
    </w:pPr>
  </w:style>
  <w:style w:type="paragraph" w:styleId="lastlinewspace" w:customStyle="1">
    <w:name w:val="last line w/space"/>
    <w:basedOn w:val="Normal"/>
    <w:rsid w:val="00277026"/>
    <w:pPr>
      <w:spacing w:after="160"/>
    </w:pPr>
  </w:style>
  <w:style w:type="paragraph" w:styleId="references" w:customStyle="1">
    <w:name w:val="references"/>
    <w:basedOn w:val="Normal"/>
    <w:rsid w:val="00277026"/>
    <w:pPr>
      <w:spacing w:before="160"/>
    </w:pPr>
  </w:style>
  <w:style w:type="paragraph" w:styleId="location" w:customStyle="1">
    <w:name w:val="location"/>
    <w:basedOn w:val="Normal"/>
    <w:link w:val="locationCharChar"/>
    <w:rsid w:val="00E96FBF"/>
    <w:pPr>
      <w:spacing w:after="80"/>
    </w:pPr>
  </w:style>
  <w:style w:type="character" w:styleId="locationCharChar" w:customStyle="1">
    <w:name w:val="location Char Char"/>
    <w:basedOn w:val="DefaultParagraphFont"/>
    <w:link w:val="location"/>
    <w:rsid w:val="00E96FBF"/>
    <w:rPr>
      <w:rFonts w:ascii="Tahoma" w:cs="Arial" w:hAnsi="Tahoma"/>
      <w:spacing w:val="10"/>
      <w:sz w:val="16"/>
      <w:szCs w:val="16"/>
      <w:lang w:bidi="ar-SA" w:eastAsia="en-US" w:val="en-US"/>
    </w:rPr>
  </w:style>
  <w:style w:type="character" w:styleId="Heading3Char" w:customStyle="1">
    <w:name w:val="Heading 3 Char"/>
    <w:basedOn w:val="DefaultParagraphFont"/>
    <w:link w:val="Heading3"/>
    <w:rsid w:val="001C64C2"/>
    <w:rPr>
      <w:rFonts w:ascii="Tahoma" w:cs="Arial" w:hAnsi="Tahoma"/>
      <w:b w:val="1"/>
      <w:spacing w:val="10"/>
      <w:sz w:val="16"/>
      <w:szCs w:val="16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P41eJMSjpBbJcOCQw2iOcZ4Tg==">AMUW2mWZaMF8UVHTzNKbN9h1IgSF+KHe282WgzhEGLInKjMI+Usnv0LNnZmbNeVrSLAe37uWqNyBr0oEhGziUGJdiqRHKBYprsW2STc9nqsR7nkLqytKlZJKuw68MOMMB6XeIojl+VWx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2014-04-08T02:29:00Z</dcterms:created>
  <dc:creator>Your User Name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TC063694541033</vt:lpwstr>
  </property>
</Properties>
</file>