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720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72"/>
          <w:shd w:fill="auto" w:val="clear"/>
        </w:rPr>
      </w:pPr>
      <w:r>
        <w:rPr>
          <w:rFonts w:ascii="Century Gothic" w:hAnsi="Century Gothic" w:cs="Century Gothic" w:eastAsia="Century Gothic"/>
          <w:color w:val="000000"/>
          <w:spacing w:val="1"/>
          <w:position w:val="0"/>
          <w:sz w:val="72"/>
          <w:shd w:fill="auto" w:val="clear"/>
        </w:rPr>
        <w:t xml:space="preserve">         Theresa E Felix</w:t>
      </w:r>
    </w:p>
    <w:p>
      <w:pPr>
        <w:spacing w:before="0" w:after="0" w:line="240"/>
        <w:ind w:right="0" w:left="37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13607 Oaklands Manor Drive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Laurel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000000"/>
          <w:spacing w:val="21"/>
          <w:position w:val="0"/>
          <w:sz w:val="24"/>
          <w:shd w:fill="auto" w:val="clear"/>
        </w:rPr>
        <w:t xml:space="preserve">MD</w:t>
      </w:r>
      <w:r>
        <w:rPr>
          <w:rFonts w:ascii="Arial" w:hAnsi="Arial" w:cs="Arial" w:eastAsia="Arial"/>
          <w:color w:val="000000"/>
          <w:spacing w:val="-11"/>
          <w:position w:val="0"/>
          <w:sz w:val="24"/>
          <w:shd w:fill="auto" w:val="clear"/>
        </w:rPr>
        <w:t xml:space="preserve"> 20708</w:t>
      </w:r>
      <w:r>
        <w:rPr>
          <w:rFonts w:ascii="Arial" w:hAnsi="Arial" w:cs="Arial" w:eastAsia="Arial"/>
          <w:color w:val="000000"/>
          <w:spacing w:val="-8"/>
          <w:position w:val="0"/>
          <w:sz w:val="24"/>
          <w:shd w:fill="auto" w:val="clear"/>
        </w:rPr>
        <w:t xml:space="preserve"> | </w:t>
      </w:r>
      <w:r>
        <w:rPr>
          <w:rFonts w:ascii="Arial" w:hAnsi="Arial" w:cs="Arial" w:eastAsia="Arial"/>
          <w:color w:val="000000"/>
          <w:spacing w:val="15"/>
          <w:position w:val="0"/>
          <w:sz w:val="24"/>
          <w:shd w:fill="auto" w:val="clear"/>
        </w:rPr>
        <w:t xml:space="preserve">H: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8"/>
          <w:position w:val="0"/>
          <w:sz w:val="24"/>
          <w:shd w:fill="auto" w:val="clear"/>
        </w:rPr>
        <w:t xml:space="preserve">202-705-5435  | </w:t>
      </w:r>
      <w:r>
        <w:rPr>
          <w:rFonts w:ascii="Arial" w:hAnsi="Arial" w:cs="Arial" w:eastAsia="Arial"/>
          <w:color w:val="000000"/>
          <w:spacing w:val="15"/>
          <w:position w:val="0"/>
          <w:sz w:val="24"/>
          <w:shd w:fill="auto" w:val="clear"/>
        </w:rPr>
        <w:t xml:space="preserve">C: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8"/>
          <w:position w:val="0"/>
          <w:sz w:val="24"/>
          <w:shd w:fill="auto" w:val="clear"/>
        </w:rPr>
        <w:t xml:space="preserve">202 -705-5435 </w:t>
      </w:r>
    </w:p>
    <w:p>
      <w:pPr>
        <w:spacing w:before="0" w:after="0" w:line="240"/>
        <w:ind w:right="0" w:left="37" w:firstLine="0"/>
        <w:jc w:val="left"/>
        <w:rPr>
          <w:rFonts w:ascii="Arial" w:hAnsi="Arial" w:cs="Arial" w:eastAsia="Arial"/>
          <w:b/>
          <w:color w:val="000000"/>
          <w:spacing w:val="7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f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elixtee32@gmail.com</w:t>
      </w:r>
      <w:r>
        <w:rPr>
          <w:rFonts w:ascii="Arial" w:hAnsi="Arial" w:cs="Arial" w:eastAsia="Arial"/>
          <w:color w:val="000000"/>
          <w:spacing w:val="4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37" w:firstLine="0"/>
        <w:jc w:val="left"/>
        <w:rPr>
          <w:rFonts w:ascii="Arial" w:hAnsi="Arial" w:cs="Arial" w:eastAsia="Arial"/>
          <w:b/>
          <w:color w:val="000000"/>
          <w:spacing w:val="7"/>
          <w:position w:val="0"/>
          <w:sz w:val="24"/>
          <w:shd w:fill="auto" w:val="clear"/>
        </w:rPr>
      </w:pPr>
    </w:p>
    <w:p>
      <w:pPr>
        <w:spacing w:before="0" w:after="0" w:line="240"/>
        <w:ind w:right="0" w:left="37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7"/>
          <w:position w:val="0"/>
          <w:sz w:val="24"/>
          <w:shd w:fill="auto" w:val="clear"/>
        </w:rPr>
        <w:t xml:space="preserve">LICENSES</w:t>
      </w:r>
    </w:p>
    <w:p>
      <w:pPr>
        <w:spacing w:before="0" w:after="0" w:line="240"/>
        <w:ind w:right="0" w:left="17" w:firstLine="0"/>
        <w:jc w:val="left"/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3"/>
          <w:position w:val="0"/>
          <w:sz w:val="24"/>
          <w:shd w:fill="auto" w:val="clear"/>
        </w:rPr>
        <w:tab/>
        <w:t xml:space="preserve">Registered Nurse in the State of 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Maryland MD R219685 </w:t>
      </w:r>
    </w:p>
    <w:p>
      <w:pPr>
        <w:spacing w:before="0" w:after="0" w:line="240"/>
        <w:ind w:right="0" w:left="17" w:firstLine="0"/>
        <w:jc w:val="left"/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4"/>
          <w:position w:val="0"/>
          <w:sz w:val="24"/>
          <w:shd w:fill="auto" w:val="clear"/>
        </w:rPr>
        <w:tab/>
        <w:t xml:space="preserve">Registered Nurse in the State of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6"/>
          <w:position w:val="0"/>
          <w:sz w:val="24"/>
          <w:shd w:fill="auto" w:val="clear"/>
        </w:rPr>
        <w:t xml:space="preserve">District of Columbia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DC RN1040196 </w:t>
      </w:r>
    </w:p>
    <w:p>
      <w:pPr>
        <w:spacing w:before="0" w:after="0" w:line="240"/>
        <w:ind w:right="0" w:left="17" w:firstLine="0"/>
        <w:jc w:val="left"/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ab/>
        <w:t xml:space="preserve">ACLS certified through American Heart Association Advanced </w:t>
        <w:tab/>
        <w:t xml:space="preserve">Cardiovascular Life </w:t>
        <w:tab/>
        <w:t xml:space="preserve">Support Program(ACLS) Expires 2/2024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000000"/>
          <w:spacing w:val="4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ab/>
        <w:t xml:space="preserve">CPR certified through American Heart Association </w:t>
      </w:r>
      <w:r>
        <w:rPr>
          <w:rFonts w:ascii="Arial" w:hAnsi="Arial" w:cs="Arial" w:eastAsia="Arial"/>
          <w:color w:val="auto"/>
          <w:spacing w:val="3"/>
          <w:position w:val="0"/>
          <w:sz w:val="24"/>
          <w:shd w:fill="auto" w:val="clear"/>
        </w:rPr>
        <w:t xml:space="preserve">Basic Life Support (BLS)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br/>
        <w:tab/>
      </w:r>
      <w:r>
        <w:rPr>
          <w:rFonts w:ascii="Arial" w:hAnsi="Arial" w:cs="Arial" w:eastAsia="Arial"/>
          <w:color w:val="auto"/>
          <w:spacing w:val="6"/>
          <w:position w:val="0"/>
          <w:sz w:val="24"/>
          <w:shd w:fill="auto" w:val="clear"/>
        </w:rPr>
        <w:t xml:space="preserve">Certification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6"/>
          <w:position w:val="0"/>
          <w:sz w:val="24"/>
          <w:shd w:fill="auto" w:val="clear"/>
        </w:rPr>
        <w:t xml:space="preserve">expires 4/2023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br/>
        <w:tab/>
      </w:r>
      <w:r>
        <w:rPr>
          <w:rFonts w:ascii="Arial" w:hAnsi="Arial" w:cs="Arial" w:eastAsia="Arial"/>
          <w:color w:val="000000"/>
          <w:spacing w:val="4"/>
          <w:position w:val="0"/>
          <w:sz w:val="24"/>
          <w:shd w:fill="auto" w:val="clear"/>
        </w:rPr>
        <w:t xml:space="preserve">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4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4"/>
          <w:position w:val="0"/>
          <w:sz w:val="24"/>
          <w:shd w:fill="auto" w:val="clear"/>
        </w:rPr>
        <w:t xml:space="preserve">PROFESSIONAL SUMMARY</w:t>
      </w:r>
    </w:p>
    <w:p>
      <w:pPr>
        <w:spacing w:before="0" w:after="0" w:line="240"/>
        <w:ind w:right="0" w:left="648" w:firstLine="0"/>
        <w:jc w:val="left"/>
        <w:rPr>
          <w:rFonts w:ascii="Arial" w:hAnsi="Arial" w:cs="Arial" w:eastAsia="Arial"/>
          <w:b/>
          <w:color w:val="000000"/>
          <w:spacing w:val="-8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4"/>
          <w:position w:val="0"/>
          <w:sz w:val="24"/>
          <w:shd w:fill="auto" w:val="clear"/>
        </w:rPr>
        <w:t xml:space="preserve">Highly skilled Registered Nurse with 22+ years of clinical experience. Career profile: Detailed oriented organized professional with extensive in the medical field. Possess strong problem-solving skills with the ability to make well thought out decisions. Excellent verbal communication skills. Effective at multi-tasking, sterilization techniques, infection control standards, rehabilitative care, medication administration, knowledge flow sheet charting, medical terminology, and medical surgical care nursing such as telemetry, ortho, neuro and GYN. </w:t>
      </w:r>
      <w:r>
        <w:rPr>
          <w:rFonts w:ascii="Arial" w:hAnsi="Arial" w:cs="Arial" w:eastAsia="Arial"/>
          <w:color w:val="000000"/>
          <w:spacing w:val="-8"/>
          <w:position w:val="0"/>
          <w:sz w:val="24"/>
          <w:shd w:fill="auto" w:val="clear"/>
        </w:rPr>
        <w:t xml:space="preserve">Care for a patient with cardiac, orthopedic, pulmonary, neurological and psychiatric, gastrointestinal, renal/genitourinary, endocrine/ metabolic, and oncology.</w:t>
      </w:r>
    </w:p>
    <w:p>
      <w:pPr>
        <w:tabs>
          <w:tab w:val="left" w:pos="2387" w:leader="none"/>
        </w:tabs>
        <w:spacing w:before="0" w:after="17" w:line="240"/>
        <w:ind w:right="0" w:left="0" w:firstLine="0"/>
        <w:jc w:val="left"/>
        <w:rPr>
          <w:rFonts w:ascii="Arial" w:hAnsi="Arial" w:cs="Arial" w:eastAsia="Arial"/>
          <w:color w:val="000000"/>
          <w:spacing w:val="-8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6"/>
          <w:position w:val="0"/>
          <w:sz w:val="24"/>
          <w:shd w:fill="auto" w:val="clear"/>
        </w:rPr>
        <w:t xml:space="preserve">SKILL HIGHLIGHTS                                                                </w:t>
      </w:r>
    </w:p>
    <w:p>
      <w:pPr>
        <w:spacing w:before="0" w:after="0" w:line="240"/>
        <w:ind w:right="0" w:left="648" w:firstLine="0"/>
        <w:jc w:val="left"/>
        <w:rPr>
          <w:rFonts w:ascii="Arial" w:hAnsi="Arial" w:cs="Arial" w:eastAsia="Arial"/>
          <w:color w:val="000000"/>
          <w:spacing w:val="5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5"/>
          <w:position w:val="0"/>
          <w:sz w:val="24"/>
          <w:shd w:fill="auto" w:val="clear"/>
        </w:rPr>
        <w:t xml:space="preserve">Accurate Documentations  </w:t>
      </w:r>
    </w:p>
    <w:p>
      <w:pPr>
        <w:spacing w:before="0" w:after="0" w:line="240"/>
        <w:ind w:right="0" w:left="648" w:firstLine="0"/>
        <w:jc w:val="left"/>
        <w:rPr>
          <w:rFonts w:ascii="Arial" w:hAnsi="Arial" w:cs="Arial" w:eastAsia="Arial"/>
          <w:color w:val="000000"/>
          <w:spacing w:val="5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5"/>
          <w:position w:val="0"/>
          <w:sz w:val="24"/>
          <w:shd w:fill="auto" w:val="clear"/>
        </w:rPr>
        <w:t xml:space="preserve">NG tube insertions</w:t>
      </w:r>
    </w:p>
    <w:p>
      <w:pPr>
        <w:spacing w:before="0" w:after="0" w:line="240"/>
        <w:ind w:right="0" w:left="648" w:firstLine="0"/>
        <w:jc w:val="left"/>
        <w:rPr>
          <w:rFonts w:ascii="Arial" w:hAnsi="Arial" w:cs="Arial" w:eastAsia="Arial"/>
          <w:color w:val="000000"/>
          <w:spacing w:val="5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5"/>
          <w:position w:val="0"/>
          <w:sz w:val="24"/>
          <w:shd w:fill="auto" w:val="clear"/>
        </w:rPr>
        <w:t xml:space="preserve">Surgical drains</w:t>
      </w:r>
    </w:p>
    <w:p>
      <w:pPr>
        <w:spacing w:before="0" w:after="0" w:line="240"/>
        <w:ind w:right="0" w:left="648" w:firstLine="0"/>
        <w:jc w:val="left"/>
        <w:rPr>
          <w:rFonts w:ascii="Arial" w:hAnsi="Arial" w:cs="Arial" w:eastAsia="Arial"/>
          <w:color w:val="000000"/>
          <w:spacing w:val="5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5"/>
          <w:position w:val="0"/>
          <w:sz w:val="24"/>
          <w:shd w:fill="auto" w:val="clear"/>
        </w:rPr>
        <w:t xml:space="preserve">Telemetry            </w:t>
      </w:r>
    </w:p>
    <w:p>
      <w:pPr>
        <w:spacing w:before="0" w:after="0" w:line="240"/>
        <w:ind w:right="0" w:left="648" w:firstLine="0"/>
        <w:jc w:val="left"/>
        <w:rPr>
          <w:rFonts w:ascii="Arial" w:hAnsi="Arial" w:cs="Arial" w:eastAsia="Arial"/>
          <w:color w:val="000000"/>
          <w:spacing w:val="5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5"/>
          <w:position w:val="0"/>
          <w:sz w:val="24"/>
          <w:shd w:fill="auto" w:val="clear"/>
        </w:rPr>
        <w:t xml:space="preserve">IV insertions                                               </w:t>
      </w:r>
    </w:p>
    <w:p>
      <w:pPr>
        <w:spacing w:before="0" w:after="0" w:line="240"/>
        <w:ind w:right="0" w:left="648" w:firstLine="0"/>
        <w:jc w:val="left"/>
        <w:rPr>
          <w:rFonts w:ascii="Arial" w:hAnsi="Arial" w:cs="Arial" w:eastAsia="Arial"/>
          <w:color w:val="000000"/>
          <w:spacing w:val="5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5"/>
          <w:position w:val="0"/>
          <w:sz w:val="24"/>
          <w:shd w:fill="auto" w:val="clear"/>
        </w:rPr>
        <w:t xml:space="preserve">Monitoring Vital Signs</w:t>
      </w:r>
    </w:p>
    <w:p>
      <w:pPr>
        <w:spacing w:before="0" w:after="0" w:line="240"/>
        <w:ind w:right="0" w:left="648" w:firstLine="0"/>
        <w:jc w:val="left"/>
        <w:rPr>
          <w:rFonts w:ascii="Arial" w:hAnsi="Arial" w:cs="Arial" w:eastAsia="Arial"/>
          <w:color w:val="000000"/>
          <w:spacing w:val="4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5"/>
          <w:position w:val="0"/>
          <w:sz w:val="24"/>
          <w:shd w:fill="auto" w:val="clear"/>
        </w:rPr>
        <w:t xml:space="preserve">Health and wellness expertise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Arial" w:hAnsi="Arial" w:cs="Arial" w:eastAsia="Arial"/>
          <w:color w:val="000000"/>
          <w:spacing w:val="5"/>
          <w:position w:val="0"/>
          <w:sz w:val="24"/>
          <w:shd w:fill="auto" w:val="clear"/>
        </w:rPr>
        <w:t xml:space="preserve">Medication administration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expert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Skilled in conducting physical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5"/>
          <w:position w:val="0"/>
          <w:sz w:val="24"/>
          <w:shd w:fill="auto" w:val="clear"/>
        </w:rPr>
        <w:t xml:space="preserve">examinations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Skilled cardiac care nurse (EKG, reading EKG strips)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Arial" w:hAnsi="Arial" w:cs="Arial" w:eastAsia="Arial"/>
          <w:color w:val="000000"/>
          <w:spacing w:val="4"/>
          <w:position w:val="0"/>
          <w:sz w:val="24"/>
          <w:shd w:fill="auto" w:val="clear"/>
        </w:rPr>
        <w:t xml:space="preserve">Geriatric treatment knowledge</w:t>
      </w:r>
    </w:p>
    <w:p>
      <w:pPr>
        <w:spacing w:before="0" w:after="0" w:line="240"/>
        <w:ind w:right="0" w:left="648" w:firstLine="0"/>
        <w:jc w:val="left"/>
        <w:rPr>
          <w:rFonts w:ascii="Arial" w:hAnsi="Arial" w:cs="Arial" w:eastAsia="Arial"/>
          <w:color w:val="000000"/>
          <w:spacing w:val="4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4"/>
          <w:position w:val="0"/>
          <w:sz w:val="24"/>
          <w:shd w:fill="auto" w:val="clear"/>
        </w:rPr>
        <w:t xml:space="preserve">Decision Making</w:t>
      </w:r>
    </w:p>
    <w:p>
      <w:pPr>
        <w:spacing w:before="0" w:after="0" w:line="240"/>
        <w:ind w:right="0" w:left="648" w:firstLine="0"/>
        <w:jc w:val="left"/>
        <w:rPr>
          <w:rFonts w:ascii="Arial" w:hAnsi="Arial" w:cs="Arial" w:eastAsia="Arial"/>
          <w:color w:val="000000"/>
          <w:spacing w:val="4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4"/>
          <w:position w:val="0"/>
          <w:sz w:val="24"/>
          <w:shd w:fill="auto" w:val="clear"/>
        </w:rPr>
        <w:t xml:space="preserve">Equipment Sterilization</w:t>
      </w:r>
    </w:p>
    <w:p>
      <w:pPr>
        <w:spacing w:before="0" w:after="0" w:line="240"/>
        <w:ind w:right="0" w:left="648" w:firstLine="0"/>
        <w:jc w:val="left"/>
        <w:rPr>
          <w:rFonts w:ascii="Arial" w:hAnsi="Arial" w:cs="Arial" w:eastAsia="Arial"/>
          <w:color w:val="000000"/>
          <w:spacing w:val="4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4"/>
          <w:position w:val="0"/>
          <w:sz w:val="24"/>
          <w:shd w:fill="auto" w:val="clear"/>
        </w:rPr>
        <w:t xml:space="preserve">Procedure Assistance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Arial" w:hAnsi="Arial" w:cs="Arial" w:eastAsia="Arial"/>
          <w:color w:val="000000"/>
          <w:spacing w:val="4"/>
          <w:position w:val="0"/>
          <w:sz w:val="24"/>
          <w:shd w:fill="auto" w:val="clear"/>
        </w:rPr>
        <w:t xml:space="preserve">Committed to pediatric nursing</w:t>
      </w:r>
    </w:p>
    <w:p>
      <w:pPr>
        <w:spacing w:before="0" w:after="0" w:line="240"/>
        <w:ind w:right="0" w:left="648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Attention to Detail</w:t>
      </w:r>
    </w:p>
    <w:p>
      <w:pPr>
        <w:spacing w:before="0" w:after="0" w:line="240"/>
        <w:ind w:right="0" w:left="648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Rehabilatation Assistance</w:t>
      </w:r>
    </w:p>
    <w:p>
      <w:pPr>
        <w:spacing w:before="0" w:after="0" w:line="240"/>
        <w:ind w:right="0" w:left="648" w:firstLine="0"/>
        <w:jc w:val="left"/>
        <w:rPr>
          <w:rFonts w:ascii="Arial" w:hAnsi="Arial" w:cs="Arial" w:eastAsia="Arial"/>
          <w:color w:val="000000"/>
          <w:spacing w:val="3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Diet and Nutrition</w:t>
        <w:br/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Broad medical terminology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knowledge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Arial" w:hAnsi="Arial" w:cs="Arial" w:eastAsia="Arial"/>
          <w:color w:val="000000"/>
          <w:spacing w:val="3"/>
          <w:position w:val="0"/>
          <w:sz w:val="24"/>
          <w:shd w:fill="auto" w:val="clear"/>
        </w:rPr>
        <w:t xml:space="preserve">Budgeting expertise</w:t>
      </w:r>
    </w:p>
    <w:p>
      <w:pPr>
        <w:spacing w:before="0" w:after="0" w:line="240"/>
        <w:ind w:right="0" w:left="648" w:firstLine="0"/>
        <w:jc w:val="left"/>
        <w:rPr>
          <w:rFonts w:ascii="Arial" w:hAnsi="Arial" w:cs="Arial" w:eastAsia="Arial"/>
          <w:color w:val="000000"/>
          <w:spacing w:val="3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3"/>
          <w:position w:val="0"/>
          <w:sz w:val="24"/>
          <w:shd w:fill="auto" w:val="clear"/>
        </w:rPr>
        <w:t xml:space="preserve">Compassionate care</w:t>
      </w:r>
    </w:p>
    <w:p>
      <w:pPr>
        <w:spacing w:before="0" w:after="0" w:line="240"/>
        <w:ind w:right="0" w:left="648" w:firstLine="0"/>
        <w:jc w:val="left"/>
        <w:rPr>
          <w:rFonts w:ascii="Arial" w:hAnsi="Arial" w:cs="Arial" w:eastAsia="Arial"/>
          <w:color w:val="000000"/>
          <w:spacing w:val="3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3"/>
          <w:position w:val="0"/>
          <w:sz w:val="24"/>
          <w:shd w:fill="auto" w:val="clear"/>
        </w:rPr>
        <w:t xml:space="preserve">Diet and Nutrition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Arial" w:hAnsi="Arial" w:cs="Arial" w:eastAsia="Arial"/>
          <w:color w:val="000000"/>
          <w:spacing w:val="3"/>
          <w:position w:val="0"/>
          <w:sz w:val="24"/>
          <w:shd w:fill="auto" w:val="clear"/>
        </w:rPr>
        <w:t xml:space="preserve">Diagnostic tools experience</w:t>
      </w:r>
    </w:p>
    <w:p>
      <w:pPr>
        <w:spacing w:before="0" w:after="0" w:line="240"/>
        <w:ind w:right="0" w:left="648" w:firstLine="0"/>
        <w:jc w:val="left"/>
        <w:rPr>
          <w:rFonts w:ascii="Arial" w:hAnsi="Arial" w:cs="Arial" w:eastAsia="Arial"/>
          <w:color w:val="000000"/>
          <w:spacing w:val="3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3"/>
          <w:position w:val="0"/>
          <w:sz w:val="24"/>
          <w:shd w:fill="auto" w:val="clear"/>
        </w:rPr>
        <w:t xml:space="preserve">Treatment Preparation</w:t>
      </w:r>
    </w:p>
    <w:p>
      <w:pPr>
        <w:spacing w:before="0" w:after="0" w:line="240"/>
        <w:ind w:right="0" w:left="648" w:firstLine="0"/>
        <w:jc w:val="left"/>
        <w:rPr>
          <w:rFonts w:ascii="Arial" w:hAnsi="Arial" w:cs="Arial" w:eastAsia="Arial"/>
          <w:color w:val="auto"/>
          <w:spacing w:val="6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3"/>
          <w:position w:val="0"/>
          <w:sz w:val="24"/>
          <w:shd w:fill="auto" w:val="clear"/>
        </w:rPr>
        <w:t xml:space="preserve">Patient Examination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Arial" w:hAnsi="Arial" w:cs="Arial" w:eastAsia="Arial"/>
          <w:color w:val="000000"/>
          <w:spacing w:val="6"/>
          <w:position w:val="0"/>
          <w:sz w:val="24"/>
          <w:shd w:fill="auto" w:val="clear"/>
        </w:rPr>
        <w:t xml:space="preserve">Successful treatment of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6"/>
          <w:position w:val="0"/>
          <w:sz w:val="24"/>
          <w:shd w:fill="auto" w:val="clear"/>
        </w:rPr>
        <w:t xml:space="preserve">wounds</w:t>
      </w:r>
    </w:p>
    <w:p>
      <w:pPr>
        <w:spacing w:before="0" w:after="0" w:line="240"/>
        <w:ind w:right="0" w:left="648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6"/>
          <w:position w:val="0"/>
          <w:sz w:val="24"/>
          <w:shd w:fill="auto" w:val="clear"/>
        </w:rPr>
        <w:t xml:space="preserve">Creative Problem Solving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Strong medical ethic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Arial" w:hAnsi="Arial" w:cs="Arial" w:eastAsia="Arial"/>
          <w:color w:val="000000"/>
          <w:spacing w:val="8"/>
          <w:position w:val="0"/>
          <w:sz w:val="24"/>
          <w:shd w:fill="auto" w:val="clear"/>
        </w:rPr>
        <w:t xml:space="preserve">Culturally sensitive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Computerized charting specialist (Epic,Cerner)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br/>
        <w:t xml:space="preserve">HealthCare Program</w:t>
      </w:r>
    </w:p>
    <w:p>
      <w:pPr>
        <w:spacing w:before="0" w:after="0" w:line="240"/>
        <w:ind w:right="0" w:left="648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Planning</w:t>
      </w:r>
    </w:p>
    <w:p>
      <w:pPr>
        <w:spacing w:before="0" w:after="0" w:line="240"/>
        <w:ind w:right="0" w:left="648" w:firstLine="0"/>
        <w:jc w:val="left"/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4"/>
          <w:position w:val="0"/>
          <w:sz w:val="24"/>
          <w:shd w:fill="auto" w:val="clear"/>
        </w:rPr>
        <w:t xml:space="preserve">Enthusiastic caregiver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Diabetes, Hospice, and Stroke</w:t>
      </w:r>
    </w:p>
    <w:p>
      <w:pPr>
        <w:spacing w:before="0" w:after="0" w:line="240"/>
        <w:ind w:right="0" w:left="648" w:firstLine="0"/>
        <w:jc w:val="left"/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Surgical patients</w:t>
      </w:r>
    </w:p>
    <w:p>
      <w:pPr>
        <w:spacing w:before="0" w:after="0" w:line="240"/>
        <w:ind w:right="0" w:left="648" w:firstLine="0"/>
        <w:jc w:val="left"/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Heparin drip</w:t>
      </w:r>
    </w:p>
    <w:p>
      <w:pPr>
        <w:spacing w:before="0" w:after="0" w:line="240"/>
        <w:ind w:right="0" w:left="648" w:firstLine="0"/>
        <w:jc w:val="left"/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Bariatric surgical patient</w:t>
      </w:r>
    </w:p>
    <w:p>
      <w:pPr>
        <w:spacing w:before="0" w:after="0" w:line="240"/>
        <w:ind w:right="0" w:left="648" w:firstLine="0"/>
        <w:jc w:val="left"/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Care Trauma patient</w:t>
      </w:r>
    </w:p>
    <w:p>
      <w:pPr>
        <w:spacing w:before="0" w:after="0" w:line="240"/>
        <w:ind w:right="0" w:left="648" w:firstLine="0"/>
        <w:jc w:val="left"/>
        <w:rPr>
          <w:rFonts w:ascii="Arial" w:hAnsi="Arial" w:cs="Arial" w:eastAsia="Arial"/>
          <w:color w:val="000000"/>
          <w:spacing w:val="4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Kidney transplants patient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Arial" w:hAnsi="Arial" w:cs="Arial" w:eastAsia="Arial"/>
          <w:color w:val="000000"/>
          <w:spacing w:val="4"/>
          <w:position w:val="0"/>
          <w:sz w:val="24"/>
          <w:shd w:fill="auto" w:val="clear"/>
        </w:rPr>
        <w:t xml:space="preserve">Patient Care </w:t>
      </w:r>
    </w:p>
    <w:p>
      <w:pPr>
        <w:spacing w:before="0" w:after="0" w:line="240"/>
        <w:ind w:right="0" w:left="648" w:firstLine="0"/>
        <w:jc w:val="left"/>
        <w:rPr>
          <w:rFonts w:ascii="Arial" w:hAnsi="Arial" w:cs="Arial" w:eastAsia="Arial"/>
          <w:color w:val="000000"/>
          <w:spacing w:val="5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4"/>
          <w:position w:val="0"/>
          <w:sz w:val="24"/>
          <w:shd w:fill="auto" w:val="clear"/>
        </w:rPr>
        <w:t xml:space="preserve">PCA pump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Arial" w:hAnsi="Arial" w:cs="Arial" w:eastAsia="Arial"/>
          <w:color w:val="000000"/>
          <w:spacing w:val="6"/>
          <w:position w:val="0"/>
          <w:sz w:val="24"/>
          <w:shd w:fill="auto" w:val="clear"/>
        </w:rPr>
        <w:t xml:space="preserve">Familiarity with disease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management programs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Trained in- and out-patient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7"/>
          <w:position w:val="0"/>
          <w:sz w:val="24"/>
          <w:shd w:fill="auto" w:val="clear"/>
        </w:rPr>
        <w:t xml:space="preserve">care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Wound cleaning/care expertise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Arial" w:hAnsi="Arial" w:cs="Arial" w:eastAsia="Arial"/>
          <w:color w:val="000000"/>
          <w:spacing w:val="3"/>
          <w:position w:val="0"/>
          <w:sz w:val="24"/>
          <w:shd w:fill="auto" w:val="clear"/>
        </w:rPr>
        <w:t xml:space="preserve">Infection control standards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/ Procedures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expert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Arial" w:hAnsi="Arial" w:cs="Arial" w:eastAsia="Arial"/>
          <w:color w:val="000000"/>
          <w:spacing w:val="5"/>
          <w:position w:val="0"/>
          <w:sz w:val="24"/>
          <w:shd w:fill="auto" w:val="clear"/>
        </w:rPr>
        <w:t xml:space="preserve">Test Interpretations </w:t>
      </w:r>
    </w:p>
    <w:p>
      <w:pPr>
        <w:spacing w:before="0" w:after="0" w:line="240"/>
        <w:ind w:right="0" w:left="648" w:firstLine="0"/>
        <w:jc w:val="left"/>
        <w:rPr>
          <w:rFonts w:ascii="Arial" w:hAnsi="Arial" w:cs="Arial" w:eastAsia="Arial"/>
          <w:color w:val="000000"/>
          <w:spacing w:val="5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5"/>
          <w:position w:val="0"/>
          <w:sz w:val="24"/>
          <w:shd w:fill="auto" w:val="clear"/>
        </w:rPr>
        <w:t xml:space="preserve">Nursing Performance</w:t>
      </w:r>
    </w:p>
    <w:p>
      <w:pPr>
        <w:spacing w:before="0" w:after="0" w:line="240"/>
        <w:ind w:right="0" w:left="648" w:firstLine="0"/>
        <w:jc w:val="left"/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5"/>
          <w:position w:val="0"/>
          <w:sz w:val="24"/>
          <w:shd w:fill="auto" w:val="clear"/>
        </w:rPr>
        <w:t xml:space="preserve">Assessment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Acute and rehabilitative care</w:t>
      </w:r>
    </w:p>
    <w:p>
      <w:pPr>
        <w:spacing w:before="0" w:after="0" w:line="240"/>
        <w:ind w:right="0" w:left="648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Care for covid patients</w:t>
      </w:r>
    </w:p>
    <w:p>
      <w:pPr>
        <w:spacing w:before="0" w:after="27" w:line="240"/>
        <w:ind w:right="0" w:left="0" w:firstLine="0"/>
        <w:jc w:val="left"/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</w:pPr>
    </w:p>
    <w:p>
      <w:pPr>
        <w:spacing w:before="0" w:after="0" w:line="240"/>
        <w:ind w:right="0" w:left="74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2387" w:leader="none"/>
        </w:tabs>
        <w:spacing w:before="0" w:after="17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-8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-8"/>
          <w:position w:val="0"/>
          <w:sz w:val="24"/>
          <w:shd w:fill="auto" w:val="clear"/>
        </w:rPr>
        <w:t xml:space="preserve">PROFESSIONAL EXPERIENCE</w:t>
      </w:r>
    </w:p>
    <w:p>
      <w:pPr>
        <w:tabs>
          <w:tab w:val="left" w:pos="2387" w:leader="none"/>
        </w:tabs>
        <w:spacing w:before="0" w:after="17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-8"/>
          <w:position w:val="0"/>
          <w:sz w:val="24"/>
          <w:shd w:fill="auto" w:val="clear"/>
        </w:rPr>
      </w:pPr>
    </w:p>
    <w:p>
      <w:pPr>
        <w:tabs>
          <w:tab w:val="left" w:pos="2387" w:leader="none"/>
        </w:tabs>
        <w:spacing w:before="0" w:after="17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-8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-8"/>
          <w:position w:val="0"/>
          <w:sz w:val="24"/>
          <w:shd w:fill="auto" w:val="clear"/>
        </w:rPr>
        <w:t xml:space="preserve">08/2020   to   Present        University of Maryland- Capital Region Health (UMMS) </w:t>
        <w:tab/>
        <w:t xml:space="preserve">(Formerly Prince George's Hospital)</w:t>
      </w:r>
    </w:p>
    <w:p>
      <w:pPr>
        <w:tabs>
          <w:tab w:val="left" w:pos="2387" w:leader="none"/>
        </w:tabs>
        <w:spacing w:before="0" w:after="17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-8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-8"/>
          <w:position w:val="0"/>
          <w:sz w:val="24"/>
          <w:shd w:fill="auto" w:val="clear"/>
        </w:rPr>
        <w:tab/>
        <w:t xml:space="preserve">901 Harry S. Truman Drive North Largo, MD 20774</w:t>
      </w:r>
    </w:p>
    <w:p>
      <w:pPr>
        <w:tabs>
          <w:tab w:val="left" w:pos="2387" w:leader="none"/>
        </w:tabs>
        <w:spacing w:before="0" w:after="17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-8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-8"/>
          <w:position w:val="0"/>
          <w:sz w:val="24"/>
          <w:shd w:fill="auto" w:val="clear"/>
        </w:rPr>
        <w:t xml:space="preserve">                                                  </w:t>
        <w:tab/>
        <w:t xml:space="preserve">RN Clinical Nurse Medical-Surgical/Telemetry/Neuro/Truama               </w:t>
        <w:tab/>
        <w:t xml:space="preserve">/GYN Unit</w:t>
      </w:r>
    </w:p>
    <w:p>
      <w:pPr>
        <w:tabs>
          <w:tab w:val="left" w:pos="2387" w:leader="none"/>
        </w:tabs>
        <w:spacing w:before="0" w:after="17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-8"/>
          <w:position w:val="0"/>
          <w:sz w:val="24"/>
          <w:shd w:fill="auto" w:val="clear"/>
        </w:rPr>
      </w:pPr>
    </w:p>
    <w:p>
      <w:pPr>
        <w:spacing w:before="0" w:after="0" w:line="240"/>
        <w:ind w:right="0" w:left="648" w:firstLine="0"/>
        <w:jc w:val="left"/>
        <w:rPr>
          <w:rFonts w:ascii="Arial" w:hAnsi="Arial" w:cs="Arial" w:eastAsia="Arial"/>
          <w:b/>
          <w:color w:val="000000"/>
          <w:spacing w:val="-8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8"/>
          <w:position w:val="0"/>
          <w:sz w:val="24"/>
          <w:shd w:fill="auto" w:val="clear"/>
        </w:rPr>
        <w:tab/>
        <w:tab/>
        <w:tab/>
        <w:t xml:space="preserve">Provide direct patient care on a trauma/neuro/telemetry/GYN unit such as </w:t>
        <w:tab/>
        <w:tab/>
        <w:tab/>
        <w:tab/>
        <w:t xml:space="preserve">motor vehicle accidents, falls, acute surgical procedures, other trauma-</w:t>
        <w:tab/>
        <w:tab/>
        <w:tab/>
        <w:tab/>
        <w:t xml:space="preserve">related issues, and covid patients. Stabilized patients and determined the </w:t>
        <w:tab/>
        <w:tab/>
        <w:tab/>
        <w:t xml:space="preserve">next course of action.  Performed emergency medical procedures such </w:t>
        <w:tab/>
        <w:tab/>
        <w:tab/>
        <w:tab/>
        <w:t xml:space="preserve">as BLS, ACLS, and other condition stabilizing.  Order and analyzed </w:t>
        <w:tab/>
        <w:tab/>
        <w:tab/>
        <w:tab/>
        <w:t xml:space="preserve">diagnostic tests to identify and assess patient conditions.  Administered </w:t>
        <w:tab/>
        <w:tab/>
        <w:tab/>
        <w:tab/>
        <w:t xml:space="preserve">medications via  IV antibiotics, heparin drip, oral and intramuscular </w:t>
        <w:tab/>
        <w:tab/>
        <w:tab/>
        <w:tab/>
        <w:t xml:space="preserve">injections and monitored responses, blood transfusion, </w:t>
      </w:r>
      <w:r>
        <w:rPr>
          <w:rFonts w:ascii="Arial" w:hAnsi="Arial" w:cs="Arial" w:eastAsia="Arial"/>
          <w:color w:val="000000"/>
          <w:spacing w:val="5"/>
          <w:position w:val="0"/>
          <w:sz w:val="24"/>
          <w:shd w:fill="auto" w:val="clear"/>
        </w:rPr>
        <w:t xml:space="preserve">NG tube </w:t>
        <w:tab/>
        <w:tab/>
        <w:tab/>
        <w:tab/>
        <w:t xml:space="preserve">insertions, surgical drains, telemetry, IV insertions </w:t>
      </w:r>
      <w:r>
        <w:rPr>
          <w:rFonts w:ascii="Arial" w:hAnsi="Arial" w:cs="Arial" w:eastAsia="Arial"/>
          <w:color w:val="000000"/>
          <w:spacing w:val="-8"/>
          <w:position w:val="0"/>
          <w:sz w:val="24"/>
          <w:shd w:fill="auto" w:val="clear"/>
        </w:rPr>
        <w:t xml:space="preserve">and etc. </w:t>
        <w:tab/>
        <w:tab/>
        <w:tab/>
        <w:tab/>
        <w:t xml:space="preserve">Discharge patient, patient/family teaching related to a specific diagnosis. </w:t>
        <w:tab/>
        <w:tab/>
        <w:tab/>
        <w:tab/>
        <w:t xml:space="preserve">Managed care from admission </w:t>
        <w:tab/>
        <w:t xml:space="preserve">to discharge. Conferred with physicians </w:t>
        <w:tab/>
        <w:tab/>
        <w:tab/>
        <w:tab/>
        <w:t xml:space="preserve">to discuss diagnoses and devise well-coordinated treatment </w:t>
        <w:tab/>
        <w:tab/>
        <w:tab/>
        <w:tab/>
        <w:tab/>
        <w:t xml:space="preserve">approaches. Performed various nursing </w:t>
        <w:tab/>
        <w:t xml:space="preserve">interventions such as vital sign </w:t>
        <w:tab/>
        <w:tab/>
        <w:tab/>
        <w:tab/>
        <w:t xml:space="preserve">monitoring, wound care, NG tube care, and insertion, PCA pump, </w:t>
        <w:tab/>
        <w:tab/>
        <w:tab/>
        <w:tab/>
        <w:t xml:space="preserve">specimen collection, orthopedic patient pin care and standard of care, </w:t>
        <w:tab/>
        <w:tab/>
        <w:tab/>
        <w:tab/>
        <w:t xml:space="preserve">bariatric care, and pediatric. trauma patient care. Trained new nurses in </w:t>
        <w:tab/>
        <w:tab/>
        <w:tab/>
        <w:tab/>
        <w:t xml:space="preserve">proper techniques, safety procedures, operational procedures, and care </w:t>
        <w:tab/>
        <w:tab/>
        <w:tab/>
        <w:tab/>
        <w:t xml:space="preserve">standards.  Care, treat and monitor patients with covid-19. Secured </w:t>
        <w:tab/>
        <w:tab/>
        <w:tab/>
        <w:tab/>
        <w:t xml:space="preserve">controlled narcotics and distributed  medication on schedule to meet </w:t>
        <w:tab/>
        <w:tab/>
        <w:tab/>
        <w:tab/>
        <w:t xml:space="preserve">patient needs and minimize missed  opportunities. Directed patient care </w:t>
        <w:tab/>
        <w:tab/>
        <w:tab/>
        <w:tab/>
        <w:t xml:space="preserve">by initiating and following through with the plan of care, discharge</w:t>
        <w:tab/>
        <w:tab/>
        <w:tab/>
        <w:tab/>
        <w:tab/>
        <w:t xml:space="preserve">instructions, and continuing care.  Orchestrated quality-driven, cost-</w:t>
        <w:tab/>
        <w:tab/>
        <w:tab/>
        <w:tab/>
        <w:t xml:space="preserve">effective care in high-volume trauma care settings.  Provided didactic and </w:t>
        <w:tab/>
        <w:tab/>
        <w:tab/>
        <w:t xml:space="preserve">clinical instructions to orient new </w:t>
        <w:tab/>
        <w:t xml:space="preserve">nurses and potential student nurses to </w:t>
        <w:tab/>
        <w:tab/>
        <w:tab/>
        <w:tab/>
        <w:t xml:space="preserve">achieve training outcomes.  Educate patients, treatment options, families, </w:t>
        <w:tab/>
        <w:tab/>
        <w:tab/>
        <w:t xml:space="preserve">and caregivers on diagnosis and prognosis, disease process and </w:t>
        <w:tab/>
        <w:tab/>
        <w:tab/>
        <w:tab/>
        <w:t xml:space="preserve">management, and lifestyle options. Care for a patient with orthopedic, </w:t>
        <w:tab/>
        <w:tab/>
        <w:tab/>
        <w:tab/>
        <w:t xml:space="preserve">pulmonary, neurological and psychiatric, gastrointestinal, </w:t>
        <w:tab/>
        <w:tab/>
        <w:tab/>
        <w:tab/>
        <w:tab/>
        <w:tab/>
        <w:t xml:space="preserve">renal/genitourinary, endocrine/ metabolic, and oncology.</w:t>
      </w:r>
    </w:p>
    <w:p>
      <w:pPr>
        <w:tabs>
          <w:tab w:val="left" w:pos="2387" w:leader="none"/>
        </w:tabs>
        <w:spacing w:before="0" w:after="17" w:line="240"/>
        <w:ind w:right="0" w:left="0" w:firstLine="0"/>
        <w:jc w:val="left"/>
        <w:rPr>
          <w:rFonts w:ascii="Arial" w:hAnsi="Arial" w:cs="Arial" w:eastAsia="Arial"/>
          <w:color w:val="000000"/>
          <w:spacing w:val="-8"/>
          <w:position w:val="0"/>
          <w:sz w:val="24"/>
          <w:shd w:fill="auto" w:val="clear"/>
        </w:rPr>
      </w:pPr>
    </w:p>
    <w:p>
      <w:pPr>
        <w:tabs>
          <w:tab w:val="left" w:pos="2387" w:leader="none"/>
        </w:tabs>
        <w:spacing w:before="0" w:after="17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-8"/>
          <w:position w:val="0"/>
          <w:sz w:val="24"/>
          <w:shd w:fill="auto" w:val="clear"/>
        </w:rPr>
      </w:pPr>
    </w:p>
    <w:p>
      <w:pPr>
        <w:tabs>
          <w:tab w:val="left" w:pos="2387" w:leader="none"/>
        </w:tabs>
        <w:spacing w:before="0" w:after="17" w:line="240"/>
        <w:ind w:right="0" w:left="0" w:firstLine="0"/>
        <w:jc w:val="left"/>
        <w:rPr>
          <w:rFonts w:ascii="Arial" w:hAnsi="Arial" w:cs="Arial" w:eastAsia="Arial"/>
          <w:color w:val="000000"/>
          <w:spacing w:val="-8"/>
          <w:position w:val="0"/>
          <w:sz w:val="24"/>
          <w:shd w:fill="auto" w:val="clear"/>
        </w:rPr>
      </w:pPr>
    </w:p>
    <w:p>
      <w:pPr>
        <w:tabs>
          <w:tab w:val="left" w:pos="2387" w:leader="none"/>
        </w:tabs>
        <w:spacing w:before="0" w:after="17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-8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-8"/>
          <w:position w:val="0"/>
          <w:sz w:val="24"/>
          <w:shd w:fill="auto" w:val="clear"/>
        </w:rPr>
        <w:t xml:space="preserve">10/2017  to  07/2020        Register Nurse  Medical-Surgical/Telemetry/Neuro/Truama/ GYN  </w:t>
        <w:tab/>
        <w:t xml:space="preserve">Units</w:t>
      </w:r>
    </w:p>
    <w:p>
      <w:pPr>
        <w:tabs>
          <w:tab w:val="left" w:pos="2387" w:leader="none"/>
          <w:tab w:val="left" w:pos="5819" w:leader="none"/>
        </w:tabs>
        <w:spacing w:before="0" w:after="17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-8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-8"/>
          <w:position w:val="0"/>
          <w:sz w:val="24"/>
          <w:shd w:fill="auto" w:val="clear"/>
        </w:rPr>
        <w:t xml:space="preserve">                                                   George Washington  Hospital</w:t>
        <w:tab/>
      </w:r>
    </w:p>
    <w:p>
      <w:pPr>
        <w:tabs>
          <w:tab w:val="left" w:pos="2387" w:leader="none"/>
        </w:tabs>
        <w:spacing w:before="0" w:after="17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-8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-8"/>
          <w:position w:val="0"/>
          <w:sz w:val="24"/>
          <w:shd w:fill="auto" w:val="clear"/>
        </w:rPr>
        <w:t xml:space="preserve">                                                   900 23rd Street, NW, Washington, DC 20037</w:t>
      </w:r>
    </w:p>
    <w:p>
      <w:pPr>
        <w:tabs>
          <w:tab w:val="left" w:pos="2387" w:leader="none"/>
        </w:tabs>
        <w:spacing w:before="0" w:after="17" w:line="240"/>
        <w:ind w:right="0" w:left="2387" w:firstLine="0"/>
        <w:jc w:val="left"/>
        <w:rPr>
          <w:rFonts w:ascii="Arial" w:hAnsi="Arial" w:cs="Arial" w:eastAsia="Arial"/>
          <w:color w:val="000000"/>
          <w:spacing w:val="-8"/>
          <w:position w:val="0"/>
          <w:sz w:val="24"/>
          <w:shd w:fill="auto" w:val="clear"/>
        </w:rPr>
      </w:pPr>
    </w:p>
    <w:p>
      <w:pPr>
        <w:spacing w:before="0" w:after="0" w:line="240"/>
        <w:ind w:right="0" w:left="648" w:firstLine="0"/>
        <w:jc w:val="left"/>
        <w:rPr>
          <w:rFonts w:ascii="Arial" w:hAnsi="Arial" w:cs="Arial" w:eastAsia="Arial"/>
          <w:color w:val="000000"/>
          <w:spacing w:val="-8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8"/>
          <w:position w:val="0"/>
          <w:sz w:val="24"/>
          <w:shd w:fill="auto" w:val="clear"/>
        </w:rPr>
        <w:tab/>
        <w:tab/>
        <w:tab/>
        <w:t xml:space="preserve">Care for surgical patients, such as renal transplants, end stage renal, </w:t>
        <w:tab/>
        <w:tab/>
        <w:tab/>
        <w:tab/>
        <w:t xml:space="preserve">bariatric, cardiac,  trauma, neuro, mastectomy and GYN patients. Skills in </w:t>
        <w:tab/>
        <w:tab/>
        <w:tab/>
        <w:tab/>
        <w:t xml:space="preserve">administering blood transfusion, heparin drip, PCA pump therapy, </w:t>
        <w:tab/>
        <w:tab/>
        <w:tab/>
        <w:tab/>
        <w:t xml:space="preserve">antibiotics therapy, wound care, wound vacuum therapy and etc</w:t>
      </w:r>
      <w:r>
        <w:rPr>
          <w:rFonts w:ascii="Arial" w:hAnsi="Arial" w:cs="Arial" w:eastAsia="Arial"/>
          <w:b/>
          <w:color w:val="000000"/>
          <w:spacing w:val="-8"/>
          <w:position w:val="0"/>
          <w:sz w:val="24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  <w:tab/>
        <w:tab/>
        <w:tab/>
        <w:tab/>
        <w:tab/>
      </w:r>
      <w:r>
        <w:rPr>
          <w:rFonts w:ascii="Arial" w:hAnsi="Arial" w:cs="Arial" w:eastAsia="Arial"/>
          <w:color w:val="000000"/>
          <w:spacing w:val="-8"/>
          <w:position w:val="0"/>
          <w:sz w:val="24"/>
          <w:shd w:fill="auto" w:val="clear"/>
        </w:rPr>
        <w:t xml:space="preserve">Performed emergency medical procedures such as BLS, ACLS, and </w:t>
        <w:tab/>
        <w:tab/>
        <w:tab/>
        <w:tab/>
        <w:t xml:space="preserve">other condition stabilizing.  Assessing, planning, implementing, </w:t>
        <w:tab/>
        <w:tab/>
        <w:tab/>
        <w:tab/>
        <w:tab/>
        <w:t xml:space="preserve">monitoring, evaluating and advocating, making referrals for patient such </w:t>
        <w:tab/>
        <w:tab/>
        <w:tab/>
        <w:tab/>
        <w:t xml:space="preserve">as community services, providing health education. Trained new nurses </w:t>
        <w:tab/>
        <w:tab/>
        <w:tab/>
        <w:tab/>
        <w:t xml:space="preserve">in proper techniques, safety procedures, operational procedures and </w:t>
        <w:tab/>
        <w:tab/>
        <w:tab/>
        <w:tab/>
        <w:t xml:space="preserve">care standards.  Provided didactive and clinical instructions to orient new </w:t>
        <w:tab/>
        <w:tab/>
        <w:tab/>
        <w:tab/>
        <w:t xml:space="preserve">nurses and potential student nurses to achieve training outcomes. Care </w:t>
        <w:tab/>
        <w:tab/>
        <w:tab/>
        <w:tab/>
        <w:t xml:space="preserve">for a patient with cardiac, orthopedic, pulmonary, neurological and </w:t>
        <w:tab/>
        <w:tab/>
        <w:tab/>
        <w:tab/>
        <w:t xml:space="preserve">psychiatric, gastrointestinal, renal/genitourinary, endocrine/ metabolic, and </w:t>
        <w:tab/>
        <w:tab/>
        <w:tab/>
        <w:t xml:space="preserve">oncology. Administered medications via  IV antibiotics, oral  </w:t>
        <w:tab/>
        <w:tab/>
        <w:tab/>
        <w:tab/>
        <w:tab/>
        <w:t xml:space="preserve">and  intramuscular injections and monitored responses, blood </w:t>
        <w:tab/>
        <w:tab/>
        <w:tab/>
        <w:tab/>
        <w:tab/>
        <w:t xml:space="preserve">transfusion, IV insertion etc.  Educate patients, treatment options, families </w:t>
        <w:tab/>
        <w:tab/>
        <w:tab/>
        <w:tab/>
        <w:t xml:space="preserve">and caregivers on diagnosis and prognosis, disease process and </w:t>
        <w:tab/>
        <w:tab/>
        <w:tab/>
        <w:tab/>
        <w:t xml:space="preserve">management and lifestyle options.</w:t>
      </w:r>
      <w:r>
        <w:rPr>
          <w:rFonts w:ascii="Arial" w:hAnsi="Arial" w:cs="Arial" w:eastAsia="Arial"/>
          <w:b/>
          <w:color w:val="000000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8"/>
          <w:position w:val="0"/>
          <w:sz w:val="24"/>
          <w:shd w:fill="auto" w:val="clear"/>
        </w:rPr>
        <w:t xml:space="preserve"> Managed care from admission to </w:t>
        <w:tab/>
        <w:tab/>
        <w:tab/>
        <w:tab/>
        <w:t xml:space="preserve">discharge.  Orchestrated quality-driven, cost- effective care in high-volume </w:t>
        <w:tab/>
        <w:tab/>
        <w:tab/>
        <w:t xml:space="preserve">trauma care setting. Secured controlled narcotics and distributed </w:t>
        <w:tab/>
        <w:tab/>
        <w:tab/>
        <w:tab/>
        <w:tab/>
        <w:t xml:space="preserve">medication on schedule to meet patient needs and minimize misuse </w:t>
        <w:tab/>
        <w:tab/>
        <w:tab/>
        <w:tab/>
        <w:t xml:space="preserve">opportunities.</w:t>
      </w:r>
    </w:p>
    <w:p>
      <w:pPr>
        <w:spacing w:before="0" w:after="0" w:line="240"/>
        <w:ind w:right="0" w:left="648" w:firstLine="0"/>
        <w:jc w:val="left"/>
        <w:rPr>
          <w:rFonts w:ascii="Arial" w:hAnsi="Arial" w:cs="Arial" w:eastAsia="Arial"/>
          <w:color w:val="000000"/>
          <w:spacing w:val="-8"/>
          <w:position w:val="0"/>
          <w:sz w:val="24"/>
          <w:shd w:fill="auto" w:val="clear"/>
        </w:rPr>
      </w:pPr>
    </w:p>
    <w:p>
      <w:pPr>
        <w:tabs>
          <w:tab w:val="left" w:pos="2387" w:leader="none"/>
        </w:tabs>
        <w:spacing w:before="0" w:after="17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-8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-8"/>
          <w:position w:val="0"/>
          <w:sz w:val="24"/>
          <w:shd w:fill="auto" w:val="clear"/>
        </w:rPr>
        <w:t xml:space="preserve">12/2015 to 09/2017             RN Case Manager  </w:t>
      </w:r>
    </w:p>
    <w:p>
      <w:pPr>
        <w:tabs>
          <w:tab w:val="left" w:pos="2387" w:leader="none"/>
        </w:tabs>
        <w:spacing w:before="0" w:after="17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-8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-8"/>
          <w:position w:val="0"/>
          <w:sz w:val="24"/>
          <w:shd w:fill="auto" w:val="clear"/>
        </w:rPr>
        <w:tab/>
        <w:t xml:space="preserve">Medstar Visiting Nurse Association                                                                        </w:t>
        <w:tab/>
        <w:t xml:space="preserve">4201 Connecticut Ave NW Suite 200, Washington, DC 20008</w:t>
      </w:r>
    </w:p>
    <w:p>
      <w:pPr>
        <w:tabs>
          <w:tab w:val="left" w:pos="2387" w:leader="none"/>
        </w:tabs>
        <w:spacing w:before="0" w:after="17" w:line="240"/>
        <w:ind w:right="0" w:left="2387" w:firstLine="0"/>
        <w:jc w:val="left"/>
        <w:rPr>
          <w:rFonts w:ascii="Arial" w:hAnsi="Arial" w:cs="Arial" w:eastAsia="Arial"/>
          <w:color w:val="000000"/>
          <w:spacing w:val="-8"/>
          <w:position w:val="0"/>
          <w:sz w:val="24"/>
          <w:shd w:fill="auto" w:val="clear"/>
        </w:rPr>
      </w:pPr>
    </w:p>
    <w:p>
      <w:pPr>
        <w:spacing w:before="0" w:after="0" w:line="240"/>
        <w:ind w:right="0" w:left="648" w:firstLine="0"/>
        <w:jc w:val="left"/>
        <w:rPr>
          <w:rFonts w:ascii="Arial" w:hAnsi="Arial" w:cs="Arial" w:eastAsia="Arial"/>
          <w:b/>
          <w:color w:val="000000"/>
          <w:spacing w:val="-8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8"/>
          <w:position w:val="0"/>
          <w:sz w:val="24"/>
          <w:shd w:fill="auto" w:val="clear"/>
        </w:rPr>
        <w:tab/>
        <w:tab/>
        <w:tab/>
        <w:t xml:space="preserve">Admits new clients by reviewing records and applications. Visit patients </w:t>
        <w:tab/>
        <w:tab/>
        <w:tab/>
        <w:tab/>
        <w:t xml:space="preserve">at home that are 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discharged from </w:t>
      </w:r>
      <w:r>
        <w:rPr>
          <w:rFonts w:ascii="Arial" w:hAnsi="Arial" w:cs="Arial" w:eastAsia="Arial"/>
          <w:color w:val="000000"/>
          <w:spacing w:val="-8"/>
          <w:position w:val="0"/>
          <w:sz w:val="24"/>
          <w:shd w:fill="auto" w:val="clear"/>
        </w:rPr>
        <w:t xml:space="preserve">hospitals with surgical procedures, IV </w:t>
        <w:tab/>
        <w:tab/>
        <w:tab/>
        <w:tab/>
        <w:t xml:space="preserve">therapies, wound care, chemo takedown, and referrals. Determines </w:t>
        <w:tab/>
        <w:tab/>
        <w:tab/>
        <w:tab/>
        <w:t xml:space="preserve">clients' requirements by completing intake interviews; determining the </w:t>
        <w:tab/>
        <w:tab/>
        <w:tab/>
        <w:tab/>
        <w:t xml:space="preserve">need for therapeutic medical, psycho-social, and psychiatric evaluations; </w:t>
        <w:tab/>
        <w:tab/>
        <w:tab/>
        <w:tab/>
        <w:t xml:space="preserve">reviewing therapist evaluations, treatment objectives, and plans. Have a </w:t>
        <w:tab/>
        <w:tab/>
        <w:tab/>
        <w:tab/>
        <w:t xml:space="preserve">patient caseload of 25 to 30 patients per month. Establishes treatment </w:t>
        <w:tab/>
        <w:tab/>
        <w:tab/>
        <w:tab/>
        <w:t xml:space="preserve">programs by setting schedules and routines; coordinating services being </w:t>
        <w:tab/>
        <w:tab/>
        <w:tab/>
        <w:tab/>
        <w:t xml:space="preserve">provided; arranging resources, including transportation. Administered </w:t>
        <w:tab/>
        <w:tab/>
        <w:tab/>
        <w:tab/>
        <w:t xml:space="preserve">medications via  IV antibiotics,  oral and intramuscular injections and </w:t>
        <w:tab/>
        <w:tab/>
        <w:tab/>
        <w:tab/>
        <w:t xml:space="preserve">monitored responses,  </w:t>
      </w:r>
      <w:r>
        <w:rPr>
          <w:rFonts w:ascii="Arial" w:hAnsi="Arial" w:cs="Arial" w:eastAsia="Arial"/>
          <w:color w:val="000000"/>
          <w:spacing w:val="5"/>
          <w:position w:val="0"/>
          <w:sz w:val="24"/>
          <w:shd w:fill="auto" w:val="clear"/>
        </w:rPr>
        <w:t xml:space="preserve">NG tube care, surgical drains, telemetry, IV </w:t>
        <w:tab/>
        <w:tab/>
        <w:tab/>
        <w:t xml:space="preserve">insertions, blood drawing </w:t>
      </w:r>
      <w:r>
        <w:rPr>
          <w:rFonts w:ascii="Arial" w:hAnsi="Arial" w:cs="Arial" w:eastAsia="Arial"/>
          <w:color w:val="000000"/>
          <w:spacing w:val="-8"/>
          <w:position w:val="0"/>
          <w:sz w:val="24"/>
          <w:shd w:fill="auto" w:val="clear"/>
        </w:rPr>
        <w:t xml:space="preserve">and etc.  Monitors cases by verifying clients' </w:t>
        <w:tab/>
        <w:tab/>
        <w:tab/>
        <w:t xml:space="preserve">attendance; observing and evaluating treatments and responses; </w:t>
        <w:tab/>
        <w:tab/>
        <w:tab/>
        <w:tab/>
        <w:t xml:space="preserve">advocating for needed services and entitlements; obtaining additional </w:t>
        <w:tab/>
        <w:tab/>
        <w:tab/>
        <w:tab/>
        <w:t xml:space="preserve">resources; intervening in crises; providing personal support.  Maintains </w:t>
        <w:tab/>
        <w:tab/>
        <w:tab/>
        <w:tab/>
        <w:t xml:space="preserve">clients' records by reviewing case notes; logging events and progress.  </w:t>
        <w:tab/>
        <w:tab/>
        <w:tab/>
        <w:tab/>
        <w:t xml:space="preserve">Communicates clients' progress by conducting weekly interdisciplinary </w:t>
        <w:tab/>
        <w:tab/>
        <w:tab/>
        <w:tab/>
        <w:t xml:space="preserve">meetings and evaluations; disseminating results and obstacles to </w:t>
        <w:tab/>
        <w:tab/>
        <w:tab/>
        <w:tab/>
        <w:t xml:space="preserve">therapeutic team and family; identifying treatment influences. Prepares </w:t>
        <w:tab/>
        <w:tab/>
        <w:tab/>
        <w:tab/>
        <w:t xml:space="preserve">clients' discharge by reviewing and amplifying discharge plans; </w:t>
        <w:tab/>
        <w:tab/>
        <w:tab/>
        <w:tab/>
        <w:tab/>
        <w:t xml:space="preserve">coordinating discharge and post-discharge requirements; orienting and </w:t>
        <w:tab/>
        <w:tab/>
        <w:tab/>
        <w:tab/>
        <w:t xml:space="preserve">training family members; providing resources.  Meets budget by </w:t>
        <w:tab/>
        <w:tab/>
        <w:tab/>
        <w:tab/>
        <w:tab/>
        <w:t xml:space="preserve">monitoring expenses; implementing cost-saving actions. Updates job </w:t>
        <w:tab/>
        <w:tab/>
        <w:tab/>
        <w:tab/>
        <w:t xml:space="preserve">knowledge by participating in educational opportunities; reading </w:t>
        <w:tab/>
        <w:tab/>
        <w:tab/>
        <w:tab/>
        <w:tab/>
        <w:t xml:space="preserve">professional publications; maintaining personal networks; participating in </w:t>
        <w:tab/>
        <w:tab/>
        <w:tab/>
        <w:tab/>
        <w:t xml:space="preserve">professional organizations. Care for a patient with cardiac, orthopedic, </w:t>
        <w:tab/>
        <w:tab/>
        <w:tab/>
        <w:tab/>
        <w:t xml:space="preserve">pulmonary, neurological and psychiatric, gastrointestinal, </w:t>
        <w:tab/>
        <w:tab/>
        <w:tab/>
        <w:tab/>
        <w:tab/>
        <w:tab/>
        <w:t xml:space="preserve">renal/genitourinary, endocrine/ metabolic, and oncology.</w:t>
      </w:r>
      <w:r>
        <w:rPr>
          <w:rFonts w:ascii="Arial" w:hAnsi="Arial" w:cs="Arial" w:eastAsia="Arial"/>
          <w:b/>
          <w:color w:val="000000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8"/>
          <w:position w:val="0"/>
          <w:sz w:val="24"/>
          <w:shd w:fill="auto" w:val="clear"/>
        </w:rPr>
        <w:t xml:space="preserve">Enhances </w:t>
        <w:tab/>
        <w:tab/>
        <w:tab/>
        <w:tab/>
        <w:t xml:space="preserve">department and organization reputation by accepting ownership for </w:t>
        <w:tab/>
        <w:tab/>
        <w:tab/>
        <w:tab/>
        <w:t xml:space="preserve">accomplishing new and different requests; exploring opportunities to add </w:t>
        <w:tab/>
        <w:tab/>
        <w:tab/>
        <w:tab/>
        <w:t xml:space="preserve">value to job accomplishments. </w:t>
      </w:r>
    </w:p>
    <w:p>
      <w:pPr>
        <w:tabs>
          <w:tab w:val="left" w:pos="2387" w:leader="none"/>
        </w:tabs>
        <w:spacing w:before="0" w:after="17" w:line="240"/>
        <w:ind w:right="0" w:left="720" w:firstLine="0"/>
        <w:jc w:val="left"/>
        <w:rPr>
          <w:rFonts w:ascii="Arial" w:hAnsi="Arial" w:cs="Arial" w:eastAsia="Arial"/>
          <w:color w:val="000000"/>
          <w:spacing w:val="-8"/>
          <w:position w:val="0"/>
          <w:sz w:val="24"/>
          <w:shd w:fill="auto" w:val="clear"/>
        </w:rPr>
      </w:pPr>
    </w:p>
    <w:p>
      <w:pPr>
        <w:spacing w:before="0" w:after="0" w:line="240"/>
        <w:ind w:right="0" w:left="648" w:firstLine="0"/>
        <w:jc w:val="left"/>
        <w:rPr>
          <w:rFonts w:ascii="Arial" w:hAnsi="Arial" w:cs="Arial" w:eastAsia="Arial"/>
          <w:b/>
          <w:color w:val="000000"/>
          <w:spacing w:val="-8"/>
          <w:position w:val="0"/>
          <w:sz w:val="24"/>
          <w:shd w:fill="auto" w:val="clear"/>
        </w:rPr>
      </w:pPr>
    </w:p>
    <w:p>
      <w:pPr>
        <w:tabs>
          <w:tab w:val="left" w:pos="2387" w:leader="none"/>
        </w:tabs>
        <w:spacing w:before="0" w:after="17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-8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-8"/>
          <w:position w:val="0"/>
          <w:sz w:val="24"/>
          <w:shd w:fill="auto" w:val="clear"/>
        </w:rPr>
        <w:t xml:space="preserve">09/2009 to 11/ 2015           License Practical Nurse/Register Nurse</w:t>
      </w:r>
    </w:p>
    <w:p>
      <w:pPr>
        <w:tabs>
          <w:tab w:val="left" w:pos="2387" w:leader="none"/>
        </w:tabs>
        <w:spacing w:before="0" w:after="17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-8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-8"/>
          <w:position w:val="0"/>
          <w:sz w:val="24"/>
          <w:shd w:fill="auto" w:val="clear"/>
        </w:rPr>
        <w:t xml:space="preserve">                                                     Home Health Solutions</w:t>
      </w:r>
    </w:p>
    <w:p>
      <w:pPr>
        <w:tabs>
          <w:tab w:val="left" w:pos="2387" w:leader="none"/>
        </w:tabs>
        <w:spacing w:before="0" w:after="17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-8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-8"/>
          <w:position w:val="0"/>
          <w:sz w:val="24"/>
          <w:shd w:fill="auto" w:val="clear"/>
        </w:rPr>
        <w:t xml:space="preserve">                                                     5020 Sunnyside Ave #222, Beltsville, MD 20705</w:t>
      </w:r>
    </w:p>
    <w:p>
      <w:pPr>
        <w:tabs>
          <w:tab w:val="left" w:pos="2387" w:leader="none"/>
        </w:tabs>
        <w:spacing w:before="0" w:after="17" w:line="240"/>
        <w:ind w:right="0" w:left="0" w:firstLine="0"/>
        <w:jc w:val="left"/>
        <w:rPr>
          <w:rFonts w:ascii="Arial" w:hAnsi="Arial" w:cs="Arial" w:eastAsia="Arial"/>
          <w:color w:val="000000"/>
          <w:spacing w:val="-8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8"/>
          <w:position w:val="0"/>
          <w:sz w:val="24"/>
          <w:shd w:fill="auto" w:val="clear"/>
        </w:rPr>
        <w:t xml:space="preserve">                                       </w:t>
        <w:tab/>
      </w:r>
    </w:p>
    <w:p>
      <w:pPr>
        <w:tabs>
          <w:tab w:val="left" w:pos="2387" w:leader="none"/>
        </w:tabs>
        <w:spacing w:before="0" w:after="17" w:line="240"/>
        <w:ind w:right="0" w:left="0" w:firstLine="0"/>
        <w:jc w:val="left"/>
        <w:rPr>
          <w:rFonts w:ascii="Arial" w:hAnsi="Arial" w:cs="Arial" w:eastAsia="Arial"/>
          <w:color w:val="000000"/>
          <w:spacing w:val="-8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8"/>
          <w:position w:val="0"/>
          <w:sz w:val="24"/>
          <w:shd w:fill="auto" w:val="clear"/>
        </w:rPr>
        <w:tab/>
        <w:t xml:space="preserve">Work at patient homes as a case manager. Care for patients by </w:t>
        <w:tab/>
        <w:t xml:space="preserve">providing patient care, gastronomy, nasogastric tube feeding, </w:t>
        <w:tab/>
        <w:t xml:space="preserve">tracheotomy care, nursing care, nursing observation, patient teaching, </w:t>
        <w:tab/>
        <w:t xml:space="preserve">wound care, and medication administration.  As a team leader at work, </w:t>
        <w:tab/>
        <w:t xml:space="preserve">always guiding, developing, and supporting staff from a</w:t>
      </w:r>
    </w:p>
    <w:p>
      <w:pPr>
        <w:tabs>
          <w:tab w:val="left" w:pos="2387" w:leader="none"/>
        </w:tabs>
        <w:spacing w:before="0" w:after="17" w:line="240"/>
        <w:ind w:right="0" w:left="0" w:firstLine="0"/>
        <w:jc w:val="left"/>
        <w:rPr>
          <w:rFonts w:ascii="Arial" w:hAnsi="Arial" w:cs="Arial" w:eastAsia="Arial"/>
          <w:color w:val="000000"/>
          <w:spacing w:val="-8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8"/>
          <w:position w:val="0"/>
          <w:sz w:val="24"/>
          <w:shd w:fill="auto" w:val="clear"/>
        </w:rPr>
        <w:tab/>
        <w:t xml:space="preserve"> leadership perspective, and using professional standards of care, </w:t>
        <w:tab/>
        <w:t xml:space="preserve">scientific evidence. Educate patients, treatment options, families, and </w:t>
        <w:tab/>
        <w:t xml:space="preserve">caregivers on diagnosis and prognosis, disease process and </w:t>
        <w:tab/>
        <w:t xml:space="preserve">management, and lifestyle options.</w:t>
      </w:r>
    </w:p>
    <w:p>
      <w:pPr>
        <w:tabs>
          <w:tab w:val="left" w:pos="2387" w:leader="none"/>
        </w:tabs>
        <w:spacing w:before="0" w:after="17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-8"/>
          <w:position w:val="0"/>
          <w:sz w:val="24"/>
          <w:shd w:fill="auto" w:val="clear"/>
        </w:rPr>
      </w:pPr>
    </w:p>
    <w:p>
      <w:pPr>
        <w:tabs>
          <w:tab w:val="left" w:pos="2387" w:leader="none"/>
        </w:tabs>
        <w:spacing w:before="0" w:after="17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-8"/>
          <w:position w:val="0"/>
          <w:sz w:val="24"/>
          <w:shd w:fill="auto" w:val="clear"/>
        </w:rPr>
      </w:pPr>
    </w:p>
    <w:p>
      <w:pPr>
        <w:tabs>
          <w:tab w:val="left" w:pos="2387" w:leader="none"/>
        </w:tabs>
        <w:spacing w:before="0" w:after="17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1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-8"/>
          <w:position w:val="0"/>
          <w:sz w:val="24"/>
          <w:shd w:fill="auto" w:val="clear"/>
        </w:rPr>
        <w:t xml:space="preserve">04/2000</w:t>
      </w:r>
      <w:r>
        <w:rPr>
          <w:rFonts w:ascii="Arial" w:hAnsi="Arial" w:cs="Arial" w:eastAsia="Arial"/>
          <w:b/>
          <w:color w:val="000000"/>
          <w:spacing w:val="-1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-10"/>
          <w:position w:val="0"/>
          <w:sz w:val="24"/>
          <w:shd w:fill="auto" w:val="clear"/>
        </w:rPr>
        <w:t xml:space="preserve">to</w:t>
      </w:r>
      <w:r>
        <w:rPr>
          <w:rFonts w:ascii="Arial" w:hAnsi="Arial" w:cs="Arial" w:eastAsia="Arial"/>
          <w:b/>
          <w:color w:val="000000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-9"/>
          <w:position w:val="0"/>
          <w:sz w:val="24"/>
          <w:shd w:fill="auto" w:val="clear"/>
        </w:rPr>
        <w:t xml:space="preserve">08/2009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b/>
          <w:color w:val="000000"/>
          <w:spacing w:val="0"/>
          <w:position w:val="1"/>
          <w:sz w:val="24"/>
          <w:shd w:fill="auto" w:val="clear"/>
        </w:rPr>
        <w:t xml:space="preserve">License Practical Nurse</w:t>
      </w:r>
    </w:p>
    <w:p>
      <w:pPr>
        <w:spacing w:before="0" w:after="192" w:line="240"/>
        <w:ind w:right="0" w:left="2378" w:firstLine="0"/>
        <w:jc w:val="left"/>
        <w:rPr>
          <w:rFonts w:ascii="Arial" w:hAnsi="Arial" w:cs="Arial" w:eastAsia="Arial"/>
          <w:b/>
          <w:color w:val="000000"/>
          <w:spacing w:val="-2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-2"/>
          <w:position w:val="0"/>
          <w:sz w:val="24"/>
          <w:shd w:fill="auto" w:val="clear"/>
        </w:rPr>
        <w:t xml:space="preserve">BridgePoint Hospital Capitol Hill (Formerly Specialty Hospital of Washington) 223 7th St NE, Washington, DC 20002</w:t>
      </w:r>
    </w:p>
    <w:p>
      <w:pPr>
        <w:spacing w:before="0" w:after="192" w:line="240"/>
        <w:ind w:right="0" w:left="2378" w:firstLine="0"/>
        <w:jc w:val="left"/>
        <w:rPr>
          <w:rFonts w:ascii="Arial" w:hAnsi="Arial" w:cs="Arial" w:eastAsia="Arial"/>
          <w:color w:val="000000"/>
          <w:spacing w:val="4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Serve as charge nurse, care for patients with respiratory failure, geriatric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3"/>
          <w:position w:val="0"/>
          <w:sz w:val="24"/>
          <w:shd w:fill="auto" w:val="clear"/>
        </w:rPr>
        <w:t xml:space="preserve">patient, diabetes, congestive heart failure, and other acute illnesses. Perform intravenous therapy such as antibiotics, care for patients with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3"/>
          <w:position w:val="0"/>
          <w:sz w:val="24"/>
          <w:shd w:fill="auto" w:val="clear"/>
        </w:rPr>
        <w:t xml:space="preserve">respiratory failures such as tracheostomy patients and ventilator patients.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3"/>
          <w:position w:val="0"/>
          <w:sz w:val="24"/>
          <w:shd w:fill="auto" w:val="clear"/>
        </w:rPr>
        <w:t xml:space="preserve">Also, attend to patients with NG- tube and Peg tubes feedings and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5"/>
          <w:position w:val="0"/>
          <w:sz w:val="24"/>
          <w:shd w:fill="auto" w:val="clear"/>
        </w:rPr>
        <w:t xml:space="preserve">administer medications. </w:t>
      </w:r>
      <w:r>
        <w:rPr>
          <w:rFonts w:ascii="Arial" w:hAnsi="Arial" w:cs="Arial" w:eastAsia="Arial"/>
          <w:color w:val="000000"/>
          <w:spacing w:val="4"/>
          <w:position w:val="0"/>
          <w:sz w:val="24"/>
          <w:shd w:fill="auto" w:val="clear"/>
        </w:rPr>
        <w:t xml:space="preserve">I also interact with the patient and the family by giving education lessons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regarding a disease; care plan creation and discharge planning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Perform several skills such as 12-lead EKG, wound care and wound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3"/>
          <w:position w:val="0"/>
          <w:sz w:val="24"/>
          <w:shd w:fill="auto" w:val="clear"/>
        </w:rPr>
        <w:t xml:space="preserve">vacuum system, computer knowledge such as Microsoft, excel and type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5"/>
          <w:position w:val="0"/>
          <w:sz w:val="24"/>
          <w:shd w:fill="auto" w:val="clear"/>
        </w:rPr>
        <w:t xml:space="preserve">40wpm.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br/>
      </w:r>
    </w:p>
    <w:p>
      <w:pPr>
        <w:spacing w:before="0" w:after="90" w:line="240"/>
        <w:ind w:right="0" w:left="84" w:firstLine="0"/>
        <w:jc w:val="left"/>
        <w:rPr>
          <w:rFonts w:ascii="Arial" w:hAnsi="Arial" w:cs="Arial" w:eastAsia="Arial"/>
          <w:b/>
          <w:color w:val="000000"/>
          <w:spacing w:val="7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7"/>
          <w:position w:val="0"/>
          <w:sz w:val="24"/>
          <w:shd w:fill="auto" w:val="clear"/>
        </w:rPr>
        <w:t xml:space="preserve">EDUCATION AND TRAINING</w:t>
      </w:r>
    </w:p>
    <w:p>
      <w:pPr>
        <w:tabs>
          <w:tab w:val="left" w:pos="2670" w:leader="none"/>
        </w:tabs>
        <w:spacing w:before="0" w:after="90" w:line="240"/>
        <w:ind w:right="0" w:left="84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7"/>
          <w:position w:val="0"/>
          <w:sz w:val="24"/>
          <w:shd w:fill="auto" w:val="clear"/>
        </w:rPr>
        <w:t xml:space="preserve">1992                             Woodrow Wilson Senior High: </w:t>
      </w:r>
      <w:r>
        <w:rPr>
          <w:rFonts w:ascii="Arial" w:hAnsi="Arial" w:cs="Arial" w:eastAsia="Arial"/>
          <w:color w:val="000000"/>
          <w:spacing w:val="7"/>
          <w:position w:val="0"/>
          <w:sz w:val="24"/>
          <w:shd w:fill="auto" w:val="clear"/>
        </w:rPr>
        <w:t xml:space="preserve">High school diploma, </w:t>
        <w:tab/>
        <w:t xml:space="preserve">  </w:t>
        <w:tab/>
        <w:t xml:space="preserve">Washington, DC.</w:t>
        <w:tab/>
      </w:r>
    </w:p>
    <w:p>
      <w:pPr>
        <w:tabs>
          <w:tab w:val="left" w:pos="2374" w:leader="none"/>
        </w:tabs>
        <w:spacing w:before="0" w:after="17" w:line="240"/>
        <w:ind w:right="0" w:left="74" w:firstLine="0"/>
        <w:jc w:val="left"/>
        <w:rPr>
          <w:rFonts w:ascii="Arial" w:hAnsi="Arial" w:cs="Arial" w:eastAsia="Arial"/>
          <w:b/>
          <w:color w:val="000000"/>
          <w:spacing w:val="0"/>
          <w:position w:val="1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-10"/>
          <w:position w:val="0"/>
          <w:sz w:val="24"/>
          <w:shd w:fill="auto" w:val="clear"/>
        </w:rPr>
        <w:t xml:space="preserve">2000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b/>
          <w:color w:val="000000"/>
          <w:spacing w:val="0"/>
          <w:position w:val="1"/>
          <w:sz w:val="24"/>
          <w:shd w:fill="auto" w:val="clear"/>
        </w:rPr>
        <w:t xml:space="preserve">Practical Nurse Diploma</w:t>
      </w:r>
      <w:r>
        <w:rPr>
          <w:rFonts w:ascii="Arial" w:hAnsi="Arial" w:cs="Arial" w:eastAsia="Arial"/>
          <w:color w:val="000000"/>
          <w:spacing w:val="7"/>
          <w:position w:val="1"/>
          <w:sz w:val="24"/>
          <w:shd w:fill="auto" w:val="clear"/>
        </w:rPr>
        <w:t xml:space="preserve">: </w:t>
      </w:r>
      <w:r>
        <w:rPr>
          <w:rFonts w:ascii="Arial" w:hAnsi="Arial" w:cs="Arial" w:eastAsia="Arial"/>
          <w:color w:val="000000"/>
          <w:spacing w:val="3"/>
          <w:position w:val="1"/>
          <w:sz w:val="24"/>
          <w:shd w:fill="auto" w:val="clear"/>
        </w:rPr>
        <w:t xml:space="preserve">Practical Nurse Courses.</w:t>
      </w:r>
    </w:p>
    <w:p>
      <w:pPr>
        <w:spacing w:before="0" w:after="102" w:line="240"/>
        <w:ind w:right="0" w:left="2381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A &amp; D School of Nursing</w:t>
      </w:r>
      <w:r>
        <w:rPr>
          <w:rFonts w:ascii="Arial" w:hAnsi="Arial" w:cs="Arial" w:eastAsia="Arial"/>
          <w:color w:val="000000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000000"/>
          <w:spacing w:val="11"/>
          <w:position w:val="0"/>
          <w:sz w:val="24"/>
          <w:shd w:fill="auto" w:val="clear"/>
        </w:rPr>
        <w:t xml:space="preserve">Washington</w:t>
      </w:r>
      <w:r>
        <w:rPr>
          <w:rFonts w:ascii="Arial" w:hAnsi="Arial" w:cs="Arial" w:eastAsia="Arial"/>
          <w:color w:val="000000"/>
          <w:spacing w:val="-7"/>
          <w:position w:val="0"/>
          <w:sz w:val="24"/>
          <w:shd w:fill="auto" w:val="clear"/>
        </w:rPr>
        <w:t xml:space="preserve">,</w:t>
      </w:r>
      <w:r>
        <w:rPr>
          <w:rFonts w:ascii="Arial" w:hAnsi="Arial" w:cs="Arial" w:eastAsia="Arial"/>
          <w:color w:val="000000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3"/>
          <w:position w:val="0"/>
          <w:sz w:val="24"/>
          <w:shd w:fill="auto" w:val="clear"/>
        </w:rPr>
        <w:t xml:space="preserve">DC</w:t>
      </w:r>
    </w:p>
    <w:p>
      <w:pPr>
        <w:tabs>
          <w:tab w:val="left" w:pos="2385" w:leader="none"/>
        </w:tabs>
        <w:spacing w:before="0" w:after="17" w:line="240"/>
        <w:ind w:right="0" w:left="74" w:firstLine="0"/>
        <w:jc w:val="left"/>
        <w:rPr>
          <w:rFonts w:ascii="Arial" w:hAnsi="Arial" w:cs="Arial" w:eastAsia="Arial"/>
          <w:b/>
          <w:color w:val="000000"/>
          <w:spacing w:val="0"/>
          <w:position w:val="1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-10"/>
          <w:position w:val="0"/>
          <w:sz w:val="24"/>
          <w:shd w:fill="auto" w:val="clear"/>
        </w:rPr>
        <w:t xml:space="preserve">2008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b/>
          <w:color w:val="000000"/>
          <w:spacing w:val="-1"/>
          <w:position w:val="1"/>
          <w:sz w:val="24"/>
          <w:shd w:fill="auto" w:val="clear"/>
        </w:rPr>
        <w:t xml:space="preserve">Bachelor in Health Studies: </w:t>
      </w:r>
      <w:r>
        <w:rPr>
          <w:rFonts w:ascii="Arial" w:hAnsi="Arial" w:cs="Arial" w:eastAsia="Arial"/>
          <w:color w:val="000000"/>
          <w:spacing w:val="2"/>
          <w:position w:val="1"/>
          <w:sz w:val="24"/>
          <w:shd w:fill="auto" w:val="clear"/>
        </w:rPr>
        <w:t xml:space="preserve">Health Care</w:t>
      </w:r>
    </w:p>
    <w:p>
      <w:pPr>
        <w:spacing w:before="0" w:after="102" w:line="240"/>
        <w:ind w:right="0" w:left="2377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-2"/>
          <w:position w:val="0"/>
          <w:sz w:val="24"/>
          <w:shd w:fill="auto" w:val="clear"/>
        </w:rPr>
        <w:t xml:space="preserve">Mountain State University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 -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Beckley</w:t>
      </w:r>
      <w:r>
        <w:rPr>
          <w:rFonts w:ascii="Arial" w:hAnsi="Arial" w:cs="Arial" w:eastAsia="Arial"/>
          <w:color w:val="000000"/>
          <w:spacing w:val="-6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000000"/>
          <w:spacing w:val="8"/>
          <w:position w:val="0"/>
          <w:sz w:val="24"/>
          <w:shd w:fill="auto" w:val="clear"/>
        </w:rPr>
        <w:t xml:space="preserve">West Virginia</w:t>
      </w:r>
    </w:p>
    <w:p>
      <w:pPr>
        <w:tabs>
          <w:tab w:val="left" w:pos="2385" w:leader="none"/>
        </w:tabs>
        <w:spacing w:before="0" w:after="17" w:line="240"/>
        <w:ind w:right="0" w:left="74" w:firstLine="0"/>
        <w:jc w:val="left"/>
        <w:rPr>
          <w:rFonts w:ascii="Arial" w:hAnsi="Arial" w:cs="Arial" w:eastAsia="Arial"/>
          <w:b/>
          <w:color w:val="000000"/>
          <w:spacing w:val="0"/>
          <w:position w:val="1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-10"/>
          <w:position w:val="0"/>
          <w:sz w:val="24"/>
          <w:shd w:fill="auto" w:val="clear"/>
        </w:rPr>
        <w:t xml:space="preserve">2014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b/>
          <w:color w:val="000000"/>
          <w:spacing w:val="0"/>
          <w:position w:val="1"/>
          <w:sz w:val="24"/>
          <w:shd w:fill="auto" w:val="clear"/>
        </w:rPr>
        <w:t xml:space="preserve">Bachelor of Science in Nursing</w:t>
      </w:r>
      <w:r>
        <w:rPr>
          <w:rFonts w:ascii="Arial" w:hAnsi="Arial" w:cs="Arial" w:eastAsia="Arial"/>
          <w:color w:val="000000"/>
          <w:spacing w:val="15"/>
          <w:position w:val="1"/>
          <w:sz w:val="24"/>
          <w:shd w:fill="auto" w:val="clear"/>
        </w:rPr>
        <w:t xml:space="preserve">:</w:t>
      </w:r>
      <w:r>
        <w:rPr>
          <w:rFonts w:ascii="Arial" w:hAnsi="Arial" w:cs="Arial" w:eastAsia="Arial"/>
          <w:color w:val="000000"/>
          <w:spacing w:val="6"/>
          <w:position w:val="1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4"/>
          <w:position w:val="1"/>
          <w:sz w:val="24"/>
          <w:shd w:fill="auto" w:val="clear"/>
        </w:rPr>
        <w:t xml:space="preserve">Nursing</w:t>
      </w:r>
    </w:p>
    <w:p>
      <w:pPr>
        <w:spacing w:before="0" w:after="192" w:line="240"/>
        <w:ind w:right="0" w:left="2378" w:firstLine="0"/>
        <w:jc w:val="left"/>
        <w:rPr>
          <w:rFonts w:ascii="Arial" w:hAnsi="Arial" w:cs="Arial" w:eastAsia="Arial"/>
          <w:color w:val="000000"/>
          <w:spacing w:val="4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-1"/>
          <w:position w:val="0"/>
          <w:sz w:val="24"/>
          <w:shd w:fill="auto" w:val="clear"/>
        </w:rPr>
        <w:t xml:space="preserve">Stratford University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 - 7777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Leesburg Pike Falls</w:t>
      </w:r>
      <w:r>
        <w:rPr>
          <w:rFonts w:ascii="Arial" w:hAnsi="Arial" w:cs="Arial" w:eastAsia="Arial"/>
          <w:color w:val="000000"/>
          <w:spacing w:val="4"/>
          <w:position w:val="0"/>
          <w:sz w:val="24"/>
          <w:shd w:fill="auto" w:val="clear"/>
        </w:rPr>
        <w:t xml:space="preserve">,</w:t>
      </w:r>
      <w:r>
        <w:rPr>
          <w:rFonts w:ascii="Arial" w:hAnsi="Arial" w:cs="Arial" w:eastAsia="Arial"/>
          <w:color w:val="000000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Virginia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Arial" w:hAnsi="Arial" w:cs="Arial" w:eastAsia="Arial"/>
          <w:color w:val="000000"/>
          <w:spacing w:val="4"/>
          <w:position w:val="0"/>
          <w:sz w:val="24"/>
          <w:shd w:fill="auto" w:val="clear"/>
        </w:rPr>
        <w:t xml:space="preserve">Nursing</w:t>
      </w:r>
    </w:p>
    <w:p>
      <w:pPr>
        <w:spacing w:before="0" w:after="192" w:line="240"/>
        <w:ind w:right="0" w:left="2378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4"/>
          <w:position w:val="0"/>
          <w:sz w:val="24"/>
          <w:shd w:fill="auto" w:val="clear"/>
        </w:rPr>
        <w:t xml:space="preserve">                  SKILLS</w:t>
      </w:r>
    </w:p>
    <w:p>
      <w:pPr>
        <w:spacing w:before="0" w:after="0" w:line="240"/>
        <w:ind w:right="0" w:left="648" w:firstLine="0"/>
        <w:jc w:val="left"/>
        <w:rPr>
          <w:rFonts w:ascii="Arial" w:hAnsi="Arial" w:cs="Arial" w:eastAsia="Arial"/>
          <w:b/>
          <w:color w:val="000000"/>
          <w:spacing w:val="-8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ab/>
        <w:t xml:space="preserve">Healthcare:  Care for acute care patients and chronic illnesses. Effectively functions independently as a Charge Nurse in an assignment managing the care of a group of patients and caregivers. Critical care,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decision-making, diabetes care, discharge planning, EKG, leadership, team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leader, life support, medication administration, nursing, organizing,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organizational skills, patient care, phlebotomy, knowledge of the nursing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processes, risk management, scientific method, and evidence-based practice,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teaching, wound care.  As a team leader at work, always guide, develop,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and support staff from a leadership perspective, and use professional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standards of care and practice to evaluate programs and service activities. 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Intravenous therapy, computerized charting, type 45wpm, computer systems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3"/>
          <w:position w:val="0"/>
          <w:sz w:val="24"/>
          <w:shd w:fill="auto" w:val="clear"/>
        </w:rPr>
        <w:t xml:space="preserve">such as Point Click Care,. People skills: great bedside manner, enthusiastic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people person, advanced problem-solving, great organizational skills. Proficient in hemodynamic monitoring of a patient undergoing procedures and sedation along with cardiac rhythm monitoring and interpretation.  Effectively functions as a registered nurse, independently as charge nurse and manager in an assignment managing the care of a group of patients and caregivers. </w:t>
      </w:r>
      <w:r>
        <w:rPr>
          <w:rFonts w:ascii="Arial" w:hAnsi="Arial" w:cs="Arial" w:eastAsia="Arial"/>
          <w:color w:val="000000"/>
          <w:spacing w:val="-8"/>
          <w:position w:val="0"/>
          <w:sz w:val="24"/>
          <w:shd w:fill="auto" w:val="clear"/>
        </w:rPr>
        <w:t xml:space="preserve">Care for a patient with cardiac, orthopedic, pulmonary, neurological and psychiatric, gastrointestinal, renal/genitourinary, endocrine/ metabolic, GYN and oncology.</w:t>
      </w:r>
    </w:p>
    <w:p>
      <w:pPr>
        <w:tabs>
          <w:tab w:val="left" w:pos="2387" w:leader="none"/>
        </w:tabs>
        <w:spacing w:before="0" w:after="17" w:line="240"/>
        <w:ind w:right="0" w:left="0" w:firstLine="0"/>
        <w:jc w:val="left"/>
        <w:rPr>
          <w:rFonts w:ascii="Arial" w:hAnsi="Arial" w:cs="Arial" w:eastAsia="Arial"/>
          <w:color w:val="000000"/>
          <w:spacing w:val="-8"/>
          <w:position w:val="0"/>
          <w:sz w:val="24"/>
          <w:shd w:fill="auto" w:val="clear"/>
        </w:rPr>
      </w:pPr>
    </w:p>
    <w:p>
      <w:pPr>
        <w:spacing w:before="0" w:after="0" w:line="240"/>
        <w:ind w:right="0" w:left="2374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