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ivdocumentdivPARAGRAPHNAME"/>
        <w:tblW w:w="0" w:type="auto"/>
        <w:tblCellSpacing w:w="0" w:type="dxa"/>
        <w:shd w:val="clear" w:color="auto" w:fill="576D7B"/>
        <w:tblLayout w:type="fixed"/>
        <w:tblCellMar>
          <w:left w:w="0" w:type="dxa"/>
          <w:right w:w="0" w:type="dxa"/>
        </w:tblCellMar>
        <w:tblLook w:val="05E0" w:firstRow="1" w:lastRow="1" w:firstColumn="1" w:lastColumn="1" w:noHBand="0" w:noVBand="1"/>
      </w:tblPr>
      <w:tblGrid>
        <w:gridCol w:w="20"/>
        <w:gridCol w:w="12236"/>
      </w:tblGrid>
      <w:tr w:rsidR="00D04259" w14:paraId="6EB1F2CE" w14:textId="77777777">
        <w:trPr>
          <w:tblCellSpacing w:w="0" w:type="dxa"/>
        </w:trPr>
        <w:tc>
          <w:tcPr>
            <w:tcW w:w="4" w:type="dxa"/>
            <w:shd w:val="clear" w:color="auto" w:fill="434D54"/>
            <w:tcMar>
              <w:top w:w="0" w:type="dxa"/>
              <w:left w:w="0" w:type="dxa"/>
              <w:bottom w:w="0" w:type="dxa"/>
              <w:right w:w="0" w:type="dxa"/>
            </w:tcMar>
            <w:hideMark/>
          </w:tcPr>
          <w:p w14:paraId="0E148A6B" w14:textId="77777777" w:rsidR="00D04259" w:rsidRDefault="00D04259">
            <w:pPr>
              <w:rPr>
                <w:rFonts w:ascii="Century Gothic" w:eastAsia="Century Gothic" w:hAnsi="Century Gothic" w:cs="Century Gothic"/>
                <w:color w:val="FFFFFF"/>
              </w:rPr>
            </w:pPr>
          </w:p>
        </w:tc>
        <w:tc>
          <w:tcPr>
            <w:tcW w:w="12236" w:type="dxa"/>
            <w:shd w:val="clear" w:color="auto" w:fill="576D7B"/>
            <w:tcMar>
              <w:top w:w="500" w:type="dxa"/>
              <w:left w:w="0" w:type="dxa"/>
              <w:bottom w:w="100" w:type="dxa"/>
              <w:right w:w="0" w:type="dxa"/>
            </w:tcMar>
            <w:hideMark/>
          </w:tcPr>
          <w:p w14:paraId="450EE9F6" w14:textId="77777777" w:rsidR="00D04259" w:rsidRDefault="00EF160B">
            <w:pPr>
              <w:pStyle w:val="divdocumentdivinnername"/>
              <w:spacing w:line="840" w:lineRule="atLeast"/>
              <w:ind w:left="640" w:right="640"/>
              <w:jc w:val="center"/>
              <w:rPr>
                <w:rStyle w:val="divdocumentdivname"/>
                <w:rFonts w:ascii="Century Gothic" w:eastAsia="Century Gothic" w:hAnsi="Century Gothic" w:cs="Century Gothic"/>
                <w:b/>
                <w:bCs/>
                <w:caps/>
                <w:color w:val="FFFFFF"/>
                <w:spacing w:val="10"/>
                <w:sz w:val="74"/>
                <w:szCs w:val="74"/>
              </w:rPr>
            </w:pPr>
            <w:r>
              <w:rPr>
                <w:rStyle w:val="span"/>
                <w:rFonts w:ascii="Century Gothic" w:eastAsia="Century Gothic" w:hAnsi="Century Gothic" w:cs="Century Gothic"/>
                <w:b/>
                <w:bCs/>
                <w:caps/>
                <w:color w:val="FFFFFF"/>
                <w:spacing w:val="10"/>
                <w:sz w:val="74"/>
                <w:szCs w:val="74"/>
              </w:rPr>
              <w:t>Linda</w:t>
            </w:r>
            <w:r>
              <w:rPr>
                <w:rStyle w:val="divdocumentdivname"/>
                <w:rFonts w:ascii="Century Gothic" w:eastAsia="Century Gothic" w:hAnsi="Century Gothic" w:cs="Century Gothic"/>
                <w:b/>
                <w:bCs/>
                <w:caps/>
                <w:color w:val="FFFFFF"/>
                <w:spacing w:val="10"/>
                <w:sz w:val="74"/>
                <w:szCs w:val="74"/>
              </w:rPr>
              <w:t xml:space="preserve"> </w:t>
            </w:r>
            <w:r>
              <w:rPr>
                <w:rStyle w:val="span"/>
                <w:rFonts w:ascii="Century Gothic" w:eastAsia="Century Gothic" w:hAnsi="Century Gothic" w:cs="Century Gothic"/>
                <w:b/>
                <w:bCs/>
                <w:caps/>
                <w:color w:val="FFFFFF"/>
                <w:spacing w:val="10"/>
                <w:sz w:val="74"/>
                <w:szCs w:val="74"/>
              </w:rPr>
              <w:t>Kalle</w:t>
            </w:r>
          </w:p>
          <w:p w14:paraId="683259F5" w14:textId="2ED9AD70" w:rsidR="00D04259" w:rsidRDefault="00EF160B">
            <w:pPr>
              <w:pStyle w:val="divdocumentdivsectionbgsectiondivinneraddress"/>
              <w:spacing w:before="100" w:after="300" w:line="390" w:lineRule="atLeast"/>
              <w:ind w:left="640" w:right="640"/>
              <w:jc w:val="center"/>
              <w:rPr>
                <w:rStyle w:val="divaddress"/>
                <w:rFonts w:ascii="Century Gothic" w:eastAsia="Century Gothic" w:hAnsi="Century Gothic" w:cs="Century Gothic"/>
              </w:rPr>
            </w:pPr>
            <w:r>
              <w:rPr>
                <w:rStyle w:val="span"/>
                <w:rFonts w:ascii="Century Gothic" w:eastAsia="Century Gothic" w:hAnsi="Century Gothic" w:cs="Century Gothic"/>
                <w:color w:val="FFFFFF"/>
              </w:rPr>
              <w:t>aaliya25@yahoo.com</w:t>
            </w:r>
            <w:r>
              <w:rPr>
                <w:rStyle w:val="divaddress"/>
                <w:rFonts w:ascii="Century Gothic" w:eastAsia="Century Gothic" w:hAnsi="Century Gothic" w:cs="Century Gothic"/>
              </w:rPr>
              <w:t xml:space="preserve"> </w:t>
            </w:r>
            <w:r>
              <w:rPr>
                <w:rStyle w:val="span"/>
                <w:rFonts w:ascii="Century Gothic" w:eastAsia="Century Gothic" w:hAnsi="Century Gothic" w:cs="Century Gothic"/>
                <w:color w:val="FFFFFF"/>
              </w:rPr>
              <w:t>  </w:t>
            </w:r>
            <w:r w:rsidR="007E1CAE">
              <w:rPr>
                <w:rStyle w:val="span"/>
                <w:rFonts w:ascii="Century Gothic" w:eastAsia="Century Gothic" w:hAnsi="Century Gothic" w:cs="Century Gothic"/>
                <w:color w:val="FFFFFF"/>
              </w:rPr>
              <w:t>| (</w:t>
            </w:r>
            <w:r>
              <w:rPr>
                <w:rStyle w:val="span"/>
                <w:rFonts w:ascii="Century Gothic" w:eastAsia="Century Gothic" w:hAnsi="Century Gothic" w:cs="Century Gothic"/>
                <w:color w:val="FFFFFF"/>
              </w:rPr>
              <w:t>301) 318</w:t>
            </w:r>
            <w:r>
              <w:rPr>
                <w:rStyle w:val="span"/>
                <w:rFonts w:ascii="Century Gothic" w:eastAsia="Century Gothic" w:hAnsi="Century Gothic" w:cs="Century Gothic"/>
                <w:color w:val="FFFFFF"/>
              </w:rPr>
              <w:noBreakHyphen/>
            </w:r>
            <w:r w:rsidR="007E1CAE">
              <w:rPr>
                <w:rStyle w:val="span"/>
                <w:rFonts w:ascii="Century Gothic" w:eastAsia="Century Gothic" w:hAnsi="Century Gothic" w:cs="Century Gothic"/>
                <w:color w:val="FFFFFF"/>
              </w:rPr>
              <w:t>3963 |</w:t>
            </w:r>
            <w:r>
              <w:rPr>
                <w:rStyle w:val="span"/>
                <w:rFonts w:ascii="Century Gothic" w:eastAsia="Century Gothic" w:hAnsi="Century Gothic" w:cs="Century Gothic"/>
                <w:color w:val="FFFFFF"/>
              </w:rPr>
              <w:t>  </w:t>
            </w:r>
            <w:r>
              <w:rPr>
                <w:rStyle w:val="divaddress"/>
                <w:rFonts w:ascii="Century Gothic" w:eastAsia="Century Gothic" w:hAnsi="Century Gothic" w:cs="Century Gothic"/>
              </w:rPr>
              <w:t xml:space="preserve"> </w:t>
            </w:r>
            <w:r>
              <w:rPr>
                <w:rStyle w:val="span"/>
                <w:rFonts w:ascii="Century Gothic" w:eastAsia="Century Gothic" w:hAnsi="Century Gothic" w:cs="Century Gothic"/>
                <w:color w:val="FFFFFF"/>
              </w:rPr>
              <w:t>Upper Marlboro, MD 20774</w:t>
            </w:r>
            <w:r>
              <w:rPr>
                <w:rStyle w:val="divaddress"/>
                <w:rFonts w:ascii="Century Gothic" w:eastAsia="Century Gothic" w:hAnsi="Century Gothic" w:cs="Century Gothic"/>
              </w:rPr>
              <w:t xml:space="preserve"> </w:t>
            </w:r>
            <w:r>
              <w:rPr>
                <w:rStyle w:val="span"/>
                <w:rFonts w:ascii="Century Gothic" w:eastAsia="Century Gothic" w:hAnsi="Century Gothic" w:cs="Century Gothic"/>
                <w:color w:val="FFFFFF"/>
              </w:rPr>
              <w:t>  |  </w:t>
            </w:r>
            <w:r>
              <w:rPr>
                <w:rStyle w:val="divaddress"/>
                <w:rFonts w:ascii="Century Gothic" w:eastAsia="Century Gothic" w:hAnsi="Century Gothic" w:cs="Century Gothic"/>
              </w:rPr>
              <w:t xml:space="preserve"> </w:t>
            </w:r>
          </w:p>
        </w:tc>
      </w:tr>
    </w:tbl>
    <w:p w14:paraId="3BBCAAC5" w14:textId="77777777" w:rsidR="00D04259" w:rsidRDefault="00D04259">
      <w:pPr>
        <w:rPr>
          <w:vanish/>
        </w:rPr>
        <w:sectPr w:rsidR="00D04259">
          <w:headerReference w:type="default" r:id="rId7"/>
          <w:footerReference w:type="default" r:id="rId8"/>
          <w:pgSz w:w="12240" w:h="15840"/>
          <w:pgMar w:top="0" w:right="640" w:bottom="400" w:left="0" w:header="0" w:footer="0" w:gutter="0"/>
          <w:cols w:space="720"/>
        </w:sectPr>
      </w:pPr>
    </w:p>
    <w:p w14:paraId="4FF00AA0" w14:textId="77777777" w:rsidR="00D04259" w:rsidRDefault="00D04259">
      <w:pPr>
        <w:rPr>
          <w:vanish/>
        </w:rPr>
      </w:pPr>
    </w:p>
    <w:p w14:paraId="46D48BC5" w14:textId="77777777" w:rsidR="00D04259" w:rsidRDefault="00D04259">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firstRow="1" w:lastRow="1" w:firstColumn="1" w:lastColumn="1" w:noHBand="0" w:noVBand="1"/>
      </w:tblPr>
      <w:tblGrid>
        <w:gridCol w:w="3400"/>
        <w:gridCol w:w="7560"/>
      </w:tblGrid>
      <w:tr w:rsidR="00D04259" w14:paraId="27D17C52" w14:textId="77777777">
        <w:trPr>
          <w:tblCellSpacing w:w="0" w:type="dxa"/>
        </w:trPr>
        <w:tc>
          <w:tcPr>
            <w:tcW w:w="3400" w:type="dxa"/>
            <w:tcMar>
              <w:top w:w="0" w:type="dxa"/>
              <w:left w:w="0" w:type="dxa"/>
              <w:bottom w:w="0" w:type="dxa"/>
              <w:right w:w="0" w:type="dxa"/>
            </w:tcMar>
            <w:hideMark/>
          </w:tcPr>
          <w:p w14:paraId="6302D0C4" w14:textId="77777777" w:rsidR="00D04259" w:rsidRDefault="00EF160B">
            <w:pPr>
              <w:pStyle w:val="divdocumentdivsectiontabledivscspdiv"/>
              <w:ind w:left="40"/>
              <w:jc w:val="center"/>
              <w:rPr>
                <w:rStyle w:val="divdocumentdivsectionbgsectiondivsectiondivheading"/>
                <w:rFonts w:ascii="Century Gothic" w:eastAsia="Century Gothic" w:hAnsi="Century Gothic" w:cs="Century Gothic"/>
                <w:color w:val="434D54"/>
              </w:rPr>
            </w:pPr>
            <w:r>
              <w:rPr>
                <w:rStyle w:val="divdocumentdivsectionbgsectiondivsectiondivheading"/>
                <w:rFonts w:ascii="Century Gothic" w:eastAsia="Century Gothic" w:hAnsi="Century Gothic" w:cs="Century Gothic"/>
                <w:color w:val="434D54"/>
              </w:rPr>
              <w:t> </w:t>
            </w:r>
          </w:p>
          <w:p w14:paraId="7E0FE4FD" w14:textId="77777777" w:rsidR="00D04259" w:rsidRDefault="00EF160B" w:rsidP="007E1CAE">
            <w:pPr>
              <w:pStyle w:val="divdocumentdivsectiontitle"/>
              <w:pBdr>
                <w:top w:val="single" w:sz="8" w:space="10" w:color="434D54"/>
                <w:left w:val="single" w:sz="8" w:space="4" w:color="434D54"/>
                <w:bottom w:val="single" w:sz="8" w:space="10" w:color="434D54"/>
                <w:right w:val="single" w:sz="8" w:space="4" w:color="434D54"/>
              </w:pBdr>
              <w:ind w:left="140" w:right="600"/>
              <w:rPr>
                <w:rStyle w:val="divdocumentdivsectionbgsectiondivsectiondivheading"/>
                <w:rFonts w:ascii="Century Gothic" w:eastAsia="Century Gothic" w:hAnsi="Century Gothic" w:cs="Century Gothic"/>
                <w:b/>
                <w:bCs/>
                <w:caps/>
                <w:color w:val="434D54"/>
                <w:spacing w:val="10"/>
              </w:rPr>
            </w:pPr>
            <w:r>
              <w:rPr>
                <w:rStyle w:val="divdocumentdivsectionbgsectiondivsectiondivheading"/>
                <w:rFonts w:ascii="Century Gothic" w:eastAsia="Century Gothic" w:hAnsi="Century Gothic" w:cs="Century Gothic"/>
                <w:b/>
                <w:bCs/>
                <w:caps/>
                <w:color w:val="434D54"/>
                <w:spacing w:val="10"/>
              </w:rPr>
              <w:t>Professional Summary</w:t>
            </w:r>
          </w:p>
        </w:tc>
        <w:tc>
          <w:tcPr>
            <w:tcW w:w="7560" w:type="dxa"/>
            <w:tcMar>
              <w:top w:w="0" w:type="dxa"/>
              <w:left w:w="0" w:type="dxa"/>
              <w:bottom w:w="0" w:type="dxa"/>
              <w:right w:w="0" w:type="dxa"/>
            </w:tcMar>
            <w:hideMark/>
          </w:tcPr>
          <w:p w14:paraId="42D0AC6E" w14:textId="77777777" w:rsidR="00D04259" w:rsidRDefault="00EF160B">
            <w:pPr>
              <w:pStyle w:val="divdocumentdivsectiontabledivscspdiv"/>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p w14:paraId="5A73CECD" w14:textId="77777777" w:rsidR="00D04259" w:rsidRDefault="00EF160B" w:rsidP="007E1CAE">
            <w:pPr>
              <w:pStyle w:val="p"/>
              <w:spacing w:line="340" w:lineRule="atLeast"/>
              <w:ind w:left="4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Warm Psychiatric Nurse Practitioner offering 7 years of Nursing experience providing medical and psychiatric care to average of 7 mentally ill patients per shift. Committed and diligent professional with expertise in </w:t>
            </w:r>
            <w:r>
              <w:rPr>
                <w:rStyle w:val="divsectionbody"/>
                <w:rFonts w:ascii="Century Gothic" w:eastAsia="Century Gothic" w:hAnsi="Century Gothic" w:cs="Century Gothic"/>
                <w:color w:val="434D54"/>
              </w:rPr>
              <w:t xml:space="preserve">developing individualized plans of care, collecting and analyzing patient data and facilitating individual and group therapy sessions. Committed to thoroughly screening and interviewing patients and devising creative treatment plans to provide exceptional </w:t>
            </w:r>
            <w:r>
              <w:rPr>
                <w:rStyle w:val="divsectionbody"/>
                <w:rFonts w:ascii="Century Gothic" w:eastAsia="Century Gothic" w:hAnsi="Century Gothic" w:cs="Century Gothic"/>
                <w:color w:val="434D54"/>
              </w:rPr>
              <w:t>care. Exceptional communication, documentation and time management abilities.</w:t>
            </w:r>
          </w:p>
        </w:tc>
      </w:tr>
    </w:tbl>
    <w:p w14:paraId="2A9B1435" w14:textId="77777777" w:rsidR="00D04259" w:rsidRDefault="00D04259">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firstRow="1" w:lastRow="1" w:firstColumn="1" w:lastColumn="1" w:noHBand="0" w:noVBand="1"/>
      </w:tblPr>
      <w:tblGrid>
        <w:gridCol w:w="3400"/>
        <w:gridCol w:w="7560"/>
      </w:tblGrid>
      <w:tr w:rsidR="00D04259" w14:paraId="216A30F6" w14:textId="77777777">
        <w:trPr>
          <w:tblCellSpacing w:w="0" w:type="dxa"/>
        </w:trPr>
        <w:tc>
          <w:tcPr>
            <w:tcW w:w="3400" w:type="dxa"/>
            <w:tcMar>
              <w:top w:w="0" w:type="dxa"/>
              <w:left w:w="0" w:type="dxa"/>
              <w:bottom w:w="0" w:type="dxa"/>
              <w:right w:w="0" w:type="dxa"/>
            </w:tcMar>
            <w:hideMark/>
          </w:tcPr>
          <w:p w14:paraId="1A62F47F" w14:textId="77777777" w:rsidR="00D04259" w:rsidRDefault="00EF160B">
            <w:pPr>
              <w:pStyle w:val="divdocumentdivsectiontabledivscspdiv"/>
              <w:ind w:left="40"/>
              <w:jc w:val="center"/>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t> </w:t>
            </w:r>
          </w:p>
          <w:p w14:paraId="614A6B4D" w14:textId="77777777" w:rsidR="00D04259" w:rsidRDefault="00EF160B" w:rsidP="007E1CAE">
            <w:pPr>
              <w:pStyle w:val="divdocumentdivsectiontitle"/>
              <w:pBdr>
                <w:top w:val="single" w:sz="8" w:space="10" w:color="434D54"/>
                <w:left w:val="single" w:sz="8" w:space="4" w:color="434D54"/>
                <w:bottom w:val="single" w:sz="8" w:space="10" w:color="434D54"/>
                <w:right w:val="single" w:sz="8" w:space="4" w:color="434D54"/>
              </w:pBdr>
              <w:ind w:left="140" w:right="600"/>
              <w:rPr>
                <w:rStyle w:val="divdocumentdivheading"/>
                <w:rFonts w:ascii="Century Gothic" w:eastAsia="Century Gothic" w:hAnsi="Century Gothic" w:cs="Century Gothic"/>
                <w:b/>
                <w:bCs/>
                <w:caps/>
                <w:color w:val="434D54"/>
                <w:spacing w:val="10"/>
              </w:rPr>
            </w:pPr>
            <w:r>
              <w:rPr>
                <w:rStyle w:val="divdocumentdivheading"/>
                <w:rFonts w:ascii="Century Gothic" w:eastAsia="Century Gothic" w:hAnsi="Century Gothic" w:cs="Century Gothic"/>
                <w:b/>
                <w:bCs/>
                <w:caps/>
                <w:color w:val="434D54"/>
                <w:spacing w:val="10"/>
              </w:rPr>
              <w:t>Skills</w:t>
            </w:r>
          </w:p>
        </w:tc>
        <w:tc>
          <w:tcPr>
            <w:tcW w:w="7560" w:type="dxa"/>
            <w:tcMar>
              <w:top w:w="0" w:type="dxa"/>
              <w:left w:w="0" w:type="dxa"/>
              <w:bottom w:w="0" w:type="dxa"/>
              <w:right w:w="0" w:type="dxa"/>
            </w:tcMar>
            <w:hideMark/>
          </w:tcPr>
          <w:p w14:paraId="7F034787" w14:textId="77777777" w:rsidR="00D04259" w:rsidRDefault="00EF160B">
            <w:pPr>
              <w:pStyle w:val="divdocumentdivsectiontabledivscspdiv"/>
              <w:ind w:left="4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tbl>
            <w:tblPr>
              <w:tblStyle w:val="divdocumenttable"/>
              <w:tblW w:w="0" w:type="auto"/>
              <w:tblInd w:w="40" w:type="dxa"/>
              <w:tblLayout w:type="fixed"/>
              <w:tblCellMar>
                <w:left w:w="0" w:type="dxa"/>
                <w:right w:w="0" w:type="dxa"/>
              </w:tblCellMar>
              <w:tblLook w:val="05E0" w:firstRow="1" w:lastRow="1" w:firstColumn="1" w:lastColumn="1" w:noHBand="0" w:noVBand="1"/>
            </w:tblPr>
            <w:tblGrid>
              <w:gridCol w:w="3760"/>
              <w:gridCol w:w="3760"/>
            </w:tblGrid>
            <w:tr w:rsidR="00D04259" w14:paraId="27BAF89E" w14:textId="77777777">
              <w:tc>
                <w:tcPr>
                  <w:tcW w:w="3760" w:type="dxa"/>
                  <w:tcMar>
                    <w:top w:w="5" w:type="dxa"/>
                    <w:left w:w="5" w:type="dxa"/>
                    <w:bottom w:w="5" w:type="dxa"/>
                    <w:right w:w="5" w:type="dxa"/>
                  </w:tcMar>
                  <w:hideMark/>
                </w:tcPr>
                <w:p w14:paraId="3BDC0F16" w14:textId="77777777" w:rsidR="00D04259" w:rsidRDefault="00EF160B">
                  <w:pPr>
                    <w:pStyle w:val="divdocumentulli"/>
                    <w:numPr>
                      <w:ilvl w:val="0"/>
                      <w:numId w:val="1"/>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Operational Standards</w:t>
                  </w:r>
                </w:p>
                <w:p w14:paraId="043BA161" w14:textId="77777777" w:rsidR="00D04259" w:rsidRDefault="00EF160B">
                  <w:pPr>
                    <w:pStyle w:val="divdocumentulli"/>
                    <w:numPr>
                      <w:ilvl w:val="0"/>
                      <w:numId w:val="1"/>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Critical Thinking</w:t>
                  </w:r>
                </w:p>
                <w:p w14:paraId="7EAAA64E" w14:textId="77777777" w:rsidR="00D04259" w:rsidRDefault="00EF160B">
                  <w:pPr>
                    <w:pStyle w:val="divdocumentulli"/>
                    <w:numPr>
                      <w:ilvl w:val="0"/>
                      <w:numId w:val="1"/>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Interpreting Laboratory Results</w:t>
                  </w:r>
                </w:p>
                <w:p w14:paraId="73BAF4A5" w14:textId="77777777" w:rsidR="00D04259" w:rsidRDefault="00EF160B">
                  <w:pPr>
                    <w:pStyle w:val="divdocumentulli"/>
                    <w:numPr>
                      <w:ilvl w:val="0"/>
                      <w:numId w:val="1"/>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Patient Intervention</w:t>
                  </w:r>
                </w:p>
                <w:p w14:paraId="664856F3" w14:textId="77777777" w:rsidR="00D04259" w:rsidRDefault="00EF160B">
                  <w:pPr>
                    <w:pStyle w:val="divdocumentulli"/>
                    <w:numPr>
                      <w:ilvl w:val="0"/>
                      <w:numId w:val="1"/>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Active Listening</w:t>
                  </w:r>
                </w:p>
                <w:p w14:paraId="003C8F9C" w14:textId="77777777" w:rsidR="00D04259" w:rsidRDefault="00EF160B">
                  <w:pPr>
                    <w:pStyle w:val="divdocumentulli"/>
                    <w:numPr>
                      <w:ilvl w:val="0"/>
                      <w:numId w:val="1"/>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EMR Systems</w:t>
                  </w:r>
                </w:p>
              </w:tc>
              <w:tc>
                <w:tcPr>
                  <w:tcW w:w="3760" w:type="dxa"/>
                  <w:tcMar>
                    <w:top w:w="5" w:type="dxa"/>
                    <w:left w:w="5" w:type="dxa"/>
                    <w:bottom w:w="5" w:type="dxa"/>
                    <w:right w:w="5" w:type="dxa"/>
                  </w:tcMar>
                  <w:hideMark/>
                </w:tcPr>
                <w:p w14:paraId="2E5DF34B" w14:textId="77777777" w:rsidR="00D04259" w:rsidRDefault="00EF160B">
                  <w:pPr>
                    <w:pStyle w:val="divdocumentulli"/>
                    <w:numPr>
                      <w:ilvl w:val="0"/>
                      <w:numId w:val="2"/>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Medication Side Effect Knowledge</w:t>
                  </w:r>
                </w:p>
                <w:p w14:paraId="654B50BF" w14:textId="77777777" w:rsidR="00D04259" w:rsidRDefault="00EF160B">
                  <w:pPr>
                    <w:pStyle w:val="divdocumentulli"/>
                    <w:numPr>
                      <w:ilvl w:val="0"/>
                      <w:numId w:val="2"/>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IV </w:t>
                  </w:r>
                  <w:r>
                    <w:rPr>
                      <w:rStyle w:val="divsectionbody"/>
                      <w:rFonts w:ascii="Century Gothic" w:eastAsia="Century Gothic" w:hAnsi="Century Gothic" w:cs="Century Gothic"/>
                      <w:color w:val="434D54"/>
                    </w:rPr>
                    <w:t>Administration</w:t>
                  </w:r>
                </w:p>
                <w:p w14:paraId="1565A913" w14:textId="77777777" w:rsidR="00D04259" w:rsidRDefault="00EF160B">
                  <w:pPr>
                    <w:pStyle w:val="divdocumentulli"/>
                    <w:numPr>
                      <w:ilvl w:val="0"/>
                      <w:numId w:val="2"/>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Developing Patient Care Plans</w:t>
                  </w:r>
                </w:p>
                <w:p w14:paraId="7813F0C7" w14:textId="77777777" w:rsidR="00D04259" w:rsidRDefault="00EF160B">
                  <w:pPr>
                    <w:pStyle w:val="divdocumentulli"/>
                    <w:numPr>
                      <w:ilvl w:val="0"/>
                      <w:numId w:val="2"/>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Mental Health Support</w:t>
                  </w:r>
                </w:p>
                <w:p w14:paraId="3008E8F2" w14:textId="77777777" w:rsidR="00D04259" w:rsidRDefault="00EF160B">
                  <w:pPr>
                    <w:pStyle w:val="divdocumentulli"/>
                    <w:numPr>
                      <w:ilvl w:val="0"/>
                      <w:numId w:val="2"/>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Psychiatric Evaluation</w:t>
                  </w:r>
                </w:p>
                <w:p w14:paraId="60DD600F" w14:textId="77777777" w:rsidR="00D04259" w:rsidRDefault="00EF160B">
                  <w:pPr>
                    <w:pStyle w:val="divdocumentulli"/>
                    <w:numPr>
                      <w:ilvl w:val="0"/>
                      <w:numId w:val="2"/>
                    </w:numPr>
                    <w:spacing w:after="60" w:line="340" w:lineRule="atLeast"/>
                    <w:ind w:left="300" w:hanging="210"/>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Safety Protocols</w:t>
                  </w:r>
                </w:p>
              </w:tc>
            </w:tr>
          </w:tbl>
          <w:p w14:paraId="4AE07EB8" w14:textId="77777777" w:rsidR="00D04259" w:rsidRDefault="00D04259">
            <w:pPr>
              <w:rPr>
                <w:rStyle w:val="divsectionbody"/>
                <w:rFonts w:ascii="Century Gothic" w:eastAsia="Century Gothic" w:hAnsi="Century Gothic" w:cs="Century Gothic"/>
                <w:color w:val="434D54"/>
              </w:rPr>
            </w:pPr>
          </w:p>
        </w:tc>
      </w:tr>
    </w:tbl>
    <w:p w14:paraId="01E5183A" w14:textId="77777777" w:rsidR="00D04259" w:rsidRDefault="00D04259">
      <w:pPr>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firstRow="1" w:lastRow="1" w:firstColumn="1" w:lastColumn="1" w:noHBand="0" w:noVBand="1"/>
      </w:tblPr>
      <w:tblGrid>
        <w:gridCol w:w="3400"/>
        <w:gridCol w:w="7560"/>
      </w:tblGrid>
      <w:tr w:rsidR="00D04259" w14:paraId="2FAC555A" w14:textId="77777777">
        <w:trPr>
          <w:tblCellSpacing w:w="0" w:type="dxa"/>
        </w:trPr>
        <w:tc>
          <w:tcPr>
            <w:tcW w:w="3400" w:type="dxa"/>
            <w:tcMar>
              <w:top w:w="0" w:type="dxa"/>
              <w:left w:w="0" w:type="dxa"/>
              <w:bottom w:w="0" w:type="dxa"/>
              <w:right w:w="0" w:type="dxa"/>
            </w:tcMar>
            <w:hideMark/>
          </w:tcPr>
          <w:p w14:paraId="4CDF07CA" w14:textId="77777777" w:rsidR="00D04259" w:rsidRDefault="00EF160B" w:rsidP="007E1CAE">
            <w:pPr>
              <w:pStyle w:val="divdocumentdivsectiontabledivscspdiv"/>
              <w:ind w:left="40"/>
              <w:jc w:val="both"/>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t> </w:t>
            </w:r>
          </w:p>
          <w:p w14:paraId="233ABC5C" w14:textId="77777777" w:rsidR="00D04259" w:rsidRDefault="00EF160B" w:rsidP="007E1CAE">
            <w:pPr>
              <w:pStyle w:val="divdocumentdivsectiontitle"/>
              <w:pBdr>
                <w:top w:val="single" w:sz="8" w:space="10" w:color="434D54"/>
                <w:left w:val="single" w:sz="8" w:space="4" w:color="434D54"/>
                <w:bottom w:val="single" w:sz="8" w:space="10" w:color="434D54"/>
                <w:right w:val="single" w:sz="8" w:space="4" w:color="434D54"/>
              </w:pBdr>
              <w:ind w:left="140" w:right="600"/>
              <w:jc w:val="both"/>
              <w:rPr>
                <w:rStyle w:val="divdocumentdivheading"/>
                <w:rFonts w:ascii="Century Gothic" w:eastAsia="Century Gothic" w:hAnsi="Century Gothic" w:cs="Century Gothic"/>
                <w:b/>
                <w:bCs/>
                <w:caps/>
                <w:color w:val="434D54"/>
                <w:spacing w:val="10"/>
              </w:rPr>
            </w:pPr>
            <w:r>
              <w:rPr>
                <w:rStyle w:val="divdocumentdivheading"/>
                <w:rFonts w:ascii="Century Gothic" w:eastAsia="Century Gothic" w:hAnsi="Century Gothic" w:cs="Century Gothic"/>
                <w:b/>
                <w:bCs/>
                <w:caps/>
                <w:color w:val="434D54"/>
                <w:spacing w:val="10"/>
              </w:rPr>
              <w:t>Work History</w:t>
            </w:r>
          </w:p>
        </w:tc>
        <w:tc>
          <w:tcPr>
            <w:tcW w:w="7560" w:type="dxa"/>
            <w:tcMar>
              <w:top w:w="0" w:type="dxa"/>
              <w:left w:w="0" w:type="dxa"/>
              <w:bottom w:w="0" w:type="dxa"/>
              <w:right w:w="0" w:type="dxa"/>
            </w:tcMar>
            <w:hideMark/>
          </w:tcPr>
          <w:p w14:paraId="1F58D616" w14:textId="77777777" w:rsidR="00D04259" w:rsidRDefault="00EF160B" w:rsidP="007E1CAE">
            <w:pPr>
              <w:pStyle w:val="divdocumentdivsectiontabledivscspdiv"/>
              <w:ind w:left="4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p w14:paraId="2E19DA77" w14:textId="656E4428" w:rsidR="00D04259" w:rsidRDefault="00EF160B" w:rsidP="007E1CAE">
            <w:pPr>
              <w:pStyle w:val="divParagraph"/>
              <w:spacing w:line="340" w:lineRule="atLeast"/>
              <w:ind w:left="40"/>
              <w:jc w:val="both"/>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 xml:space="preserve">Psychiatric Nurse </w:t>
            </w:r>
            <w:r w:rsidR="007E1CAE">
              <w:rPr>
                <w:rStyle w:val="jobtitle"/>
                <w:rFonts w:ascii="Century Gothic" w:eastAsia="Century Gothic" w:hAnsi="Century Gothic" w:cs="Century Gothic"/>
                <w:color w:val="434D54"/>
              </w:rPr>
              <w:t>Practitioner</w:t>
            </w:r>
            <w:r w:rsidR="007E1CAE">
              <w:rPr>
                <w:rStyle w:val="sprtr"/>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w:t>
            </w:r>
            <w:r>
              <w:rPr>
                <w:rStyle w:val="sprtr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xml:space="preserve">Child </w:t>
            </w:r>
            <w:r w:rsidR="007E1CAE">
              <w:rPr>
                <w:rStyle w:val="span"/>
                <w:rFonts w:ascii="Century Gothic" w:eastAsia="Century Gothic" w:hAnsi="Century Gothic" w:cs="Century Gothic"/>
                <w:color w:val="434D54"/>
              </w:rPr>
              <w:t>and</w:t>
            </w:r>
            <w:r>
              <w:rPr>
                <w:rStyle w:val="span"/>
                <w:rFonts w:ascii="Century Gothic" w:eastAsia="Century Gothic" w:hAnsi="Century Gothic" w:cs="Century Gothic"/>
                <w:color w:val="434D54"/>
              </w:rPr>
              <w:t xml:space="preserve"> Adult Psychiatry - Baltimore, MD</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03.2022</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Current</w:t>
            </w:r>
            <w:r>
              <w:rPr>
                <w:rStyle w:val="singlecolumnspanpaddedlinenth-child1"/>
                <w:rFonts w:ascii="Century Gothic" w:eastAsia="Century Gothic" w:hAnsi="Century Gothic" w:cs="Century Gothic"/>
                <w:color w:val="434D54"/>
              </w:rPr>
              <w:t xml:space="preserve"> </w:t>
            </w:r>
          </w:p>
          <w:p w14:paraId="30DEE438" w14:textId="77777777" w:rsidR="00D04259" w:rsidRDefault="00EF160B" w:rsidP="007E1CAE">
            <w:pPr>
              <w:pStyle w:val="divdocumentulli"/>
              <w:numPr>
                <w:ilvl w:val="0"/>
                <w:numId w:val="3"/>
              </w:numPr>
              <w:spacing w:before="140"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Furnished </w:t>
            </w:r>
            <w:r>
              <w:rPr>
                <w:rStyle w:val="divsectionbody"/>
                <w:rFonts w:ascii="Century Gothic" w:eastAsia="Century Gothic" w:hAnsi="Century Gothic" w:cs="Century Gothic"/>
                <w:color w:val="434D54"/>
              </w:rPr>
              <w:t>client-centered treatments by referring to Diagnostic and Statistical Manual of Mental Disorders and listening to clients' symptoms and concerns.</w:t>
            </w:r>
          </w:p>
          <w:p w14:paraId="71E5FBC7" w14:textId="77777777" w:rsidR="00D04259" w:rsidRDefault="00EF160B" w:rsidP="007E1CAE">
            <w:pPr>
              <w:pStyle w:val="divdocumentulli"/>
              <w:numPr>
                <w:ilvl w:val="0"/>
                <w:numId w:val="3"/>
              </w:numPr>
              <w:spacing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Coordinated and conducted 7 individual, group and family counseling sessions to identify potential solutions t</w:t>
            </w:r>
            <w:r>
              <w:rPr>
                <w:rStyle w:val="divsectionbody"/>
                <w:rFonts w:ascii="Century Gothic" w:eastAsia="Century Gothic" w:hAnsi="Century Gothic" w:cs="Century Gothic"/>
                <w:color w:val="434D54"/>
              </w:rPr>
              <w:t>o decrease emotional turmoil.</w:t>
            </w:r>
          </w:p>
          <w:p w14:paraId="1EF8ED6B" w14:textId="77777777" w:rsidR="00D04259" w:rsidRDefault="00EF160B" w:rsidP="007E1CAE">
            <w:pPr>
              <w:pStyle w:val="divdocumentulli"/>
              <w:numPr>
                <w:ilvl w:val="0"/>
                <w:numId w:val="3"/>
              </w:numPr>
              <w:spacing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Analyzed explanations for psychiatric illnesses by screening clients for physical illnesses, neurological trauma, developmental issues and genetic factors.</w:t>
            </w:r>
          </w:p>
          <w:p w14:paraId="4EB8D98B" w14:textId="77777777" w:rsidR="00D04259" w:rsidRDefault="00EF160B" w:rsidP="007E1CAE">
            <w:pPr>
              <w:pStyle w:val="divdocumentulli"/>
              <w:numPr>
                <w:ilvl w:val="0"/>
                <w:numId w:val="3"/>
              </w:numPr>
              <w:spacing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Encouraged, organized and supervised client participation in education</w:t>
            </w:r>
            <w:r>
              <w:rPr>
                <w:rStyle w:val="divsectionbody"/>
                <w:rFonts w:ascii="Century Gothic" w:eastAsia="Century Gothic" w:hAnsi="Century Gothic" w:cs="Century Gothic"/>
                <w:color w:val="434D54"/>
              </w:rPr>
              <w:t>al, recreational and social activities.</w:t>
            </w:r>
          </w:p>
          <w:p w14:paraId="247E81C3" w14:textId="381AF766" w:rsidR="00D04259" w:rsidRDefault="00EF160B" w:rsidP="007E1CAE">
            <w:pPr>
              <w:pStyle w:val="divParagraph"/>
              <w:spacing w:before="200" w:line="340" w:lineRule="atLeast"/>
              <w:ind w:left="40"/>
              <w:jc w:val="both"/>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lastRenderedPageBreak/>
              <w:t xml:space="preserve">RN Supervisor/Unit </w:t>
            </w:r>
            <w:r w:rsidR="007E1CAE">
              <w:rPr>
                <w:rStyle w:val="jobtitle"/>
                <w:rFonts w:ascii="Century Gothic" w:eastAsia="Century Gothic" w:hAnsi="Century Gothic" w:cs="Century Gothic"/>
                <w:color w:val="434D54"/>
              </w:rPr>
              <w:t>Manager</w:t>
            </w:r>
            <w:r w:rsidR="007E1CAE">
              <w:rPr>
                <w:rStyle w:val="sprtr"/>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w:t>
            </w:r>
            <w:r>
              <w:rPr>
                <w:rStyle w:val="sprtr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Concerto Renal Services - Clinton, MD</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01.2016</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Current</w:t>
            </w:r>
            <w:r>
              <w:rPr>
                <w:rStyle w:val="singlecolumnspanpaddedlinenth-child1"/>
                <w:rFonts w:ascii="Century Gothic" w:eastAsia="Century Gothic" w:hAnsi="Century Gothic" w:cs="Century Gothic"/>
                <w:color w:val="434D54"/>
              </w:rPr>
              <w:t xml:space="preserve"> </w:t>
            </w:r>
          </w:p>
          <w:p w14:paraId="2444EEA2" w14:textId="77777777" w:rsidR="00D04259" w:rsidRDefault="00EF160B" w:rsidP="007E1CAE">
            <w:pPr>
              <w:pStyle w:val="divdocumentulli"/>
              <w:numPr>
                <w:ilvl w:val="0"/>
                <w:numId w:val="4"/>
              </w:numPr>
              <w:spacing w:before="140"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Collaborated with physicians to quickly assess and deliver appropriate treatment while managing rapidly changing con</w:t>
            </w:r>
            <w:r>
              <w:rPr>
                <w:rStyle w:val="divsectionbody"/>
                <w:rFonts w:ascii="Century Gothic" w:eastAsia="Century Gothic" w:hAnsi="Century Gothic" w:cs="Century Gothic"/>
                <w:color w:val="434D54"/>
              </w:rPr>
              <w:t>ditions for Hemodialysis and Geriatric patients.</w:t>
            </w:r>
          </w:p>
          <w:p w14:paraId="038379B3" w14:textId="77777777" w:rsidR="00D04259" w:rsidRDefault="00EF160B" w:rsidP="007E1CAE">
            <w:pPr>
              <w:pStyle w:val="divdocumentulli"/>
              <w:numPr>
                <w:ilvl w:val="0"/>
                <w:numId w:val="4"/>
              </w:numPr>
              <w:spacing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Educated patients, families and caregivers on diagnosis and prognosis, treatment options, disease process and management and lifestyle options.</w:t>
            </w:r>
          </w:p>
          <w:p w14:paraId="65E06805" w14:textId="77777777" w:rsidR="00D04259" w:rsidRDefault="00EF160B" w:rsidP="007E1CAE">
            <w:pPr>
              <w:pStyle w:val="divdocumentulli"/>
              <w:numPr>
                <w:ilvl w:val="0"/>
                <w:numId w:val="4"/>
              </w:numPr>
              <w:spacing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Trained new nurses in proper techniques, care standards, operat</w:t>
            </w:r>
            <w:r>
              <w:rPr>
                <w:rStyle w:val="divsectionbody"/>
                <w:rFonts w:ascii="Century Gothic" w:eastAsia="Century Gothic" w:hAnsi="Century Gothic" w:cs="Century Gothic"/>
                <w:color w:val="434D54"/>
              </w:rPr>
              <w:t>ional procedures and safety protocols.</w:t>
            </w:r>
          </w:p>
          <w:p w14:paraId="6D037728" w14:textId="77777777" w:rsidR="00D04259" w:rsidRDefault="00EF160B" w:rsidP="007E1CAE">
            <w:pPr>
              <w:pStyle w:val="divdocumentulli"/>
              <w:numPr>
                <w:ilvl w:val="0"/>
                <w:numId w:val="4"/>
              </w:numPr>
              <w:spacing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Provided direct patient care, stabilized patients and determined next course of action.</w:t>
            </w:r>
          </w:p>
          <w:p w14:paraId="38FF3696" w14:textId="3AB1D32F" w:rsidR="00D04259" w:rsidRDefault="00EF160B" w:rsidP="007E1CAE">
            <w:pPr>
              <w:pStyle w:val="divParagraph"/>
              <w:spacing w:before="200" w:line="340" w:lineRule="atLeast"/>
              <w:ind w:left="40"/>
              <w:jc w:val="both"/>
              <w:rPr>
                <w:rStyle w:val="divsectionbody"/>
                <w:rFonts w:ascii="Century Gothic" w:eastAsia="Century Gothic" w:hAnsi="Century Gothic" w:cs="Century Gothic"/>
                <w:color w:val="434D54"/>
              </w:rPr>
            </w:pPr>
            <w:r>
              <w:rPr>
                <w:rStyle w:val="jobtitle"/>
                <w:rFonts w:ascii="Century Gothic" w:eastAsia="Century Gothic" w:hAnsi="Century Gothic" w:cs="Century Gothic"/>
                <w:color w:val="434D54"/>
              </w:rPr>
              <w:t xml:space="preserve">Clinical Director Home </w:t>
            </w:r>
            <w:r w:rsidR="007E1CAE">
              <w:rPr>
                <w:rStyle w:val="jobtitle"/>
                <w:rFonts w:ascii="Century Gothic" w:eastAsia="Century Gothic" w:hAnsi="Century Gothic" w:cs="Century Gothic"/>
                <w:color w:val="434D54"/>
              </w:rPr>
              <w:t>Care</w:t>
            </w:r>
            <w:r w:rsidR="007E1CAE">
              <w:rPr>
                <w:rStyle w:val="sprtr"/>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w:t>
            </w:r>
            <w:r>
              <w:rPr>
                <w:rStyle w:val="sprtr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Assurance Health Care - Beltsville, MD</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08.2015</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- 07.2018</w:t>
            </w:r>
            <w:r>
              <w:rPr>
                <w:rStyle w:val="singlecolumnspanpaddedlinenth-child1"/>
                <w:rFonts w:ascii="Century Gothic" w:eastAsia="Century Gothic" w:hAnsi="Century Gothic" w:cs="Century Gothic"/>
                <w:color w:val="434D54"/>
              </w:rPr>
              <w:t xml:space="preserve"> </w:t>
            </w:r>
          </w:p>
          <w:p w14:paraId="31DDF87A" w14:textId="77777777" w:rsidR="00D04259" w:rsidRDefault="00EF160B" w:rsidP="007E1CAE">
            <w:pPr>
              <w:pStyle w:val="divdocumentulli"/>
              <w:numPr>
                <w:ilvl w:val="0"/>
                <w:numId w:val="5"/>
              </w:numPr>
              <w:spacing w:before="140"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Interacted </w:t>
            </w:r>
            <w:r>
              <w:rPr>
                <w:rStyle w:val="divsectionbody"/>
                <w:rFonts w:ascii="Century Gothic" w:eastAsia="Century Gothic" w:hAnsi="Century Gothic" w:cs="Century Gothic"/>
                <w:color w:val="434D54"/>
              </w:rPr>
              <w:t>effectively with clinical staff and patients by using active listening and interpersonal skills.</w:t>
            </w:r>
          </w:p>
          <w:p w14:paraId="2B922DF3" w14:textId="77777777" w:rsidR="00D04259" w:rsidRDefault="00EF160B" w:rsidP="007E1CAE">
            <w:pPr>
              <w:pStyle w:val="divdocumentulli"/>
              <w:numPr>
                <w:ilvl w:val="0"/>
                <w:numId w:val="5"/>
              </w:numPr>
              <w:spacing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Created patient care plans, assessments, admissions, and discharge of patients</w:t>
            </w:r>
          </w:p>
          <w:p w14:paraId="21F97DA6" w14:textId="77777777" w:rsidR="00D04259" w:rsidRDefault="00EF160B" w:rsidP="007E1CAE">
            <w:pPr>
              <w:pStyle w:val="divdocumentulli"/>
              <w:numPr>
                <w:ilvl w:val="0"/>
                <w:numId w:val="5"/>
              </w:numPr>
              <w:spacing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Implement new policies and educate staff on changes.</w:t>
            </w:r>
          </w:p>
          <w:p w14:paraId="7B560FE2" w14:textId="77777777" w:rsidR="00D04259" w:rsidRDefault="00EF160B" w:rsidP="007E1CAE">
            <w:pPr>
              <w:pStyle w:val="divdocumentulli"/>
              <w:numPr>
                <w:ilvl w:val="0"/>
                <w:numId w:val="5"/>
              </w:numPr>
              <w:spacing w:after="60" w:line="340" w:lineRule="atLeast"/>
              <w:ind w:left="340" w:hanging="21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xml:space="preserve">Facilitate hiring of </w:t>
            </w:r>
            <w:r>
              <w:rPr>
                <w:rStyle w:val="divsectionbody"/>
                <w:rFonts w:ascii="Century Gothic" w:eastAsia="Century Gothic" w:hAnsi="Century Gothic" w:cs="Century Gothic"/>
                <w:color w:val="434D54"/>
              </w:rPr>
              <w:t>qualified clinical personnel by interview applicants and making recommendations for employment.</w:t>
            </w:r>
          </w:p>
        </w:tc>
      </w:tr>
    </w:tbl>
    <w:p w14:paraId="0153281A" w14:textId="77777777" w:rsidR="00D04259" w:rsidRDefault="00D04259" w:rsidP="007E1CAE">
      <w:pPr>
        <w:jc w:val="both"/>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firstRow="1" w:lastRow="1" w:firstColumn="1" w:lastColumn="1" w:noHBand="0" w:noVBand="1"/>
      </w:tblPr>
      <w:tblGrid>
        <w:gridCol w:w="3400"/>
        <w:gridCol w:w="7560"/>
      </w:tblGrid>
      <w:tr w:rsidR="00D04259" w14:paraId="350030D8" w14:textId="77777777">
        <w:trPr>
          <w:tblCellSpacing w:w="0" w:type="dxa"/>
        </w:trPr>
        <w:tc>
          <w:tcPr>
            <w:tcW w:w="3400" w:type="dxa"/>
            <w:tcMar>
              <w:top w:w="0" w:type="dxa"/>
              <w:left w:w="0" w:type="dxa"/>
              <w:bottom w:w="0" w:type="dxa"/>
              <w:right w:w="0" w:type="dxa"/>
            </w:tcMar>
            <w:hideMark/>
          </w:tcPr>
          <w:p w14:paraId="6E362F14" w14:textId="77777777" w:rsidR="00D04259" w:rsidRDefault="00EF160B" w:rsidP="007E1CAE">
            <w:pPr>
              <w:pStyle w:val="divdocumentdivsectiontabledivscspdiv"/>
              <w:ind w:left="40"/>
              <w:jc w:val="both"/>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t> </w:t>
            </w:r>
          </w:p>
          <w:p w14:paraId="2FB916F7" w14:textId="77777777" w:rsidR="00D04259" w:rsidRDefault="00EF160B" w:rsidP="007E1CAE">
            <w:pPr>
              <w:pStyle w:val="divdocumentdivsectiontitle"/>
              <w:pBdr>
                <w:top w:val="single" w:sz="8" w:space="10" w:color="434D54"/>
                <w:left w:val="single" w:sz="8" w:space="4" w:color="434D54"/>
                <w:bottom w:val="single" w:sz="8" w:space="10" w:color="434D54"/>
                <w:right w:val="single" w:sz="8" w:space="4" w:color="434D54"/>
              </w:pBdr>
              <w:ind w:left="140" w:right="600"/>
              <w:jc w:val="both"/>
              <w:rPr>
                <w:rStyle w:val="divdocumentdivheading"/>
                <w:rFonts w:ascii="Century Gothic" w:eastAsia="Century Gothic" w:hAnsi="Century Gothic" w:cs="Century Gothic"/>
                <w:b/>
                <w:bCs/>
                <w:caps/>
                <w:color w:val="434D54"/>
                <w:spacing w:val="10"/>
              </w:rPr>
            </w:pPr>
            <w:r>
              <w:rPr>
                <w:rStyle w:val="divdocumentdivheading"/>
                <w:rFonts w:ascii="Century Gothic" w:eastAsia="Century Gothic" w:hAnsi="Century Gothic" w:cs="Century Gothic"/>
                <w:b/>
                <w:bCs/>
                <w:caps/>
                <w:color w:val="434D54"/>
                <w:spacing w:val="10"/>
              </w:rPr>
              <w:t>Education</w:t>
            </w:r>
          </w:p>
        </w:tc>
        <w:tc>
          <w:tcPr>
            <w:tcW w:w="7560" w:type="dxa"/>
            <w:tcMar>
              <w:top w:w="0" w:type="dxa"/>
              <w:left w:w="0" w:type="dxa"/>
              <w:bottom w:w="0" w:type="dxa"/>
              <w:right w:w="0" w:type="dxa"/>
            </w:tcMar>
            <w:hideMark/>
          </w:tcPr>
          <w:p w14:paraId="6AB2DB1E" w14:textId="77777777" w:rsidR="00D04259" w:rsidRDefault="00EF160B" w:rsidP="007E1CAE">
            <w:pPr>
              <w:pStyle w:val="divdocumentdivsectiontabledivscspdiv"/>
              <w:ind w:left="4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p w14:paraId="6A8D027C" w14:textId="77777777" w:rsidR="00D04259" w:rsidRDefault="00EF160B" w:rsidP="007E1CAE">
            <w:pPr>
              <w:pStyle w:val="divParagraph"/>
              <w:spacing w:line="340" w:lineRule="atLeast"/>
              <w:ind w:left="40"/>
              <w:jc w:val="both"/>
              <w:rPr>
                <w:rStyle w:val="divsectionbody"/>
                <w:rFonts w:ascii="Century Gothic" w:eastAsia="Century Gothic" w:hAnsi="Century Gothic" w:cs="Century Gothic"/>
                <w:color w:val="434D54"/>
              </w:rPr>
            </w:pPr>
            <w:r>
              <w:rPr>
                <w:rStyle w:val="span"/>
                <w:rFonts w:ascii="Century Gothic" w:eastAsia="Century Gothic" w:hAnsi="Century Gothic" w:cs="Century Gothic"/>
                <w:color w:val="434D54"/>
              </w:rPr>
              <w:t>Walden University - Minneapolis, MN</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05.2022</w:t>
            </w:r>
            <w:r>
              <w:rPr>
                <w:rStyle w:val="singlecolumnspanpaddedlinenth-child1"/>
                <w:rFonts w:ascii="Century Gothic" w:eastAsia="Century Gothic" w:hAnsi="Century Gothic" w:cs="Century Gothic"/>
                <w:color w:val="434D54"/>
              </w:rPr>
              <w:t xml:space="preserve"> </w:t>
            </w:r>
          </w:p>
          <w:p w14:paraId="3EA5412A" w14:textId="77777777" w:rsidR="00D04259" w:rsidRDefault="00EF160B" w:rsidP="007E1CAE">
            <w:pPr>
              <w:pStyle w:val="spanpaddedline"/>
              <w:spacing w:line="340" w:lineRule="atLeast"/>
              <w:ind w:left="40"/>
              <w:jc w:val="both"/>
              <w:rPr>
                <w:rStyle w:val="divsectionbody"/>
                <w:rFonts w:ascii="Century Gothic" w:eastAsia="Century Gothic" w:hAnsi="Century Gothic" w:cs="Century Gothic"/>
                <w:color w:val="434D54"/>
              </w:rPr>
            </w:pPr>
            <w:r>
              <w:rPr>
                <w:rStyle w:val="degree"/>
                <w:rFonts w:ascii="Century Gothic" w:eastAsia="Century Gothic" w:hAnsi="Century Gothic" w:cs="Century Gothic"/>
                <w:color w:val="434D54"/>
              </w:rPr>
              <w:t>Master of Science</w:t>
            </w:r>
            <w:r>
              <w:rPr>
                <w:rStyle w:val="span"/>
                <w:rFonts w:ascii="Century Gothic" w:eastAsia="Century Gothic" w:hAnsi="Century Gothic" w:cs="Century Gothic"/>
                <w:color w:val="434D54"/>
              </w:rPr>
              <w:t>: Psychiatric Nursing Practice</w:t>
            </w:r>
          </w:p>
          <w:p w14:paraId="64C1B43C" w14:textId="77777777" w:rsidR="00D04259" w:rsidRDefault="00EF160B" w:rsidP="007E1CAE">
            <w:pPr>
              <w:pStyle w:val="divParagraph"/>
              <w:spacing w:before="200" w:line="340" w:lineRule="atLeast"/>
              <w:ind w:left="40"/>
              <w:jc w:val="both"/>
              <w:rPr>
                <w:rStyle w:val="divsectionbody"/>
                <w:rFonts w:ascii="Century Gothic" w:eastAsia="Century Gothic" w:hAnsi="Century Gothic" w:cs="Century Gothic"/>
                <w:color w:val="434D54"/>
              </w:rPr>
            </w:pPr>
            <w:r>
              <w:rPr>
                <w:rStyle w:val="span"/>
                <w:rFonts w:ascii="Century Gothic" w:eastAsia="Century Gothic" w:hAnsi="Century Gothic" w:cs="Century Gothic"/>
                <w:color w:val="434D54"/>
              </w:rPr>
              <w:t>Stratford University - Falls Church, VA</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05.2015</w:t>
            </w:r>
            <w:r>
              <w:rPr>
                <w:rStyle w:val="singlecolumnspanpaddedlinenth-child1"/>
                <w:rFonts w:ascii="Century Gothic" w:eastAsia="Century Gothic" w:hAnsi="Century Gothic" w:cs="Century Gothic"/>
                <w:color w:val="434D54"/>
              </w:rPr>
              <w:t xml:space="preserve"> </w:t>
            </w:r>
          </w:p>
          <w:p w14:paraId="762C42AD" w14:textId="77777777" w:rsidR="00D04259" w:rsidRDefault="00EF160B" w:rsidP="007E1CAE">
            <w:pPr>
              <w:pStyle w:val="spanpaddedline"/>
              <w:spacing w:line="340" w:lineRule="atLeast"/>
              <w:ind w:left="40"/>
              <w:jc w:val="both"/>
              <w:rPr>
                <w:rStyle w:val="divsectionbody"/>
                <w:rFonts w:ascii="Century Gothic" w:eastAsia="Century Gothic" w:hAnsi="Century Gothic" w:cs="Century Gothic"/>
                <w:color w:val="434D54"/>
              </w:rPr>
            </w:pPr>
            <w:r>
              <w:rPr>
                <w:rStyle w:val="degree"/>
                <w:rFonts w:ascii="Century Gothic" w:eastAsia="Century Gothic" w:hAnsi="Century Gothic" w:cs="Century Gothic"/>
                <w:color w:val="434D54"/>
              </w:rPr>
              <w:t>Bachelor of Science</w:t>
            </w:r>
            <w:r>
              <w:rPr>
                <w:rStyle w:val="span"/>
                <w:rFonts w:ascii="Century Gothic" w:eastAsia="Century Gothic" w:hAnsi="Century Gothic" w:cs="Century Gothic"/>
                <w:color w:val="434D54"/>
              </w:rPr>
              <w:t>: Nursing Practice</w:t>
            </w:r>
          </w:p>
          <w:p w14:paraId="1B06E1BC" w14:textId="20107FD3" w:rsidR="00D04259" w:rsidRDefault="00EF160B" w:rsidP="007E1CAE">
            <w:pPr>
              <w:pStyle w:val="divParagraph"/>
              <w:spacing w:before="200" w:line="340" w:lineRule="atLeast"/>
              <w:ind w:left="40"/>
              <w:jc w:val="both"/>
              <w:rPr>
                <w:rStyle w:val="divsectionbody"/>
                <w:rFonts w:ascii="Century Gothic" w:eastAsia="Century Gothic" w:hAnsi="Century Gothic" w:cs="Century Gothic"/>
                <w:color w:val="434D54"/>
              </w:rPr>
            </w:pPr>
            <w:r>
              <w:rPr>
                <w:rStyle w:val="span"/>
                <w:rFonts w:ascii="Century Gothic" w:eastAsia="Century Gothic" w:hAnsi="Century Gothic" w:cs="Century Gothic"/>
                <w:color w:val="434D54"/>
              </w:rPr>
              <w:t xml:space="preserve">University of Buea - </w:t>
            </w:r>
            <w:r w:rsidR="007E1CAE">
              <w:rPr>
                <w:rStyle w:val="span"/>
                <w:rFonts w:ascii="Century Gothic" w:eastAsia="Century Gothic" w:hAnsi="Century Gothic" w:cs="Century Gothic"/>
                <w:color w:val="434D54"/>
              </w:rPr>
              <w:t>Cameroon</w:t>
            </w:r>
            <w:r>
              <w:rPr>
                <w:rStyle w:val="singlecolumnspanpaddedlinenth-child1"/>
                <w:rFonts w:ascii="Century Gothic" w:eastAsia="Century Gothic" w:hAnsi="Century Gothic" w:cs="Century Gothic"/>
                <w:color w:val="434D54"/>
              </w:rPr>
              <w:t xml:space="preserve"> </w:t>
            </w:r>
            <w:r>
              <w:rPr>
                <w:rStyle w:val="sprtr"/>
                <w:rFonts w:ascii="Century Gothic" w:eastAsia="Century Gothic" w:hAnsi="Century Gothic" w:cs="Century Gothic"/>
                <w:color w:val="434D54"/>
              </w:rPr>
              <w:t>  /  </w:t>
            </w:r>
            <w:r>
              <w:rPr>
                <w:rStyle w:val="singlecolumnspanpaddedlinenth-child1"/>
                <w:rFonts w:ascii="Century Gothic" w:eastAsia="Century Gothic" w:hAnsi="Century Gothic" w:cs="Century Gothic"/>
                <w:color w:val="434D54"/>
              </w:rPr>
              <w:t xml:space="preserve"> </w:t>
            </w:r>
            <w:r>
              <w:rPr>
                <w:rStyle w:val="span"/>
                <w:rFonts w:ascii="Century Gothic" w:eastAsia="Century Gothic" w:hAnsi="Century Gothic" w:cs="Century Gothic"/>
                <w:color w:val="434D54"/>
              </w:rPr>
              <w:t>08.2004</w:t>
            </w:r>
            <w:r>
              <w:rPr>
                <w:rStyle w:val="singlecolumnspanpaddedlinenth-child1"/>
                <w:rFonts w:ascii="Century Gothic" w:eastAsia="Century Gothic" w:hAnsi="Century Gothic" w:cs="Century Gothic"/>
                <w:color w:val="434D54"/>
              </w:rPr>
              <w:t xml:space="preserve"> </w:t>
            </w:r>
          </w:p>
          <w:p w14:paraId="720E9893" w14:textId="77777777" w:rsidR="00D04259" w:rsidRDefault="00EF160B" w:rsidP="007E1CAE">
            <w:pPr>
              <w:pStyle w:val="spanpaddedline"/>
              <w:spacing w:line="340" w:lineRule="atLeast"/>
              <w:ind w:left="40"/>
              <w:jc w:val="both"/>
              <w:rPr>
                <w:rStyle w:val="divsectionbody"/>
                <w:rFonts w:ascii="Century Gothic" w:eastAsia="Century Gothic" w:hAnsi="Century Gothic" w:cs="Century Gothic"/>
                <w:color w:val="434D54"/>
              </w:rPr>
            </w:pPr>
            <w:r>
              <w:rPr>
                <w:rStyle w:val="degree"/>
                <w:rFonts w:ascii="Century Gothic" w:eastAsia="Century Gothic" w:hAnsi="Century Gothic" w:cs="Century Gothic"/>
                <w:color w:val="434D54"/>
              </w:rPr>
              <w:t>Bachelor of Science</w:t>
            </w:r>
            <w:r>
              <w:rPr>
                <w:rStyle w:val="span"/>
                <w:rFonts w:ascii="Century Gothic" w:eastAsia="Century Gothic" w:hAnsi="Century Gothic" w:cs="Century Gothic"/>
                <w:color w:val="434D54"/>
              </w:rPr>
              <w:t>: Management</w:t>
            </w:r>
          </w:p>
        </w:tc>
      </w:tr>
    </w:tbl>
    <w:p w14:paraId="635EA89B" w14:textId="77777777" w:rsidR="00D04259" w:rsidRDefault="00D04259" w:rsidP="007E1CAE">
      <w:pPr>
        <w:jc w:val="both"/>
        <w:rPr>
          <w:vanish/>
        </w:rPr>
      </w:pPr>
    </w:p>
    <w:tbl>
      <w:tblPr>
        <w:tblStyle w:val="divdocumentdivsectiontable"/>
        <w:tblW w:w="0" w:type="auto"/>
        <w:tblCellSpacing w:w="0" w:type="dxa"/>
        <w:tblInd w:w="40" w:type="dxa"/>
        <w:shd w:val="clear" w:color="auto" w:fill="FFFFFF"/>
        <w:tblLayout w:type="fixed"/>
        <w:tblCellMar>
          <w:left w:w="40" w:type="dxa"/>
          <w:right w:w="0" w:type="dxa"/>
        </w:tblCellMar>
        <w:tblLook w:val="05E0" w:firstRow="1" w:lastRow="1" w:firstColumn="1" w:lastColumn="1" w:noHBand="0" w:noVBand="1"/>
      </w:tblPr>
      <w:tblGrid>
        <w:gridCol w:w="3400"/>
        <w:gridCol w:w="7560"/>
      </w:tblGrid>
      <w:tr w:rsidR="00D04259" w14:paraId="3263E2B7" w14:textId="77777777">
        <w:trPr>
          <w:tblCellSpacing w:w="0" w:type="dxa"/>
        </w:trPr>
        <w:tc>
          <w:tcPr>
            <w:tcW w:w="3400" w:type="dxa"/>
            <w:tcMar>
              <w:top w:w="0" w:type="dxa"/>
              <w:left w:w="0" w:type="dxa"/>
              <w:bottom w:w="0" w:type="dxa"/>
              <w:right w:w="0" w:type="dxa"/>
            </w:tcMar>
            <w:hideMark/>
          </w:tcPr>
          <w:p w14:paraId="41772FDB" w14:textId="77777777" w:rsidR="00D04259" w:rsidRDefault="00EF160B" w:rsidP="007E1CAE">
            <w:pPr>
              <w:pStyle w:val="divdocumentdivsectiontabledivscspdiv"/>
              <w:ind w:left="40"/>
              <w:jc w:val="both"/>
              <w:rPr>
                <w:rStyle w:val="divdocumentdivheading"/>
                <w:rFonts w:ascii="Century Gothic" w:eastAsia="Century Gothic" w:hAnsi="Century Gothic" w:cs="Century Gothic"/>
                <w:color w:val="434D54"/>
              </w:rPr>
            </w:pPr>
            <w:r>
              <w:rPr>
                <w:rStyle w:val="divdocumentdivheading"/>
                <w:rFonts w:ascii="Century Gothic" w:eastAsia="Century Gothic" w:hAnsi="Century Gothic" w:cs="Century Gothic"/>
                <w:color w:val="434D54"/>
              </w:rPr>
              <w:t> </w:t>
            </w:r>
          </w:p>
          <w:p w14:paraId="1473AD78" w14:textId="77777777" w:rsidR="00D04259" w:rsidRDefault="00EF160B" w:rsidP="007E1CAE">
            <w:pPr>
              <w:pStyle w:val="divdocumentdivsectiontitle"/>
              <w:pBdr>
                <w:top w:val="single" w:sz="8" w:space="10" w:color="434D54"/>
                <w:left w:val="single" w:sz="8" w:space="4" w:color="434D54"/>
                <w:bottom w:val="single" w:sz="8" w:space="10" w:color="434D54"/>
                <w:right w:val="single" w:sz="8" w:space="4" w:color="434D54"/>
              </w:pBdr>
              <w:ind w:left="140" w:right="600"/>
              <w:jc w:val="both"/>
              <w:rPr>
                <w:rStyle w:val="divdocumentdivheading"/>
                <w:rFonts w:ascii="Century Gothic" w:eastAsia="Century Gothic" w:hAnsi="Century Gothic" w:cs="Century Gothic"/>
                <w:b/>
                <w:bCs/>
                <w:caps/>
                <w:color w:val="434D54"/>
                <w:spacing w:val="10"/>
              </w:rPr>
            </w:pPr>
            <w:r>
              <w:rPr>
                <w:rStyle w:val="divdocumentdivheading"/>
                <w:rFonts w:ascii="Century Gothic" w:eastAsia="Century Gothic" w:hAnsi="Century Gothic" w:cs="Century Gothic"/>
                <w:b/>
                <w:bCs/>
                <w:caps/>
                <w:color w:val="434D54"/>
                <w:spacing w:val="10"/>
              </w:rPr>
              <w:t>Languages</w:t>
            </w:r>
          </w:p>
        </w:tc>
        <w:tc>
          <w:tcPr>
            <w:tcW w:w="7560" w:type="dxa"/>
            <w:tcMar>
              <w:top w:w="0" w:type="dxa"/>
              <w:left w:w="0" w:type="dxa"/>
              <w:bottom w:w="0" w:type="dxa"/>
              <w:right w:w="0" w:type="dxa"/>
            </w:tcMar>
            <w:hideMark/>
          </w:tcPr>
          <w:p w14:paraId="34D27DF5" w14:textId="77777777" w:rsidR="00D04259" w:rsidRDefault="00EF160B" w:rsidP="007E1CAE">
            <w:pPr>
              <w:pStyle w:val="divdocumentdivsectiontabledivscspdiv"/>
              <w:ind w:left="40"/>
              <w:jc w:val="both"/>
              <w:rPr>
                <w:rStyle w:val="divsectionbody"/>
                <w:rFonts w:ascii="Century Gothic" w:eastAsia="Century Gothic" w:hAnsi="Century Gothic" w:cs="Century Gothic"/>
                <w:color w:val="434D54"/>
              </w:rPr>
            </w:pPr>
            <w:r>
              <w:rPr>
                <w:rStyle w:val="divsectionbody"/>
                <w:rFonts w:ascii="Century Gothic" w:eastAsia="Century Gothic" w:hAnsi="Century Gothic" w:cs="Century Gothic"/>
                <w:color w:val="434D54"/>
              </w:rPr>
              <w:t> </w:t>
            </w:r>
          </w:p>
          <w:tbl>
            <w:tblPr>
              <w:tblStyle w:val="documentlangSeclnggparatable"/>
              <w:tblW w:w="0" w:type="auto"/>
              <w:tblCellSpacing w:w="0" w:type="dxa"/>
              <w:tblLayout w:type="fixed"/>
              <w:tblCellMar>
                <w:left w:w="0" w:type="dxa"/>
                <w:right w:w="0" w:type="dxa"/>
              </w:tblCellMar>
              <w:tblLook w:val="05E0" w:firstRow="1" w:lastRow="1" w:firstColumn="1" w:lastColumn="1" w:noHBand="0" w:noVBand="1"/>
            </w:tblPr>
            <w:tblGrid>
              <w:gridCol w:w="3630"/>
              <w:gridCol w:w="300"/>
              <w:gridCol w:w="3630"/>
            </w:tblGrid>
            <w:tr w:rsidR="00D04259" w14:paraId="7327308E" w14:textId="77777777">
              <w:trPr>
                <w:tblCellSpacing w:w="0" w:type="dxa"/>
              </w:trPr>
              <w:tc>
                <w:tcPr>
                  <w:tcW w:w="3630" w:type="dxa"/>
                  <w:tcMar>
                    <w:top w:w="0" w:type="dxa"/>
                    <w:left w:w="0" w:type="dxa"/>
                    <w:bottom w:w="0" w:type="dxa"/>
                    <w:right w:w="0" w:type="dxa"/>
                  </w:tcMar>
                  <w:hideMark/>
                </w:tcPr>
                <w:p w14:paraId="0A36DDAC" w14:textId="77777777" w:rsidR="00D04259" w:rsidRDefault="00EF160B" w:rsidP="007E1CAE">
                  <w:pPr>
                    <w:pStyle w:val="divParagraph"/>
                    <w:spacing w:line="340" w:lineRule="atLeast"/>
                    <w:ind w:left="40"/>
                    <w:jc w:val="both"/>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b/>
                      <w:bCs/>
                      <w:color w:val="434D54"/>
                    </w:rPr>
                    <w:t>English</w:t>
                  </w:r>
                  <w:r>
                    <w:rPr>
                      <w:rStyle w:val="documentlangSecfieldany"/>
                      <w:rFonts w:ascii="Century Gothic" w:eastAsia="Century Gothic" w:hAnsi="Century Gothic" w:cs="Century Gothic"/>
                      <w:vanish/>
                      <w:color w:val="434D54"/>
                    </w:rPr>
                    <w:t>:</w:t>
                  </w:r>
                  <w:r>
                    <w:rPr>
                      <w:rStyle w:val="documentlangSecparagraph"/>
                      <w:rFonts w:ascii="Century Gothic" w:eastAsia="Century Gothic" w:hAnsi="Century Gothic" w:cs="Century Gothic"/>
                      <w:color w:val="434D54"/>
                    </w:rPr>
                    <w:t xml:space="preserve"> </w:t>
                  </w:r>
                </w:p>
                <w:p w14:paraId="75E2D5C4" w14:textId="77777777" w:rsidR="00D04259" w:rsidRDefault="00EF160B" w:rsidP="007E1CAE">
                  <w:pPr>
                    <w:pStyle w:val="documentsliced-rect"/>
                    <w:spacing w:before="100" w:line="120" w:lineRule="exact"/>
                    <w:ind w:left="40"/>
                    <w:jc w:val="both"/>
                    <w:rPr>
                      <w:rStyle w:val="documentlangSecparagraph"/>
                      <w:rFonts w:ascii="Century Gothic" w:eastAsia="Century Gothic" w:hAnsi="Century Gothic" w:cs="Century Gothic"/>
                      <w:color w:val="434D54"/>
                    </w:rPr>
                  </w:pPr>
                  <w:r>
                    <w:rPr>
                      <w:rStyle w:val="documentlangSecparagraph"/>
                      <w:rFonts w:ascii="Century Gothic" w:eastAsia="Century Gothic" w:hAnsi="Century Gothic" w:cs="Century Gothic"/>
                      <w:noProof/>
                      <w:color w:val="434D54"/>
                    </w:rPr>
                    <w:drawing>
                      <wp:inline distT="0" distB="0" distL="0" distR="0" wp14:anchorId="5B8B07D1" wp14:editId="7FB7D6C1">
                        <wp:extent cx="2271123" cy="76775"/>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9"/>
                                <a:stretch>
                                  <a:fillRect/>
                                </a:stretch>
                              </pic:blipFill>
                              <pic:spPr>
                                <a:xfrm>
                                  <a:off x="0" y="0"/>
                                  <a:ext cx="2271123" cy="76775"/>
                                </a:xfrm>
                                <a:prstGeom prst="rect">
                                  <a:avLst/>
                                </a:prstGeom>
                              </pic:spPr>
                            </pic:pic>
                          </a:graphicData>
                        </a:graphic>
                      </wp:inline>
                    </w:drawing>
                  </w:r>
                </w:p>
                <w:p w14:paraId="1A2FA895" w14:textId="77777777" w:rsidR="00D04259" w:rsidRDefault="00EF160B" w:rsidP="007E1CAE">
                  <w:pPr>
                    <w:pStyle w:val="divParagraph"/>
                    <w:spacing w:line="290" w:lineRule="exact"/>
                    <w:ind w:left="40"/>
                    <w:jc w:val="both"/>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color w:val="434D54"/>
                    </w:rPr>
                    <w:t>Native or Bilingual</w:t>
                  </w:r>
                </w:p>
              </w:tc>
              <w:tc>
                <w:tcPr>
                  <w:tcW w:w="300" w:type="dxa"/>
                  <w:tcMar>
                    <w:top w:w="0" w:type="dxa"/>
                    <w:left w:w="0" w:type="dxa"/>
                    <w:bottom w:w="0" w:type="dxa"/>
                    <w:right w:w="0" w:type="dxa"/>
                  </w:tcMar>
                  <w:hideMark/>
                </w:tcPr>
                <w:p w14:paraId="316310A8" w14:textId="77777777" w:rsidR="00D04259" w:rsidRDefault="00D04259" w:rsidP="007E1CAE">
                  <w:pPr>
                    <w:jc w:val="both"/>
                  </w:pPr>
                </w:p>
              </w:tc>
              <w:tc>
                <w:tcPr>
                  <w:tcW w:w="3630" w:type="dxa"/>
                  <w:tcMar>
                    <w:top w:w="0" w:type="dxa"/>
                    <w:left w:w="0" w:type="dxa"/>
                    <w:bottom w:w="0" w:type="dxa"/>
                    <w:right w:w="0" w:type="dxa"/>
                  </w:tcMar>
                  <w:hideMark/>
                </w:tcPr>
                <w:p w14:paraId="4082BD2C" w14:textId="77777777" w:rsidR="00D04259" w:rsidRDefault="00EF160B" w:rsidP="007E1CAE">
                  <w:pPr>
                    <w:pStyle w:val="divParagraph"/>
                    <w:spacing w:line="340" w:lineRule="atLeast"/>
                    <w:ind w:left="40"/>
                    <w:jc w:val="both"/>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b/>
                      <w:bCs/>
                      <w:color w:val="434D54"/>
                    </w:rPr>
                    <w:t>French</w:t>
                  </w:r>
                  <w:r>
                    <w:rPr>
                      <w:rStyle w:val="documentlangSecfieldany"/>
                      <w:rFonts w:ascii="Century Gothic" w:eastAsia="Century Gothic" w:hAnsi="Century Gothic" w:cs="Century Gothic"/>
                      <w:vanish/>
                      <w:color w:val="434D54"/>
                    </w:rPr>
                    <w:t>:</w:t>
                  </w:r>
                  <w:r>
                    <w:rPr>
                      <w:rStyle w:val="documentlangSecparagraph"/>
                      <w:rFonts w:ascii="Century Gothic" w:eastAsia="Century Gothic" w:hAnsi="Century Gothic" w:cs="Century Gothic"/>
                      <w:color w:val="434D54"/>
                    </w:rPr>
                    <w:t xml:space="preserve"> </w:t>
                  </w:r>
                </w:p>
                <w:p w14:paraId="72A0070A" w14:textId="77777777" w:rsidR="00D04259" w:rsidRDefault="00EF160B" w:rsidP="007E1CAE">
                  <w:pPr>
                    <w:pStyle w:val="documentsliced-rect"/>
                    <w:spacing w:before="100" w:line="120" w:lineRule="exact"/>
                    <w:ind w:left="40"/>
                    <w:jc w:val="both"/>
                    <w:rPr>
                      <w:rStyle w:val="documentlangSecparagraph"/>
                      <w:rFonts w:ascii="Century Gothic" w:eastAsia="Century Gothic" w:hAnsi="Century Gothic" w:cs="Century Gothic"/>
                      <w:color w:val="434D54"/>
                    </w:rPr>
                  </w:pPr>
                  <w:r>
                    <w:rPr>
                      <w:rStyle w:val="documentlangSecparagraph"/>
                      <w:rFonts w:ascii="Century Gothic" w:eastAsia="Century Gothic" w:hAnsi="Century Gothic" w:cs="Century Gothic"/>
                      <w:noProof/>
                      <w:color w:val="434D54"/>
                    </w:rPr>
                    <w:drawing>
                      <wp:inline distT="0" distB="0" distL="0" distR="0" wp14:anchorId="4AB6B7A7" wp14:editId="5EB06027">
                        <wp:extent cx="2271123" cy="76775"/>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10"/>
                                <a:stretch>
                                  <a:fillRect/>
                                </a:stretch>
                              </pic:blipFill>
                              <pic:spPr>
                                <a:xfrm>
                                  <a:off x="0" y="0"/>
                                  <a:ext cx="2271123" cy="76775"/>
                                </a:xfrm>
                                <a:prstGeom prst="rect">
                                  <a:avLst/>
                                </a:prstGeom>
                              </pic:spPr>
                            </pic:pic>
                          </a:graphicData>
                        </a:graphic>
                      </wp:inline>
                    </w:drawing>
                  </w:r>
                </w:p>
                <w:p w14:paraId="003B0478" w14:textId="77777777" w:rsidR="00D04259" w:rsidRDefault="00EF160B" w:rsidP="007E1CAE">
                  <w:pPr>
                    <w:pStyle w:val="divParagraph"/>
                    <w:spacing w:line="290" w:lineRule="exact"/>
                    <w:ind w:left="40"/>
                    <w:jc w:val="both"/>
                    <w:rPr>
                      <w:rStyle w:val="documentlangSecparagraph"/>
                      <w:rFonts w:ascii="Century Gothic" w:eastAsia="Century Gothic" w:hAnsi="Century Gothic" w:cs="Century Gothic"/>
                      <w:color w:val="434D54"/>
                    </w:rPr>
                  </w:pPr>
                  <w:r>
                    <w:rPr>
                      <w:rStyle w:val="documentlangSecfieldany"/>
                      <w:rFonts w:ascii="Century Gothic" w:eastAsia="Century Gothic" w:hAnsi="Century Gothic" w:cs="Century Gothic"/>
                      <w:color w:val="434D54"/>
                    </w:rPr>
                    <w:t>Professional Working</w:t>
                  </w:r>
                </w:p>
              </w:tc>
            </w:tr>
          </w:tbl>
          <w:p w14:paraId="417EA3EF" w14:textId="77777777" w:rsidR="00D04259" w:rsidRDefault="00D04259" w:rsidP="007E1CAE">
            <w:pPr>
              <w:jc w:val="both"/>
              <w:rPr>
                <w:rStyle w:val="divsectionbody"/>
                <w:rFonts w:ascii="Century Gothic" w:eastAsia="Century Gothic" w:hAnsi="Century Gothic" w:cs="Century Gothic"/>
                <w:color w:val="434D54"/>
              </w:rPr>
            </w:pPr>
          </w:p>
        </w:tc>
      </w:tr>
    </w:tbl>
    <w:p w14:paraId="3CFD469F" w14:textId="77777777" w:rsidR="00D04259" w:rsidRDefault="00D04259" w:rsidP="007E1CAE">
      <w:pPr>
        <w:jc w:val="both"/>
        <w:rPr>
          <w:rFonts w:ascii="Century Gothic" w:eastAsia="Century Gothic" w:hAnsi="Century Gothic" w:cs="Century Gothic"/>
          <w:color w:val="494C4E"/>
        </w:rPr>
      </w:pPr>
    </w:p>
    <w:sectPr w:rsidR="00D04259">
      <w:headerReference w:type="default" r:id="rId11"/>
      <w:footerReference w:type="default" r:id="rId12"/>
      <w:type w:val="continuous"/>
      <w:pgSz w:w="12240" w:h="15840"/>
      <w:pgMar w:top="400" w:right="640" w:bottom="400" w:left="6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D22C" w14:textId="77777777" w:rsidR="00EF160B" w:rsidRDefault="00EF160B">
      <w:pPr>
        <w:spacing w:line="240" w:lineRule="auto"/>
      </w:pPr>
      <w:r>
        <w:separator/>
      </w:r>
    </w:p>
  </w:endnote>
  <w:endnote w:type="continuationSeparator" w:id="0">
    <w:p w14:paraId="6B74D899" w14:textId="77777777" w:rsidR="00EF160B" w:rsidRDefault="00EF1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E3A073BC-14E0-49EF-AC3C-F6AF6D4030E4}"/>
    <w:embedBold r:id="rId2" w:fontKey="{AF2634E2-6B70-458C-8AD0-4C0278A14C2B}"/>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C4D0" w14:textId="77777777" w:rsidR="00D04259" w:rsidRDefault="00EF160B">
    <w:pPr>
      <w:spacing w:line="20" w:lineRule="auto"/>
    </w:pPr>
    <w:r>
      <w:rPr>
        <w:color w:val="FFFFFF"/>
        <w:sz w:val="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BA3E" w14:textId="77777777" w:rsidR="00D04259" w:rsidRDefault="00EF160B">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7C3E" w14:textId="77777777" w:rsidR="00EF160B" w:rsidRDefault="00EF160B">
      <w:pPr>
        <w:spacing w:line="240" w:lineRule="auto"/>
      </w:pPr>
      <w:r>
        <w:separator/>
      </w:r>
    </w:p>
  </w:footnote>
  <w:footnote w:type="continuationSeparator" w:id="0">
    <w:p w14:paraId="68D43386" w14:textId="77777777" w:rsidR="00EF160B" w:rsidRDefault="00EF1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B8A1" w14:textId="77777777" w:rsidR="00D04259" w:rsidRDefault="00EF160B">
    <w:pPr>
      <w:spacing w:line="20" w:lineRule="auto"/>
    </w:pPr>
    <w:r>
      <w:rPr>
        <w:color w:val="FFFFFF"/>
        <w:sz w:val="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DA0B" w14:textId="77777777" w:rsidR="00D04259" w:rsidRDefault="00EF160B">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C88E976">
      <w:start w:val="1"/>
      <w:numFmt w:val="bullet"/>
      <w:lvlText w:val=""/>
      <w:lvlJc w:val="left"/>
      <w:pPr>
        <w:ind w:left="720" w:hanging="360"/>
      </w:pPr>
      <w:rPr>
        <w:rFonts w:ascii="Symbol" w:hAnsi="Symbol"/>
      </w:rPr>
    </w:lvl>
    <w:lvl w:ilvl="1" w:tplc="DE5E4978">
      <w:start w:val="1"/>
      <w:numFmt w:val="bullet"/>
      <w:lvlText w:val="o"/>
      <w:lvlJc w:val="left"/>
      <w:pPr>
        <w:tabs>
          <w:tab w:val="num" w:pos="1440"/>
        </w:tabs>
        <w:ind w:left="1440" w:hanging="360"/>
      </w:pPr>
      <w:rPr>
        <w:rFonts w:ascii="Courier New" w:hAnsi="Courier New"/>
      </w:rPr>
    </w:lvl>
    <w:lvl w:ilvl="2" w:tplc="F7D2C090">
      <w:start w:val="1"/>
      <w:numFmt w:val="bullet"/>
      <w:lvlText w:val=""/>
      <w:lvlJc w:val="left"/>
      <w:pPr>
        <w:tabs>
          <w:tab w:val="num" w:pos="2160"/>
        </w:tabs>
        <w:ind w:left="2160" w:hanging="360"/>
      </w:pPr>
      <w:rPr>
        <w:rFonts w:ascii="Wingdings" w:hAnsi="Wingdings"/>
      </w:rPr>
    </w:lvl>
    <w:lvl w:ilvl="3" w:tplc="EAAE91AA">
      <w:start w:val="1"/>
      <w:numFmt w:val="bullet"/>
      <w:lvlText w:val=""/>
      <w:lvlJc w:val="left"/>
      <w:pPr>
        <w:tabs>
          <w:tab w:val="num" w:pos="2880"/>
        </w:tabs>
        <w:ind w:left="2880" w:hanging="360"/>
      </w:pPr>
      <w:rPr>
        <w:rFonts w:ascii="Symbol" w:hAnsi="Symbol"/>
      </w:rPr>
    </w:lvl>
    <w:lvl w:ilvl="4" w:tplc="C1CE9BC8">
      <w:start w:val="1"/>
      <w:numFmt w:val="bullet"/>
      <w:lvlText w:val="o"/>
      <w:lvlJc w:val="left"/>
      <w:pPr>
        <w:tabs>
          <w:tab w:val="num" w:pos="3600"/>
        </w:tabs>
        <w:ind w:left="3600" w:hanging="360"/>
      </w:pPr>
      <w:rPr>
        <w:rFonts w:ascii="Courier New" w:hAnsi="Courier New"/>
      </w:rPr>
    </w:lvl>
    <w:lvl w:ilvl="5" w:tplc="D5B28E90">
      <w:start w:val="1"/>
      <w:numFmt w:val="bullet"/>
      <w:lvlText w:val=""/>
      <w:lvlJc w:val="left"/>
      <w:pPr>
        <w:tabs>
          <w:tab w:val="num" w:pos="4320"/>
        </w:tabs>
        <w:ind w:left="4320" w:hanging="360"/>
      </w:pPr>
      <w:rPr>
        <w:rFonts w:ascii="Wingdings" w:hAnsi="Wingdings"/>
      </w:rPr>
    </w:lvl>
    <w:lvl w:ilvl="6" w:tplc="CA0A85A2">
      <w:start w:val="1"/>
      <w:numFmt w:val="bullet"/>
      <w:lvlText w:val=""/>
      <w:lvlJc w:val="left"/>
      <w:pPr>
        <w:tabs>
          <w:tab w:val="num" w:pos="5040"/>
        </w:tabs>
        <w:ind w:left="5040" w:hanging="360"/>
      </w:pPr>
      <w:rPr>
        <w:rFonts w:ascii="Symbol" w:hAnsi="Symbol"/>
      </w:rPr>
    </w:lvl>
    <w:lvl w:ilvl="7" w:tplc="026C4444">
      <w:start w:val="1"/>
      <w:numFmt w:val="bullet"/>
      <w:lvlText w:val="o"/>
      <w:lvlJc w:val="left"/>
      <w:pPr>
        <w:tabs>
          <w:tab w:val="num" w:pos="5760"/>
        </w:tabs>
        <w:ind w:left="5760" w:hanging="360"/>
      </w:pPr>
      <w:rPr>
        <w:rFonts w:ascii="Courier New" w:hAnsi="Courier New"/>
      </w:rPr>
    </w:lvl>
    <w:lvl w:ilvl="8" w:tplc="5426B25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644DBF4">
      <w:start w:val="1"/>
      <w:numFmt w:val="bullet"/>
      <w:lvlText w:val=""/>
      <w:lvlJc w:val="left"/>
      <w:pPr>
        <w:ind w:left="720" w:hanging="360"/>
      </w:pPr>
      <w:rPr>
        <w:rFonts w:ascii="Symbol" w:hAnsi="Symbol"/>
      </w:rPr>
    </w:lvl>
    <w:lvl w:ilvl="1" w:tplc="AC70B8E8">
      <w:start w:val="1"/>
      <w:numFmt w:val="bullet"/>
      <w:lvlText w:val="o"/>
      <w:lvlJc w:val="left"/>
      <w:pPr>
        <w:tabs>
          <w:tab w:val="num" w:pos="1440"/>
        </w:tabs>
        <w:ind w:left="1440" w:hanging="360"/>
      </w:pPr>
      <w:rPr>
        <w:rFonts w:ascii="Courier New" w:hAnsi="Courier New"/>
      </w:rPr>
    </w:lvl>
    <w:lvl w:ilvl="2" w:tplc="4CCC9B78">
      <w:start w:val="1"/>
      <w:numFmt w:val="bullet"/>
      <w:lvlText w:val=""/>
      <w:lvlJc w:val="left"/>
      <w:pPr>
        <w:tabs>
          <w:tab w:val="num" w:pos="2160"/>
        </w:tabs>
        <w:ind w:left="2160" w:hanging="360"/>
      </w:pPr>
      <w:rPr>
        <w:rFonts w:ascii="Wingdings" w:hAnsi="Wingdings"/>
      </w:rPr>
    </w:lvl>
    <w:lvl w:ilvl="3" w:tplc="B0927FA8">
      <w:start w:val="1"/>
      <w:numFmt w:val="bullet"/>
      <w:lvlText w:val=""/>
      <w:lvlJc w:val="left"/>
      <w:pPr>
        <w:tabs>
          <w:tab w:val="num" w:pos="2880"/>
        </w:tabs>
        <w:ind w:left="2880" w:hanging="360"/>
      </w:pPr>
      <w:rPr>
        <w:rFonts w:ascii="Symbol" w:hAnsi="Symbol"/>
      </w:rPr>
    </w:lvl>
    <w:lvl w:ilvl="4" w:tplc="B644D75E">
      <w:start w:val="1"/>
      <w:numFmt w:val="bullet"/>
      <w:lvlText w:val="o"/>
      <w:lvlJc w:val="left"/>
      <w:pPr>
        <w:tabs>
          <w:tab w:val="num" w:pos="3600"/>
        </w:tabs>
        <w:ind w:left="3600" w:hanging="360"/>
      </w:pPr>
      <w:rPr>
        <w:rFonts w:ascii="Courier New" w:hAnsi="Courier New"/>
      </w:rPr>
    </w:lvl>
    <w:lvl w:ilvl="5" w:tplc="C8EE0312">
      <w:start w:val="1"/>
      <w:numFmt w:val="bullet"/>
      <w:lvlText w:val=""/>
      <w:lvlJc w:val="left"/>
      <w:pPr>
        <w:tabs>
          <w:tab w:val="num" w:pos="4320"/>
        </w:tabs>
        <w:ind w:left="4320" w:hanging="360"/>
      </w:pPr>
      <w:rPr>
        <w:rFonts w:ascii="Wingdings" w:hAnsi="Wingdings"/>
      </w:rPr>
    </w:lvl>
    <w:lvl w:ilvl="6" w:tplc="41DABAF6">
      <w:start w:val="1"/>
      <w:numFmt w:val="bullet"/>
      <w:lvlText w:val=""/>
      <w:lvlJc w:val="left"/>
      <w:pPr>
        <w:tabs>
          <w:tab w:val="num" w:pos="5040"/>
        </w:tabs>
        <w:ind w:left="5040" w:hanging="360"/>
      </w:pPr>
      <w:rPr>
        <w:rFonts w:ascii="Symbol" w:hAnsi="Symbol"/>
      </w:rPr>
    </w:lvl>
    <w:lvl w:ilvl="7" w:tplc="F7004EB2">
      <w:start w:val="1"/>
      <w:numFmt w:val="bullet"/>
      <w:lvlText w:val="o"/>
      <w:lvlJc w:val="left"/>
      <w:pPr>
        <w:tabs>
          <w:tab w:val="num" w:pos="5760"/>
        </w:tabs>
        <w:ind w:left="5760" w:hanging="360"/>
      </w:pPr>
      <w:rPr>
        <w:rFonts w:ascii="Courier New" w:hAnsi="Courier New"/>
      </w:rPr>
    </w:lvl>
    <w:lvl w:ilvl="8" w:tplc="6F0CA95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5F4D6B4">
      <w:start w:val="1"/>
      <w:numFmt w:val="bullet"/>
      <w:lvlText w:val=""/>
      <w:lvlJc w:val="left"/>
      <w:pPr>
        <w:ind w:left="720" w:hanging="360"/>
      </w:pPr>
      <w:rPr>
        <w:rFonts w:ascii="Symbol" w:hAnsi="Symbol"/>
      </w:rPr>
    </w:lvl>
    <w:lvl w:ilvl="1" w:tplc="4DFC1D6C">
      <w:start w:val="1"/>
      <w:numFmt w:val="bullet"/>
      <w:lvlText w:val="o"/>
      <w:lvlJc w:val="left"/>
      <w:pPr>
        <w:tabs>
          <w:tab w:val="num" w:pos="1440"/>
        </w:tabs>
        <w:ind w:left="1440" w:hanging="360"/>
      </w:pPr>
      <w:rPr>
        <w:rFonts w:ascii="Courier New" w:hAnsi="Courier New"/>
      </w:rPr>
    </w:lvl>
    <w:lvl w:ilvl="2" w:tplc="02167CDA">
      <w:start w:val="1"/>
      <w:numFmt w:val="bullet"/>
      <w:lvlText w:val=""/>
      <w:lvlJc w:val="left"/>
      <w:pPr>
        <w:tabs>
          <w:tab w:val="num" w:pos="2160"/>
        </w:tabs>
        <w:ind w:left="2160" w:hanging="360"/>
      </w:pPr>
      <w:rPr>
        <w:rFonts w:ascii="Wingdings" w:hAnsi="Wingdings"/>
      </w:rPr>
    </w:lvl>
    <w:lvl w:ilvl="3" w:tplc="37529B4C">
      <w:start w:val="1"/>
      <w:numFmt w:val="bullet"/>
      <w:lvlText w:val=""/>
      <w:lvlJc w:val="left"/>
      <w:pPr>
        <w:tabs>
          <w:tab w:val="num" w:pos="2880"/>
        </w:tabs>
        <w:ind w:left="2880" w:hanging="360"/>
      </w:pPr>
      <w:rPr>
        <w:rFonts w:ascii="Symbol" w:hAnsi="Symbol"/>
      </w:rPr>
    </w:lvl>
    <w:lvl w:ilvl="4" w:tplc="35460E62">
      <w:start w:val="1"/>
      <w:numFmt w:val="bullet"/>
      <w:lvlText w:val="o"/>
      <w:lvlJc w:val="left"/>
      <w:pPr>
        <w:tabs>
          <w:tab w:val="num" w:pos="3600"/>
        </w:tabs>
        <w:ind w:left="3600" w:hanging="360"/>
      </w:pPr>
      <w:rPr>
        <w:rFonts w:ascii="Courier New" w:hAnsi="Courier New"/>
      </w:rPr>
    </w:lvl>
    <w:lvl w:ilvl="5" w:tplc="10F85206">
      <w:start w:val="1"/>
      <w:numFmt w:val="bullet"/>
      <w:lvlText w:val=""/>
      <w:lvlJc w:val="left"/>
      <w:pPr>
        <w:tabs>
          <w:tab w:val="num" w:pos="4320"/>
        </w:tabs>
        <w:ind w:left="4320" w:hanging="360"/>
      </w:pPr>
      <w:rPr>
        <w:rFonts w:ascii="Wingdings" w:hAnsi="Wingdings"/>
      </w:rPr>
    </w:lvl>
    <w:lvl w:ilvl="6" w:tplc="083C4EDC">
      <w:start w:val="1"/>
      <w:numFmt w:val="bullet"/>
      <w:lvlText w:val=""/>
      <w:lvlJc w:val="left"/>
      <w:pPr>
        <w:tabs>
          <w:tab w:val="num" w:pos="5040"/>
        </w:tabs>
        <w:ind w:left="5040" w:hanging="360"/>
      </w:pPr>
      <w:rPr>
        <w:rFonts w:ascii="Symbol" w:hAnsi="Symbol"/>
      </w:rPr>
    </w:lvl>
    <w:lvl w:ilvl="7" w:tplc="C0AE8C2C">
      <w:start w:val="1"/>
      <w:numFmt w:val="bullet"/>
      <w:lvlText w:val="o"/>
      <w:lvlJc w:val="left"/>
      <w:pPr>
        <w:tabs>
          <w:tab w:val="num" w:pos="5760"/>
        </w:tabs>
        <w:ind w:left="5760" w:hanging="360"/>
      </w:pPr>
      <w:rPr>
        <w:rFonts w:ascii="Courier New" w:hAnsi="Courier New"/>
      </w:rPr>
    </w:lvl>
    <w:lvl w:ilvl="8" w:tplc="0D282DE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5E4D220">
      <w:start w:val="1"/>
      <w:numFmt w:val="bullet"/>
      <w:lvlText w:val=""/>
      <w:lvlJc w:val="left"/>
      <w:pPr>
        <w:ind w:left="720" w:hanging="360"/>
      </w:pPr>
      <w:rPr>
        <w:rFonts w:ascii="Symbol" w:hAnsi="Symbol"/>
      </w:rPr>
    </w:lvl>
    <w:lvl w:ilvl="1" w:tplc="AB906948">
      <w:start w:val="1"/>
      <w:numFmt w:val="bullet"/>
      <w:lvlText w:val="o"/>
      <w:lvlJc w:val="left"/>
      <w:pPr>
        <w:tabs>
          <w:tab w:val="num" w:pos="1440"/>
        </w:tabs>
        <w:ind w:left="1440" w:hanging="360"/>
      </w:pPr>
      <w:rPr>
        <w:rFonts w:ascii="Courier New" w:hAnsi="Courier New"/>
      </w:rPr>
    </w:lvl>
    <w:lvl w:ilvl="2" w:tplc="6E4607E4">
      <w:start w:val="1"/>
      <w:numFmt w:val="bullet"/>
      <w:lvlText w:val=""/>
      <w:lvlJc w:val="left"/>
      <w:pPr>
        <w:tabs>
          <w:tab w:val="num" w:pos="2160"/>
        </w:tabs>
        <w:ind w:left="2160" w:hanging="360"/>
      </w:pPr>
      <w:rPr>
        <w:rFonts w:ascii="Wingdings" w:hAnsi="Wingdings"/>
      </w:rPr>
    </w:lvl>
    <w:lvl w:ilvl="3" w:tplc="F2AC479C">
      <w:start w:val="1"/>
      <w:numFmt w:val="bullet"/>
      <w:lvlText w:val=""/>
      <w:lvlJc w:val="left"/>
      <w:pPr>
        <w:tabs>
          <w:tab w:val="num" w:pos="2880"/>
        </w:tabs>
        <w:ind w:left="2880" w:hanging="360"/>
      </w:pPr>
      <w:rPr>
        <w:rFonts w:ascii="Symbol" w:hAnsi="Symbol"/>
      </w:rPr>
    </w:lvl>
    <w:lvl w:ilvl="4" w:tplc="802C9490">
      <w:start w:val="1"/>
      <w:numFmt w:val="bullet"/>
      <w:lvlText w:val="o"/>
      <w:lvlJc w:val="left"/>
      <w:pPr>
        <w:tabs>
          <w:tab w:val="num" w:pos="3600"/>
        </w:tabs>
        <w:ind w:left="3600" w:hanging="360"/>
      </w:pPr>
      <w:rPr>
        <w:rFonts w:ascii="Courier New" w:hAnsi="Courier New"/>
      </w:rPr>
    </w:lvl>
    <w:lvl w:ilvl="5" w:tplc="E8E88EF8">
      <w:start w:val="1"/>
      <w:numFmt w:val="bullet"/>
      <w:lvlText w:val=""/>
      <w:lvlJc w:val="left"/>
      <w:pPr>
        <w:tabs>
          <w:tab w:val="num" w:pos="4320"/>
        </w:tabs>
        <w:ind w:left="4320" w:hanging="360"/>
      </w:pPr>
      <w:rPr>
        <w:rFonts w:ascii="Wingdings" w:hAnsi="Wingdings"/>
      </w:rPr>
    </w:lvl>
    <w:lvl w:ilvl="6" w:tplc="64601942">
      <w:start w:val="1"/>
      <w:numFmt w:val="bullet"/>
      <w:lvlText w:val=""/>
      <w:lvlJc w:val="left"/>
      <w:pPr>
        <w:tabs>
          <w:tab w:val="num" w:pos="5040"/>
        </w:tabs>
        <w:ind w:left="5040" w:hanging="360"/>
      </w:pPr>
      <w:rPr>
        <w:rFonts w:ascii="Symbol" w:hAnsi="Symbol"/>
      </w:rPr>
    </w:lvl>
    <w:lvl w:ilvl="7" w:tplc="4E20ABF4">
      <w:start w:val="1"/>
      <w:numFmt w:val="bullet"/>
      <w:lvlText w:val="o"/>
      <w:lvlJc w:val="left"/>
      <w:pPr>
        <w:tabs>
          <w:tab w:val="num" w:pos="5760"/>
        </w:tabs>
        <w:ind w:left="5760" w:hanging="360"/>
      </w:pPr>
      <w:rPr>
        <w:rFonts w:ascii="Courier New" w:hAnsi="Courier New"/>
      </w:rPr>
    </w:lvl>
    <w:lvl w:ilvl="8" w:tplc="27EC0EE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48816AE">
      <w:start w:val="1"/>
      <w:numFmt w:val="bullet"/>
      <w:lvlText w:val=""/>
      <w:lvlJc w:val="left"/>
      <w:pPr>
        <w:ind w:left="720" w:hanging="360"/>
      </w:pPr>
      <w:rPr>
        <w:rFonts w:ascii="Symbol" w:hAnsi="Symbol"/>
      </w:rPr>
    </w:lvl>
    <w:lvl w:ilvl="1" w:tplc="7348F902">
      <w:start w:val="1"/>
      <w:numFmt w:val="bullet"/>
      <w:lvlText w:val="o"/>
      <w:lvlJc w:val="left"/>
      <w:pPr>
        <w:tabs>
          <w:tab w:val="num" w:pos="1440"/>
        </w:tabs>
        <w:ind w:left="1440" w:hanging="360"/>
      </w:pPr>
      <w:rPr>
        <w:rFonts w:ascii="Courier New" w:hAnsi="Courier New"/>
      </w:rPr>
    </w:lvl>
    <w:lvl w:ilvl="2" w:tplc="71F43B7E">
      <w:start w:val="1"/>
      <w:numFmt w:val="bullet"/>
      <w:lvlText w:val=""/>
      <w:lvlJc w:val="left"/>
      <w:pPr>
        <w:tabs>
          <w:tab w:val="num" w:pos="2160"/>
        </w:tabs>
        <w:ind w:left="2160" w:hanging="360"/>
      </w:pPr>
      <w:rPr>
        <w:rFonts w:ascii="Wingdings" w:hAnsi="Wingdings"/>
      </w:rPr>
    </w:lvl>
    <w:lvl w:ilvl="3" w:tplc="9B9E8CE6">
      <w:start w:val="1"/>
      <w:numFmt w:val="bullet"/>
      <w:lvlText w:val=""/>
      <w:lvlJc w:val="left"/>
      <w:pPr>
        <w:tabs>
          <w:tab w:val="num" w:pos="2880"/>
        </w:tabs>
        <w:ind w:left="2880" w:hanging="360"/>
      </w:pPr>
      <w:rPr>
        <w:rFonts w:ascii="Symbol" w:hAnsi="Symbol"/>
      </w:rPr>
    </w:lvl>
    <w:lvl w:ilvl="4" w:tplc="D18211C2">
      <w:start w:val="1"/>
      <w:numFmt w:val="bullet"/>
      <w:lvlText w:val="o"/>
      <w:lvlJc w:val="left"/>
      <w:pPr>
        <w:tabs>
          <w:tab w:val="num" w:pos="3600"/>
        </w:tabs>
        <w:ind w:left="3600" w:hanging="360"/>
      </w:pPr>
      <w:rPr>
        <w:rFonts w:ascii="Courier New" w:hAnsi="Courier New"/>
      </w:rPr>
    </w:lvl>
    <w:lvl w:ilvl="5" w:tplc="A8601EBC">
      <w:start w:val="1"/>
      <w:numFmt w:val="bullet"/>
      <w:lvlText w:val=""/>
      <w:lvlJc w:val="left"/>
      <w:pPr>
        <w:tabs>
          <w:tab w:val="num" w:pos="4320"/>
        </w:tabs>
        <w:ind w:left="4320" w:hanging="360"/>
      </w:pPr>
      <w:rPr>
        <w:rFonts w:ascii="Wingdings" w:hAnsi="Wingdings"/>
      </w:rPr>
    </w:lvl>
    <w:lvl w:ilvl="6" w:tplc="80F4B958">
      <w:start w:val="1"/>
      <w:numFmt w:val="bullet"/>
      <w:lvlText w:val=""/>
      <w:lvlJc w:val="left"/>
      <w:pPr>
        <w:tabs>
          <w:tab w:val="num" w:pos="5040"/>
        </w:tabs>
        <w:ind w:left="5040" w:hanging="360"/>
      </w:pPr>
      <w:rPr>
        <w:rFonts w:ascii="Symbol" w:hAnsi="Symbol"/>
      </w:rPr>
    </w:lvl>
    <w:lvl w:ilvl="7" w:tplc="1BEEC98C">
      <w:start w:val="1"/>
      <w:numFmt w:val="bullet"/>
      <w:lvlText w:val="o"/>
      <w:lvlJc w:val="left"/>
      <w:pPr>
        <w:tabs>
          <w:tab w:val="num" w:pos="5760"/>
        </w:tabs>
        <w:ind w:left="5760" w:hanging="360"/>
      </w:pPr>
      <w:rPr>
        <w:rFonts w:ascii="Courier New" w:hAnsi="Courier New"/>
      </w:rPr>
    </w:lvl>
    <w:lvl w:ilvl="8" w:tplc="9C7EF56C">
      <w:start w:val="1"/>
      <w:numFmt w:val="bullet"/>
      <w:lvlText w:val=""/>
      <w:lvlJc w:val="left"/>
      <w:pPr>
        <w:tabs>
          <w:tab w:val="num" w:pos="6480"/>
        </w:tabs>
        <w:ind w:left="6480" w:hanging="360"/>
      </w:pPr>
      <w:rPr>
        <w:rFonts w:ascii="Wingdings" w:hAnsi="Wingdings"/>
      </w:rPr>
    </w:lvl>
  </w:abstractNum>
  <w:num w:numId="1" w16cid:durableId="310909000">
    <w:abstractNumId w:val="0"/>
  </w:num>
  <w:num w:numId="2" w16cid:durableId="615453174">
    <w:abstractNumId w:val="1"/>
  </w:num>
  <w:num w:numId="3" w16cid:durableId="1839924806">
    <w:abstractNumId w:val="2"/>
  </w:num>
  <w:num w:numId="4" w16cid:durableId="223106394">
    <w:abstractNumId w:val="3"/>
  </w:num>
  <w:num w:numId="5" w16cid:durableId="918905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TrueType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59"/>
    <w:rsid w:val="007E1CAE"/>
    <w:rsid w:val="00D04259"/>
    <w:rsid w:val="00EF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E33C"/>
  <w15:docId w15:val="{776BFB84-7B07-4A12-A078-BCF1AC94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340" w:lineRule="atLeast"/>
    </w:pPr>
    <w:rPr>
      <w:color w:val="494C4E"/>
      <w:shd w:val="clear" w:color="auto" w:fill="FFFFFF"/>
    </w:rPr>
  </w:style>
  <w:style w:type="paragraph" w:customStyle="1" w:styleId="divdocumentdivfirstsection">
    <w:name w:val="div_document_div_firstsection"/>
    <w:basedOn w:val="Normal"/>
    <w:pPr>
      <w:shd w:val="clear" w:color="auto" w:fill="576D7B"/>
    </w:pPr>
    <w:rPr>
      <w:color w:val="FFFFFF"/>
      <w:shd w:val="clear" w:color="auto" w:fill="576D7B"/>
    </w:rPr>
  </w:style>
  <w:style w:type="character" w:customStyle="1" w:styleId="div">
    <w:name w:val="div"/>
    <w:basedOn w:val="DefaultParagraphFont"/>
    <w:rPr>
      <w:sz w:val="24"/>
      <w:szCs w:val="24"/>
      <w:bdr w:val="none" w:sz="0" w:space="0" w:color="auto"/>
      <w:vertAlign w:val="baseline"/>
    </w:rPr>
  </w:style>
  <w:style w:type="character" w:customStyle="1" w:styleId="divdocumentdivname">
    <w:name w:val="div_document_div_name"/>
    <w:basedOn w:val="DefaultParagraphFont"/>
  </w:style>
  <w:style w:type="paragraph" w:customStyle="1" w:styleId="divdocumentdivinnername">
    <w:name w:val="div_document_div_innername"/>
    <w:basedOn w:val="Normal"/>
  </w:style>
  <w:style w:type="character" w:customStyle="1" w:styleId="span">
    <w:name w:val="span"/>
    <w:basedOn w:val="DefaultParagraphFont"/>
    <w:rPr>
      <w:sz w:val="24"/>
      <w:szCs w:val="24"/>
      <w:bdr w:val="none" w:sz="0" w:space="0" w:color="auto"/>
      <w:vertAlign w:val="baseline"/>
    </w:rPr>
  </w:style>
  <w:style w:type="character" w:customStyle="1" w:styleId="divdocumentdivinnernameCharacter">
    <w:name w:val="div_document_div_innername Character"/>
    <w:basedOn w:val="DefaultParagraphFont"/>
  </w:style>
  <w:style w:type="table" w:customStyle="1" w:styleId="divdocumentdivPARAGRAPHNAME">
    <w:name w:val="div_document_div_PARAGRAPH_NAME"/>
    <w:basedOn w:val="TableNormal"/>
    <w:tblPr/>
  </w:style>
  <w:style w:type="paragraph" w:customStyle="1" w:styleId="divdocumentdivSECTIONCNTC">
    <w:name w:val="div_document_div_SECTION_CNTC"/>
    <w:basedOn w:val="Normal"/>
    <w:pPr>
      <w:shd w:val="clear" w:color="auto" w:fill="576D7B"/>
    </w:pPr>
    <w:rPr>
      <w:color w:val="FFFFFF"/>
      <w:shd w:val="clear" w:color="auto" w:fill="576D7B"/>
    </w:rPr>
  </w:style>
  <w:style w:type="character" w:customStyle="1" w:styleId="divaddress">
    <w:name w:val="div_address"/>
    <w:basedOn w:val="div"/>
    <w:rPr>
      <w:color w:val="FFFFFF"/>
      <w:sz w:val="24"/>
      <w:szCs w:val="24"/>
      <w:bdr w:val="none" w:sz="0" w:space="0" w:color="auto"/>
      <w:vertAlign w:val="baseline"/>
    </w:rPr>
  </w:style>
  <w:style w:type="paragraph" w:customStyle="1" w:styleId="divdocumentdivsectionbgsectiondivinneraddress">
    <w:name w:val="div_document_div_section_bgsection_div_inneraddress"/>
    <w:basedOn w:val="Normal"/>
  </w:style>
  <w:style w:type="character" w:customStyle="1" w:styleId="sprtr">
    <w:name w:val="sprtr"/>
    <w:basedOn w:val="DefaultParagraphFont"/>
  </w:style>
  <w:style w:type="character" w:customStyle="1" w:styleId="documenttxtBold">
    <w:name w:val="document_txtBold"/>
    <w:basedOn w:val="DefaultParagraphFont"/>
    <w:rPr>
      <w:b/>
      <w:bCs/>
    </w:rPr>
  </w:style>
  <w:style w:type="character" w:customStyle="1" w:styleId="divaddressa">
    <w:name w:val="div_address_a"/>
    <w:basedOn w:val="DefaultParagraphFont"/>
    <w:rPr>
      <w:color w:val="FFFFFF"/>
    </w:rPr>
  </w:style>
  <w:style w:type="character" w:customStyle="1" w:styleId="documentsocialnth-last-child1sprtr">
    <w:name w:val="document_social_nth-last-child(1)_sprtr"/>
    <w:basedOn w:val="DefaultParagraphFont"/>
    <w:rPr>
      <w:vanish/>
    </w:rPr>
  </w:style>
  <w:style w:type="character" w:customStyle="1" w:styleId="divdocumentdivsectionbgsectiondivinneraddressCharacter">
    <w:name w:val="div_document_div_section_bgsection_div_inneraddress Character"/>
    <w:basedOn w:val="DefaultParagraphFont"/>
  </w:style>
  <w:style w:type="table" w:customStyle="1" w:styleId="divdocumentdivSECTIONCNTCparagraph">
    <w:name w:val="div_document_div_SECTION_CNTC_paragraph"/>
    <w:basedOn w:val="TableNormal"/>
    <w:tblPr/>
  </w:style>
  <w:style w:type="paragraph" w:customStyle="1" w:styleId="divdocumentdivSECTIONCNTCsection">
    <w:name w:val="div_document_div_SECTION_CNTC + section"/>
    <w:basedOn w:val="Normal"/>
    <w:pPr>
      <w:pBdr>
        <w:top w:val="none" w:sz="0" w:space="30" w:color="auto"/>
      </w:pBdr>
    </w:pPr>
  </w:style>
  <w:style w:type="character" w:customStyle="1" w:styleId="divdocumentdivsectionbgsectiondivsectiondivheading">
    <w:name w:val="div_document_div_section_bgsection + div_section_div_heading"/>
    <w:basedOn w:val="DefaultParagraphFont"/>
  </w:style>
  <w:style w:type="paragraph" w:customStyle="1" w:styleId="divdocumentdivsectiontabledivscspdiv">
    <w:name w:val="div_document_div_sectiontable_div_scspdiv"/>
    <w:basedOn w:val="Normal"/>
    <w:pPr>
      <w:spacing w:line="600" w:lineRule="atLeast"/>
    </w:pPr>
  </w:style>
  <w:style w:type="paragraph" w:customStyle="1" w:styleId="divdocumentdivsectiontitle">
    <w:name w:val="div_document_div_sectiontitle"/>
    <w:basedOn w:val="Normal"/>
    <w:pPr>
      <w:pBdr>
        <w:top w:val="none" w:sz="0" w:space="10" w:color="auto"/>
        <w:bottom w:val="none" w:sz="0" w:space="10" w:color="auto"/>
      </w:pBdr>
      <w:spacing w:line="260" w:lineRule="atLeast"/>
    </w:pPr>
    <w:rPr>
      <w:sz w:val="26"/>
      <w:szCs w:val="26"/>
    </w:rPr>
  </w:style>
  <w:style w:type="character" w:customStyle="1" w:styleId="divdocumentdivsectiontitleCharacter">
    <w:name w:val="div_document_div_sectiontitle Character"/>
    <w:basedOn w:val="DefaultParagraphFont"/>
    <w:rPr>
      <w:sz w:val="26"/>
      <w:szCs w:val="26"/>
    </w:rPr>
  </w:style>
  <w:style w:type="character" w:customStyle="1" w:styleId="divsectionbody">
    <w:name w:val="div_sectionbody"/>
    <w:basedOn w:val="div"/>
    <w:rPr>
      <w:sz w:val="24"/>
      <w:szCs w:val="24"/>
      <w:bdr w:val="none" w:sz="0" w:space="0" w:color="auto"/>
      <w:vertAlign w:val="baseline"/>
    </w:rPr>
  </w:style>
  <w:style w:type="paragraph" w:customStyle="1" w:styleId="divdocumentdivparagraph">
    <w:name w:val="div_document_div_paragraph"/>
    <w:basedOn w:val="Normal"/>
  </w:style>
  <w:style w:type="paragraph" w:customStyle="1" w:styleId="divParagraph">
    <w:name w:val="div Paragraph"/>
    <w:basedOn w:val="Normal"/>
  </w:style>
  <w:style w:type="paragraph" w:customStyle="1" w:styleId="p">
    <w:name w:val="p"/>
    <w:basedOn w:val="Normal"/>
  </w:style>
  <w:style w:type="table" w:customStyle="1" w:styleId="divdocumentdivsectiontable">
    <w:name w:val="div_document_div_sectiontable"/>
    <w:basedOn w:val="TableNormal"/>
    <w:tblPr/>
  </w:style>
  <w:style w:type="character" w:customStyle="1" w:styleId="divdocumentdivheading">
    <w:name w:val="div_document_div_heading"/>
    <w:basedOn w:val="DefaultParagraphFont"/>
  </w:style>
  <w:style w:type="paragraph" w:customStyle="1" w:styleId="divdocumentmaincolumn">
    <w:name w:val="div_document_maincolumn"/>
    <w:basedOn w:val="Normal"/>
  </w:style>
  <w:style w:type="paragraph" w:customStyle="1" w:styleId="divdocumentulli">
    <w:name w:val="div_document_ul_li"/>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rPr>
  </w:style>
  <w:style w:type="character" w:customStyle="1" w:styleId="sprtrsprtr">
    <w:name w:val="sprtr + sprtr"/>
    <w:basedOn w:val="DefaultParagraphFont"/>
    <w:rPr>
      <w:vanish/>
    </w:rPr>
  </w:style>
  <w:style w:type="paragraph" w:customStyle="1" w:styleId="jobline">
    <w:name w:val="jobline"/>
    <w:basedOn w:val="Normal"/>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degree">
    <w:name w:val="degree"/>
    <w:basedOn w:val="DefaultParagraphFont"/>
    <w:rPr>
      <w:b/>
      <w:bCs/>
    </w:rPr>
  </w:style>
  <w:style w:type="paragraph" w:customStyle="1" w:styleId="field-listing">
    <w:name w:val="field-listing"/>
    <w:basedOn w:val="Normal"/>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eldany">
    <w:name w:val="document_langSec_field_any"/>
    <w:basedOn w:val="DefaultParagraphFont"/>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table" w:customStyle="1" w:styleId="documentlangSeclnggparatable">
    <w:name w:val="document_langSec_lnggpara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Linda Kalle</dc:title>
  <dc:creator>Peter Wole</dc:creator>
  <cp:lastModifiedBy>Peter Wole</cp:lastModifiedBy>
  <cp:revision>2</cp:revision>
  <dcterms:created xsi:type="dcterms:W3CDTF">2022-05-31T03:25:00Z</dcterms:created>
  <dcterms:modified xsi:type="dcterms:W3CDTF">2022-05-31T03:25:00Z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17d778b0-ee7d-4117-9ad1-ef759bd60b7b</vt:lpwstr>
  </property>
  <property fmtid="{D5CDD505-2E9C-101B-9397-08002B2CF9AE}" pid="3" name="x1ye=0">
    <vt:lpwstr>+E8AAB+LCAAAAAAABAAUm8VyrVAQRT+IAXLRIe4OQWa4u/P1j1eVVGV0czjdvXutFGFZGKMhSEB4CKN4hKcYgWVhGkOE7ycSYrXWkBaKlJ/HqgZD0uPl5+Xg6c1EQ//I/uqQvZWePdWppg+wCp7eVxctWTS1oY8Mi/6d6Cn9QEJB0FulrD9Sv3W9ExW5vudXCoCXY6hnxRRAS8ofM52ii6V1VfsRk4Xhxs7Zrra/hyg2rhzdu1+WWkcD3duj2P+</vt:lpwstr>
  </property>
  <property fmtid="{D5CDD505-2E9C-101B-9397-08002B2CF9AE}" pid="4" name="x1ye=1">
    <vt:lpwstr>zuxkTm4U7WOqak96usL4C8YkFFZ3/uw8B93EABuDhtDeXEj2ZvtFdliy77VT6LemXmaAOn5Gpbqu5PGBe1CAWwB0/2ZO78yStTJM+tHmOSftjwEuTFoljzz3/V7YhWwbs3xpUdq6ubnMO0vqqpqZ4uAfLmU2C+eqoHQLxJRBwkf60lIdIJoj4is9tr9iNG5vsAYAXRPAw0fOXCa148DKEd9QhGS2YjK7CgqySCo/Sx5u2SpM58eqcFylxBZC2/h</vt:lpwstr>
  </property>
  <property fmtid="{D5CDD505-2E9C-101B-9397-08002B2CF9AE}" pid="5" name="x1ye=10">
    <vt:lpwstr>I6w2IV5FYaDFMRDxeUx8y+E0aQpEHBHUuKVDWV+VWB8lNP1gjoZFS1x6AILtgfScXqss7lUrnSvb9WmIdpfMAL8p78Z6w6Q8gSShnxUrEk3iidspTnOD2YzB2ObcntI1oF2HfahIA1SQQtSkrnGBVaTAr+Avnx69+PlRkNHW9H2qhaNlTQX38u14h2AavThSlBYVtAmtrgMGWhrREdqmE9OrTPrxtTfoA1Id3ShCAc/WsLx6GP5a46Df4KeXJXk</vt:lpwstr>
  </property>
  <property fmtid="{D5CDD505-2E9C-101B-9397-08002B2CF9AE}" pid="6" name="x1ye=11">
    <vt:lpwstr>8AP7xMNjh5OLoEVlZm+KZxv1Fj0trneWmSaf49Ou/bD0nREJdMeujOyF2jXQLqJOWoOUD3wC+kbpVWzDT1UaSxOhqJHlV7H+OO/flWmX5Q0QofdN/DiRxL4fACzE7kOwsbHpTpYjImEcVVTHjovSoGzSIfqU0XR32S4D7Oy4IHK377sqYDc2iAxCllAqVP6iNRjyHGBoNFMcFB7MMUG8o1L4YICJ2fx/V63ifZbZ2HfiwK79VjTqHEq5qVwUmsj</vt:lpwstr>
  </property>
  <property fmtid="{D5CDD505-2E9C-101B-9397-08002B2CF9AE}" pid="7" name="x1ye=12">
    <vt:lpwstr>QsedaG+V9nsFWOkdnFgtOGyI0S+RPADn2X+U8y3WiRBO4YX1e/WZ2dRxn3F+MKP9Ui+KuGl4a1qQAHldwZaMh6ojf07mRAjoaNbsJc7zcQGIjeD9WIZodQcRSVJv/RnuIrbk8rREnBLn9ILUrCycCJfw7SC7ZDuiDzcaK77acaYmez69o8Ea2xbUXMpgpR/7R0KiS9uV6uUGnhqMkCbig3jnjpdWnYZWVjR8ysD3AhFYmcIOxGDXjfilMBUABFs</vt:lpwstr>
  </property>
  <property fmtid="{D5CDD505-2E9C-101B-9397-08002B2CF9AE}" pid="8" name="x1ye=13">
    <vt:lpwstr>rGzk62VQyD+R/XiZGFkOC76A2MuiKqZW1plLBX4bI4lAIE/qUua4nmFhorYWCP6VQK2XoBrkq7lGZY3XULNSWnQ0ZEabE0vv7EvUjWTY+wlmBq3OtwBeDnvRUzgepULZgqndoxcbFqFNbCeC5Wake3tLhSxp/5OzOxsQsC5RIgImDmcdqjVA6d/CyTww5yIVlTmaSvu/9+m3CLDASR3Jvh42UnDtNmpnDgCldA/Mq4fYJxZANnRFQw+wvakEhba</vt:lpwstr>
  </property>
  <property fmtid="{D5CDD505-2E9C-101B-9397-08002B2CF9AE}" pid="9" name="x1ye=14">
    <vt:lpwstr>GUIa+BkfEu+6QThu/GDkI2pOUEhJx7B+AwCsJrCZTSZBcQUXZ/JMXLsYcByN+nFMxo5SQXWlKKkc8iSn0u/G1bZgO3ygCZllPI/v5FluWmJe/A4sWmrXmx4p/uOtk8jsumBFxw8cVHUasw1fyC7xR2Do6Y90ASmSC+r8V8WqEroHAhCDbRRNNxgw40QVcykuIMq8DhCiIBzlCoeLoBYXZA3TAGs4muzSi4ah2HE1cMRKMvU9p06act4S+Sa5taS</vt:lpwstr>
  </property>
  <property fmtid="{D5CDD505-2E9C-101B-9397-08002B2CF9AE}" pid="10" name="x1ye=15">
    <vt:lpwstr>GEBj5Ef1WY35GuOS45eHjh7nO5N16HvzMvRFdl4AeuApl2jaeTFxv2U4O5mubzuU+Rnqy6uAbx33xAWfj2ZaL+vCNOfDb3TcyLiIuIleGMH8K4zet8FotKTMg1V9lkVxME0y3XFMdayNru/FVj6xQG54Llq/AG7emYoRkSZlfyEpDtQejRRmNd7WyYvwKBPKaUkvNmKHz5R3NTyvelzovcowcEUJ1ZYJUHnGpVRUg8ievcYggMXf0BJ5aDY9URs</vt:lpwstr>
  </property>
  <property fmtid="{D5CDD505-2E9C-101B-9397-08002B2CF9AE}" pid="11" name="x1ye=16">
    <vt:lpwstr>CjoMRZn/Gvj+dhGTrnJ+4shq48dERb92710hGtJ8k2F2sD1bZg7l8DV619OrhvgL+IM9PI+mijXNIXLE5rsMroPc+Bc0FTGb03UJK8YsJ1trabghNuQNilT/wcgC/Fny1OBnDx2l5iwkk9gnnRp8HsEcdrN2M5sQ0kPs3admhuH4gliCYNwUo2ncl1A9MaFVkKJMKOqwCXYMFoS2BYtwLdWo+6WkXo/1vpxEwQUpR9CZxhj29X4qwNAWLd8gSr0</vt:lpwstr>
  </property>
  <property fmtid="{D5CDD505-2E9C-101B-9397-08002B2CF9AE}" pid="12" name="x1ye=17">
    <vt:lpwstr>0AGlE0DBl/66Jztx0eb/eV+ZFHVLlcigqp43GXKtKMAVlCRK3f/WuT8JVv0S8a0C/nuwFzL6bhp7rlaoPtWU0JvbFrs14e32aI4CcYRx5Dz+iP0EAXONVU1ug190VNCYyxFQV82D/h6pf//4y/K+dnsBmLGT4yaLJ22ji7WVTlPdkEZLWX+zX2u4xpkzG2Q7YAmJ15NvSJWE2rl1FOv7Fy3PIa2YHaFkUhq3YbhBnIgjm4IGgNiamAxUoFEcoa4</vt:lpwstr>
  </property>
  <property fmtid="{D5CDD505-2E9C-101B-9397-08002B2CF9AE}" pid="13" name="x1ye=18">
    <vt:lpwstr>tcpncsybinGQcu34aM7I2/ve6AV0tltGTq87Ka9gXywZ163QaYwxYNeZldLhrxd/Fx+B7q5MYF1Ntqod19j8usEzveYPnxeBz1aNi1ikmfNJB/4jju/evGbrlkmTdVYmdN7q/4CZJ+NWIVDbMoIxy6nu8xOavUWonkgiPE2XafwfkWwHVr122ftcDaxtKpSt6m/p3eS1OVTFDXAfDhMyUl4I7QGyeWwmAoBxviGlQG2aZamYh/jlADK5rBZTozs</vt:lpwstr>
  </property>
  <property fmtid="{D5CDD505-2E9C-101B-9397-08002B2CF9AE}" pid="14" name="x1ye=19">
    <vt:lpwstr>xRuHLc4dXQ3pCjyPjTzkoAyC4zOKkhZdCI8zWgEaRcjxxD20V/R6weJMR8Z5c8yILvsSwxBO61qWKLpmOmwHY7aDBvdneIGrmX+raIELX7f0TkEpn0NvqOvk0FU5F7LcWt3ht0dvRYFqIqEG/74iylISL6QP5e3OAx3VBY+dc50dxH9Teff/odoQi49/faXoVUJkKwCsOau9ESOmsfiT0/2QTGTv2JgtuobWntwqSoAbRuJlvVJolqfrNHTBWTm</vt:lpwstr>
  </property>
  <property fmtid="{D5CDD505-2E9C-101B-9397-08002B2CF9AE}" pid="15" name="x1ye=2">
    <vt:lpwstr>kv1pgGGqvxL17Swedk7UDsuM7kBcXcsnny/iV0rmYUhLsBJmRHysF7Pqm9nIbPXliU0kfPNd75FvlV9sHQigHBe/2kKz1mGS9nuZBygtWDPR7//U5nSaZaZKFTqAQWFCueWGx8u+8ftZvoYRMqQLvL/Hc3EE+TLUkbx/EHaBxuXNCyppFxryo3aeVI9lPpdBBvT144ODRriflinGej5Y1H9rAWq3o3PccvVpdZI37sBMwCtmgkwrOc2qeT+EcCw</vt:lpwstr>
  </property>
  <property fmtid="{D5CDD505-2E9C-101B-9397-08002B2CF9AE}" pid="16" name="x1ye=20">
    <vt:lpwstr>ndbMKHX87DSmzDriEnpLT/FlEWQBe8LFrJKVlf9j+AvkdP15PSTT/htehVoONJ3gA2T9Ua/aWaCHpZIOuAYwL7+edwPb2gZANQiKqWMYaLS35WE2h3NW6sy6FpPvo1JigAdjHDDv+lbcMHFoKgMM5HOOeBkHMx00+acEa7CiOyzM8n6Is54LZq+/4EPb3X4zPRx612VGifv35ZZehD04Nw4spwubYq6IluGWQqGW/r5qXfyDknecc5y9ugjEBdr</vt:lpwstr>
  </property>
  <property fmtid="{D5CDD505-2E9C-101B-9397-08002B2CF9AE}" pid="17" name="x1ye=21">
    <vt:lpwstr>mXf73KAirL8mowMIoyFm82saG40aM/TbJJrvRpND0p4qSgLGpe0+hDhjCeQ0gtQYbP4dVf7IQNxNYwhNktDIpR9e536vzDkC4V16TEKtJugxzv51iDcsxHuefJOF1VF8xJpKDfze4eoGtzHXtEKf7I+6EzG21GO+iB2Peam0feOh1RLlj3BLf1F0UUfNPYIp/riLRYCr5+ex54BSd+N+x4+HJ/Ww37H5rIl14oMLL+sfq6A/VMrq8bteurShngL</vt:lpwstr>
  </property>
  <property fmtid="{D5CDD505-2E9C-101B-9397-08002B2CF9AE}" pid="18" name="x1ye=22">
    <vt:lpwstr>8VuzwbYTmkSH9Apvw5CtTSukIfjN7LhM6wGQ1wdkHU3eVjMg7jFMmPl3qCstMxlZWonfKjIcJ0jh4ACtv7CTRs43GTS+nRDQEkzn0zKxrdHnZwvNj2h5GhaSQ/VSWJ4cPOiWdAy1NXAEZebXa667by38fDXdZd3GgRK2CegHAMwICvLIcZgZz7FJujvGjo+dAGSPnyrvAYGKTHq5I+gG/pbqjfo31AGr1YRtnEv99fRHQD0Htjlkzk13PSBhkMD</vt:lpwstr>
  </property>
  <property fmtid="{D5CDD505-2E9C-101B-9397-08002B2CF9AE}" pid="19" name="x1ye=23">
    <vt:lpwstr>QEAlvtYd2tm8BpUeRx+h9TAbhiX7rAdqYVu0L6zpWzrC8dTjyDxVegL0zalf/h68FAGO51y8nbD9SHqpljH2uM4z1oMgOCVftK/1S+VfnT+FippviSpESSBeaj5NYx0EWx6wsXJfvSL3wJz+UmzAhrdLY8A0Mr1Vd6yExdKjfE27p8hbtv14P1ERqyF/ooSnFCZmUrE8fCpaE9+/hJXg4czLqqIvK494Lrao6PFnPgBoHb4DJeR950ehpKnpL39</vt:lpwstr>
  </property>
  <property fmtid="{D5CDD505-2E9C-101B-9397-08002B2CF9AE}" pid="20" name="x1ye=24">
    <vt:lpwstr>ujgTsnuvx77orI195E/88VDVNg29mhOdNMszW9dcXweL6vYf9Au6pPqj+oOK5sLcandrmZzftht505SkYGRgkkMg/eyhmjPpKkb5+1sCw+aeRK3OkIIJTp7AWZgBqKBxHAbU8WEN7C8GpbAFNDaGWFkssfopPvCKAVSMIa5VlxXat1/Ra9a2sARyepEbDVelvxZGQ+/5ucX597bj4+GxgJP23lkl8xdBi+/wyFPJZFbbaaye5NdEgNXCbULFz92</vt:lpwstr>
  </property>
  <property fmtid="{D5CDD505-2E9C-101B-9397-08002B2CF9AE}" pid="21" name="x1ye=25">
    <vt:lpwstr>kVaY1P4OUdvz4QPwDCoyr77rNWaJjcAsY+cYjzvy2PwOMNv5oSQKIaOtjISBz8Yfoq2Epb3ZScjfYl/XdhaMnIz/GtHZDOULbIA8FowD8+3mp6mtvEppI4tZUio18+ZP/fiI6FiA6/+ShMZYfxnNe0O02g+Ge+cUJW0uwgca/iVEVeomo81dQLYiSZlGtxkIqztB/Z/v7QafW88Q8EFI45qpPxuinla3xA35o1DoVr0vzy8O623um1oBF80jVLC</vt:lpwstr>
  </property>
  <property fmtid="{D5CDD505-2E9C-101B-9397-08002B2CF9AE}" pid="22" name="x1ye=26">
    <vt:lpwstr>94tfdcnDGO3mRwTGkYZUK4PYQ+C4PwiCzia+gpYeZ+UHmO0VzU7k8i/HfIMcFhw6I2BRkdqacQ1e/6wd50MCg2DpOO1mQHIKYR9BLyfa8WPQKwW/HzloZXGjevN7aEKySHriXTcbYtf273uSXzE6+8YX0J9MioACRhRG704YFMoRAlWjZ+BpI7+WcgUcnFeOcykjsREZgSHTYTEBR6NBIQuPa3vz7ANbEdFdPNrymhun2tiNMZKMebZay1DjPiv</vt:lpwstr>
  </property>
  <property fmtid="{D5CDD505-2E9C-101B-9397-08002B2CF9AE}" pid="23" name="x1ye=27">
    <vt:lpwstr>55IR4DAs0CD1zrA0Rk4EC+khKNEoir+WVDr9o/6aUMowWWovRAxPSwsPyAEUBYQ37HIJ6H0iPCSSwgN0stf94N0xDxBAryvlnwaBfjJXHQFYCkMf1+5+kphGDdnUg2Z9CsQHAh9W0l3aec7OkgNwSLVcUQ1yRHMsI76XHP+Rkdvk0wkNr0xQKXolUcmREVedgYYYPObij8AKLfEJhD1Crnw2WwtKisxBj2mTc1DX/ugPjSYtoIzPtPLVTTdFa+c</vt:lpwstr>
  </property>
  <property fmtid="{D5CDD505-2E9C-101B-9397-08002B2CF9AE}" pid="24" name="x1ye=28">
    <vt:lpwstr>6X5yBm8QxSGnmgb2NK3LIgA/QetzutEabrch0SeRi7r7rx2QQXLsNBWtwoednyUmc7FwtYZbVmdZ1F126F8m7904CJWmnBPm68ugFg+pojZC0NZfZy3936ZcYGpg4c57H/pnsfsAls+af8eNFfa+Eo1gT5Vgqbn4tLId9Yyp7BhTPMVgk3z4R/d2l8SdA41XOn+bOcRzQ101Z8615rWYjpi0Jn+zF12cmZQqhWOnA0UGmViVzG5prwpGyXJzt4l</vt:lpwstr>
  </property>
  <property fmtid="{D5CDD505-2E9C-101B-9397-08002B2CF9AE}" pid="25" name="x1ye=29">
    <vt:lpwstr>Z5XTjELXj4jJZoENikTNnlZuRNGlCXWPPSUdUs5C0Crd4DQzNrfwWZn5WAvYI6rpGFpcxcRWZ8yaimN0afwXbqfwA6WXIZgwmpfpwm2n8/rZjAGF5MNz4QJuxs11xdDY2hV3qIq6WJSubMwwa+xxsA6I0nbIML0z1wzlCnCsv7l+wR7BliaJfTlQiE2X7yHxo5XsXtwjwuLamtIcsrsiBFnLdFBex+hdkSGuFi7QAAydWmCgUTd/kD/9FAFbQxC</vt:lpwstr>
  </property>
  <property fmtid="{D5CDD505-2E9C-101B-9397-08002B2CF9AE}" pid="26" name="x1ye=3">
    <vt:lpwstr>SqsemeNTTtbVsgkHuNzgv5G4eiLVPOnP7PxkuO+vBV7DXw+5lBBVT8FP3nPbCXuMsYn9JA/YbpUhOWEc9Dx/NFXOuFGiytd9gxuTDEer5mbp7S3dPNS0U7z5paKF7FWk3AMeMPP6cEF3HM7XKbDpQCv9WTfg1pZ5NoqvJHPeFmtjr3hfFa3GEeaJ4vyVdP3M9PXJ1TWrEbWxXzeINW5sFmRX63tTLPie1ysF8jBZtHXOqf1hPZ07GWhJrenxsy8</vt:lpwstr>
  </property>
  <property fmtid="{D5CDD505-2E9C-101B-9397-08002B2CF9AE}" pid="27" name="x1ye=30">
    <vt:lpwstr>Bwi/Lju3Nljnda4xOe9t4DZhH801BHRMXvcConbIav4Ab3doStKry37h4pIRLP1kgP/1c4zgFiAsG4Bwwa9Xn7l0X+MgWUD8aKEl67AZzww94F4i5xjp8uOcNbXt2PQyNdF37W5Eyoc9Y3bpSx59Hwx01MritNGNHCki6dKBow1xeJuJBBwdgNKycF9IiM+GMJFRAAVriiwqPmotlMNN3NTy1hLEUjkcf7m9P+oNDnH1+9E8nWlE4jq6bdkDZ9K</vt:lpwstr>
  </property>
  <property fmtid="{D5CDD505-2E9C-101B-9397-08002B2CF9AE}" pid="28" name="x1ye=31">
    <vt:lpwstr>Zm4PhBkfz72ockNFOEkN0PfezR6F5Ikpx1adZwHQe6b2X/wFvwJGvrY1eNW5kc/pTuD2qUdFiYB0/boJIwRSkMDNIBuOQgcsEQIaz2XgvIt2u4yGOs3SDfuXd6k/YheTb49sEa8HZDNR2kpDCR/87aMdj3UBBi0LUaFj+1aED8iHx56WTwaK9zfVYdCf4OuAm6vZux+KrQJSjCKjFLitnwuCpE0/SXcCXCJO+iUUPtGKPThHyV5dJNfc8yKkHt5</vt:lpwstr>
  </property>
  <property fmtid="{D5CDD505-2E9C-101B-9397-08002B2CF9AE}" pid="29" name="x1ye=32">
    <vt:lpwstr>Isi1nh0IbvP8Db/lAqIt+RW8jLXk4JzgHievgzWNAe0viPDETuT1wdmnMsk80CWjYx0Dmpey1FF6bL38S3O7wG8FI29W+ORMXhcRtf/i41hfBvOz0fy7s4Pgnk7fT4sy80xDikHSAl5j//TtXcYWc0NonHu7T192SCiZkY7trfHiwwzVJEtOSDLZ68SGSAKOwUPeX96qFnvxrzhFtcobIL2TdSzp0ZTxTkMTEu/QRDMzkxMknLggYVl827TUL8A</vt:lpwstr>
  </property>
  <property fmtid="{D5CDD505-2E9C-101B-9397-08002B2CF9AE}" pid="30" name="x1ye=33">
    <vt:lpwstr>8Zu76RxEqUqdsJLc1Y+xaSFiD75DWAjOWRqTnyf0Nr2CdR6RKjvircsJ29d1e0z6ECeU1gVo+2D+ecZPVcI3X157IYxTY+pUYc/zsfgACYN2wb1Z/0bRs3qxC6Dwt+jEidW+L8t9OQFHbmhaOeMLws4YqqUp51E9Z/co7Rc8fNZQvRag3iJC4AYTSMI9hWC6/exkzaavbxmRq7tZu/EHgClWmTIjBwijfYfuFkV+iZnuymhg2lEVEbSMRDVviIK</vt:lpwstr>
  </property>
  <property fmtid="{D5CDD505-2E9C-101B-9397-08002B2CF9AE}" pid="31" name="x1ye=34">
    <vt:lpwstr>X3HOfM1j4XI9MVuOgTL9X7UV8T1Jzdul6x/gxsR4ZnQOHfEAzS0SCiy0vC3xJPVmBubaL/VO4BrrctJplQWCd39xJal5i52pp3WGTq0KlYcB/vvgO5NQfvKKUPOSCUFAteC+4uOmw6Z1uC3JIWYyLvJgiVkDEaEtCttMKmcaiuV5GbbbFoa4ZJsAf4Is6bYKSXShX4Ja84xhkSNAX6iAWYBp7D82MqsAtGNlAoghMe9lF+nwzxmkc8iyRSC4gSz</vt:lpwstr>
  </property>
  <property fmtid="{D5CDD505-2E9C-101B-9397-08002B2CF9AE}" pid="32" name="x1ye=35">
    <vt:lpwstr>s5pPz6pls9iQs3zU/aoUrRk8MAMpbqQAfAmO/K5H3ZVaMrrJHNlayvcwguHUis+f6tJ+3c8uutpsi4wh95iYCtZnpc0D+im873AHwbSlpXOTkOm4/6+y/TxAvQ5BFleSWDV/a4x0YMDo6zjj2ZiiKejToBJoaFkTRVl6KM2ZNdyvWFb8EU4PRHqXMZ0AwefhcOpe5JtxK7+vFLlP7WM2fKK5zOhFIhZv0VXHtcGA/NLr+hRq2GCokGnzeTd0ayY</vt:lpwstr>
  </property>
  <property fmtid="{D5CDD505-2E9C-101B-9397-08002B2CF9AE}" pid="33" name="x1ye=36">
    <vt:lpwstr>hcbFlI1b0tbvl+kpOxzEomjWVP91SsYTovPduE97OJBiJ+uheLYc5eh2iTt6g7Np9Tlg2mNfJiBP6TsgrKUcWgbmzwfgmEULN2dGAjw5ET0qiglY1tEXvO9fQSb0+4dGJ6z86ScRpM/QLb7p7juB3o6yfwDuXOBVMX+HD10g+pI3F6MugcoqmBZoUiM3tefJj+sbGZkLlWxm/Y4tCwOBp/Z7eXIfuP7jE6PKXJD7uwakk5T19BLLPgbGiSWeT6I</vt:lpwstr>
  </property>
  <property fmtid="{D5CDD505-2E9C-101B-9397-08002B2CF9AE}" pid="34" name="x1ye=37">
    <vt:lpwstr>VxPcJBbuS7nn/gHB8xOPldeczjRQ/CRLXgzxJG5IWu7H5taNfYIucdjuMHHr7faGENro0FSc46havdXQS6LcjxMtwAeI9RRAPi3Xa4FMjp43lT/jTdfbxgYJafYRku5fnDRyCZQ6S9ogIrscsb9zqV+KZH2KClbWu0C2YsdSs9vpxzhDGpIs+4GEu0hTWNhRguRw/fg0asUHiRF7LTXpkD4vNNGG7+8n+Dr+uaOwJcIr264FAuW+JzvDSSpbdIu</vt:lpwstr>
  </property>
  <property fmtid="{D5CDD505-2E9C-101B-9397-08002B2CF9AE}" pid="35" name="x1ye=38">
    <vt:lpwstr>6iNsMf5GtqXa/BE9NR7E6uMYaCjkVnwTGAw50E8wdJWFf22pW5XOzz1GYo3RiHN9Kbvx/mXPbbBzv4iemv/lJZTxavKQygt5bH+kVIr/y5lG3z7f9XeoB4Obt0lN16VkMerkhthUk2J7nSDuCSVlMASPcE4xIJZa4vMhM9VXdyHpwhKyo2cgYIeX4iO6zQYiQXl3TA1ghH+Coe21b5M4V9Wa5GHpJzfMRgwpBQm8Jbr9GzZRKouDnP1CL5k7VUY</vt:lpwstr>
  </property>
  <property fmtid="{D5CDD505-2E9C-101B-9397-08002B2CF9AE}" pid="36" name="x1ye=39">
    <vt:lpwstr>cbQaFo1IG0pLLCXGzjiMNYCsTHPbTJJXHLVSxJlvXEBUtMRp2209twdXGJ3rxKaL9XdL+pCvZP4gwWim9Nl9AJpd1AFQx4gdkNF4BMe6P2JxqkvLduiSwO0JvgXbkwDXRj8BywhQAjm166LZY75kma9dDvgry823hwiQLPEuY7ALMojX8XINo5LZqHosLOBduiYe+q/hdAuWNPdEvmLWIP//d09C0j4IdHesaoi6Tce2SxbYVI/+2IlnwwMINNa</vt:lpwstr>
  </property>
  <property fmtid="{D5CDD505-2E9C-101B-9397-08002B2CF9AE}" pid="37" name="x1ye=4">
    <vt:lpwstr>M45e3RHo2oaEJRP6RjLTSE9w5MkXkq/zgeeq7Qr9ft55B5iAc43mYcit+dUl+sCeXCLEqkiWGNNTXy7XSuTmvv4ggNfP9x7HMyeAUjCjTtjot6wS7DxGm1n4Wq8VcvZYhMAK6AyZB8mSxJN/8d+AJKlhs/JeE7LLcD/7j2NYcpPQHvvdMq+UIF2Sb0ntf8lfIevpANeAJ24OEqE/CQLs3v/75oFcM2CFlRH4e99Y3z2eGcpuqnL/hf8IaWtwkDm</vt:lpwstr>
  </property>
  <property fmtid="{D5CDD505-2E9C-101B-9397-08002B2CF9AE}" pid="38" name="x1ye=40">
    <vt:lpwstr>l8NTTpUvJPqWm0Mc8pmPDG6G02KM6YgEdcAz1VySN1sxPxOjhyhz/uqrxDKaZsN0Kb41dVXrVfJ+oEh/HqszoL09oCPDAUcTWaUQHV4fMBMT/jYoILqnhY+4u4ttKuwl+Y8qMFr6Q/JVERRXNX3j7yt8jQExOiqnnaGrD4WlyQY8YpmOxP3BZfdH4aI+86dyFl/5PsoPeGeIiFGnnZgyqgjqmA6dYRLO7KmGuPYOkzukAerXd/PceIyMY4iUzHY</vt:lpwstr>
  </property>
  <property fmtid="{D5CDD505-2E9C-101B-9397-08002B2CF9AE}" pid="39" name="x1ye=41">
    <vt:lpwstr>ZhZt1eQVADHdoo8DKoOXObBfwl94opbqk9auoDxXnn53ki2d9aFVJ84938cLxr9nj7DXe3NiDhWAN8jXKhJk3KajrDplnikouJNR43oVIO/iC7ftmrjqDpOnqwtbLtljewc+hanaBFxknJCSsn7KQ7zT6dZ9cfxF54rSIskGzq1OeGO7mmzwSCxRHZv4+37/8x5jxvscgnfjnx4m3kebynNi4NBJ9VuJv/gfMGvZLtOErVmOkdeNwC0TJnaVjkr</vt:lpwstr>
  </property>
  <property fmtid="{D5CDD505-2E9C-101B-9397-08002B2CF9AE}" pid="40" name="x1ye=42">
    <vt:lpwstr>guWbryJdk8BLH5uIKak2TbuSdLwMXvy6kDafGXpSj9/SZ+vbo7uGx2CvxlFUh9pmwWl3B+eCcChc5QiFUF5r0zm1wsXbRTUu1zzU2opU4SUcrwz/dj3Hb+4H0w27Zy0tRAJVk63Hp8fcgEVLOvgFa5DZwGThxpFdAH7gP7u5S9Pz7SwZ5ZFT/ntkSOnKlZFHGmWU3RgysW9fznFNCCpA9wR+Mpv21TnD7FlAuB4AcKRbJLNNfDKFFR1bjRyR19q</vt:lpwstr>
  </property>
  <property fmtid="{D5CDD505-2E9C-101B-9397-08002B2CF9AE}" pid="41" name="x1ye=43">
    <vt:lpwstr>mL6nDrwpUT0OyU1sMIjQ0GUNDXs2FmhbT08XjIE0mAh3TX322D6DcrlvVYw5htRgxlaLCElq6cEUaK+m+BXW6C35dMG8tnE569vZvpRoVQmHbT7MeepGQjNU8OPk2yqkEAaFrCB9i9MAr+VkgdOUJOuy3Ub8jZL3uvu1FznsV4s9gDi/Mhw1pqXTuoXkfe4O7euNuA8/wAo0GZ5CADZohUp/Hm+PL4nH2QaaY/ha+BPGkIWFbiheANo0gAEe9BA</vt:lpwstr>
  </property>
  <property fmtid="{D5CDD505-2E9C-101B-9397-08002B2CF9AE}" pid="42" name="x1ye=44">
    <vt:lpwstr>GvgwxdjRs/JNk/DMNW2pmfhGcqguNXzM0lu5MrPBrF9yXRFfCa59Inaq0EO/Uyoqd27GLP1WkBo829hxw+wz24IxAAZQqDPlZDBj/8aRklyWqZrjnG2D1ETpKvO2OevcSguSsORt0AvwN72u1/5KL2l2kNLK7BWTy/+rDIHLBpUtU7oG2iVpl10evJTAuQRYwUZr+NJYsq1nbtpcKgG+fh0R5JxF0esMUrQppLlXDyk3NuToUxEJCAYkmLQ4+QG</vt:lpwstr>
  </property>
  <property fmtid="{D5CDD505-2E9C-101B-9397-08002B2CF9AE}" pid="43" name="x1ye=45">
    <vt:lpwstr>hSZS/diYebghCTlxguw813TUtUPv1PdbASk/y7VkwCDrstn7H+0g6h+rDsSmMCzXUYyuqZCrNAg14+xrg1OAOaCwBuWSXjtq42kdQ5KQhatzYTuY5BohbXazdDyUKR7BxjYjpA8W18uLGN1UQqAreQjARm3odbuvHW3n7rbc9+sw+3fmN/Ti6xBvsj87rFedJuZyQM6d56GIqL5L+amQVkyS/t6iA/ur+Vm9McMefCmOX9qV3nyycPaVXazQWoR</vt:lpwstr>
  </property>
  <property fmtid="{D5CDD505-2E9C-101B-9397-08002B2CF9AE}" pid="44" name="x1ye=46">
    <vt:lpwstr>248W6b4vk/FkD941rA9SY3RGnVjXIxU1rFg72rcBpK0yol8TXGZ4+lD8e3A1o24tvg959tPGBoGsWlGiqRIEVA9G7Tv6U3dBk6JMyGF4vtWDlkqZxwQAmAvTSxfCITd97G0B6onpKGCbeVg3KFnn9KO/wJptfhU92uwVR+qa+3f1sWbxkOIGKnytiq1U2rxKOPiuKfnoe2+41rwRfdyhNjrwkLy9fcB8tpXTozUPq3D/TqneHD34kVpqqlcbSbG</vt:lpwstr>
  </property>
  <property fmtid="{D5CDD505-2E9C-101B-9397-08002B2CF9AE}" pid="45" name="x1ye=47">
    <vt:lpwstr>Ss2yFIQxqu7RiLRKUsVXfwEAwa8HHXzeZQLE+yxIQQJD6z2EMGR6eIEBX4fTcX0LxI8Sg6ifXHBzHLQYkYTDiOZLBYn3k6qLOfNtE+YrkWyDH3QixTN0Te0UTMUYPlXSQhJDcSZ1fro0xSXY8hqtGyjkCjwxi4Ou1Vg/nRoz1+FP3vfKVACyKLL+VlluzD4sz6NZvK0fXlqI00Kq+ukkvSEHBq7MhWeh/O/+pOjiZZB7C2dH3jK5BkwCAd/OETN</vt:lpwstr>
  </property>
  <property fmtid="{D5CDD505-2E9C-101B-9397-08002B2CF9AE}" pid="46" name="x1ye=48">
    <vt:lpwstr>uKlJ5h03nox4fYiSYJhKBjrZH8qnT7XZUkJY9MCs+iZ0WNFdXYnQZ5Du4m5xM67eScBk59jgq6mTOa1ltbNDpz/D9/8X9HKqH3Yo9EaT6k327GwB2yp9vC9qtoR66ZMbG9vXxZIdlRKdqrWS/HgAEL1eRjdkyoOhPTis1gF9oRR6BD+p5lnQawao5EgteBpq9XzeJ4VLpX8zF0yfLK92vHh61TpYvhqLgSvcfmzqgjdtlDWS2f4u+wt0U5nzb25</vt:lpwstr>
  </property>
  <property fmtid="{D5CDD505-2E9C-101B-9397-08002B2CF9AE}" pid="47" name="x1ye=49">
    <vt:lpwstr>ntQ0HD/NNJhpY+wfpa7Pc7FZh0QwWliSsm6X4cTUST7Oo/Sywout+ckGPqePAw7b3b9t2qzqIR7+8Quz+xropOWRobKiMoLDSLA/OcAlWQbb3K+5RGRgIw5EHQhF8hA0oWA6hUaIa/vSj6SuaXe/EgLEHh8kQ7Dhh4xw/Iu6SfYTPBCONhLq8rMQjKWAH5B+qCbrca9lxfgJaq9Q29k7hk5Fvx2whhT57KsrHsNO8dc9D+wNi5A+27W3umEVwDj</vt:lpwstr>
  </property>
  <property fmtid="{D5CDD505-2E9C-101B-9397-08002B2CF9AE}" pid="48" name="x1ye=5">
    <vt:lpwstr>XoctffGhPX67/vP4HewtwSbCfjjncD4xqpRV9mfNBQ/AiTp64z4tOrnfjosrc+ttcBcJ23f7GukSq6zg0po3SiXadWQ/3Sppf/F2aB3uahM1UzXTIKcHl2cTeT6whET0k6fGFxILQ5md12Mn7JPyul2oj8tUEARyzJq0h9i8xZ4z8gw97aFhhRCoYmZ1TQNW2ZfleOEi0ncRuiyLMM6Zsa7fVXoJHmHkSjQAERXKpWqzHU7i4h4VAJqyUeMkbfW</vt:lpwstr>
  </property>
  <property fmtid="{D5CDD505-2E9C-101B-9397-08002B2CF9AE}" pid="49" name="x1ye=50">
    <vt:lpwstr>z7aa99rcuNPUjq20xKDkGeRXvjSEGQjx+DPhqCwoL9zmRDSYOZ0vmhyXsnbvxCRt0xdTcDUJNu139zshbwNZFUUgYkMa40TFhCdJxrCLScFKNFTRp2Zz5Fa7zyacqWMMRi8NGb/qQzWbOFGeWU4PSxYl3V34icvbHJD5C3qnfF8G9PROz+8sCdLgC4VKoPEzBoZ8S4OL+pub+gMEXbLO53FTGccXP9y8JfqT1kofkyVNRAWJ4KUcfy4sC8JUu/S</vt:lpwstr>
  </property>
  <property fmtid="{D5CDD505-2E9C-101B-9397-08002B2CF9AE}" pid="50" name="x1ye=51">
    <vt:lpwstr>rYkKccVH9jHUf0edk7b/hodpZ0hdeBbvupx9FKTYLM9BW88G75ltYZmyoVRe9bWvEgt4dRraAexmO8cpLUGFHTVPOejv3xRmrRK4cvwsvwlSXjhDe/O5l9LBK8qK1EMOpW9hW9kS10T2UXzLL+nExSlqLeG9gXN7KVE4T1OTu6WaXGGcP1ZYRT39/yk44oG/I+ecnp8lpXXejduH97kCKkJBQ66HCo1AGML08kFRpYvs37mSeW5R7Y3xFSsRA+0</vt:lpwstr>
  </property>
  <property fmtid="{D5CDD505-2E9C-101B-9397-08002B2CF9AE}" pid="51" name="x1ye=52">
    <vt:lpwstr>z1EOZwT+7kpMTEhK69f7c4XBJ9BcFo7Iu7H18WLRhlCij2mjXPkeH+tHjFn2r5AFLcBoctvEysjRi87ENsGDo0gKqwT4OGacu/dcp7Y2G3GpkZR9qw0rzJWQe7d/4tBo5HhHki+68LA7uxnMMK8iv+ALYlv4Gw7Orj/eFv3Exb1E+NEp79LeU4hNBoLHpevVNd6/2hA/87uQPk4M2+6dOLqfFEwe7tLhBVf6JB8yhWpwJJPyRuAe4hr6zvXVeEn</vt:lpwstr>
  </property>
  <property fmtid="{D5CDD505-2E9C-101B-9397-08002B2CF9AE}" pid="52" name="x1ye=53">
    <vt:lpwstr>whWXvSWMKujRpZ4QeUs3PBi9sZFRHPgcGV4pCReOXwVfvA6lyd90yzQEjy6SKrxoLZNVy5cnpXxtCjNdaTBy+nkew8he5c24mt/s7JDkipytoQm8FCxWg3nZokTtE9+ccQggn6uFlTVSlr0nOBM2pQW2lRhfcmZxtPX6bmFWO05Npxheaw/HvukqxNPqh/AtQdSVfQLajxIKgml1dqTlyOJeOKgwf7tWXDZBhTTj9MTq/5UZJ6Nvta8XKPxI9Si</vt:lpwstr>
  </property>
  <property fmtid="{D5CDD505-2E9C-101B-9397-08002B2CF9AE}" pid="53" name="x1ye=54">
    <vt:lpwstr>u+ceCUiOeCPXVLYs0re5ops/36gxT3Tynci0VFk4+xCUS9DpaTyw6gRGOTbveyjpeey4PvEgEciQmJyzW/RIgY7AR+KEcIu6tRyIGVLuDsSAtZE3tQVA+kW6Hd826Yix0iO62hy5ZkPXeeejipGg37plpp1XV7iPuN6Div61rPf9JNHViodHlfhpUqr1dokjWIOcdy4+T3kWH3co/iD/EA4F22i5NB1Q5U83T1p4cgIYUVgAhQiv7xw9h9SVbGv</vt:lpwstr>
  </property>
  <property fmtid="{D5CDD505-2E9C-101B-9397-08002B2CF9AE}" pid="54" name="x1ye=55">
    <vt:lpwstr>kLp6xviDeoiSN92Ndp8Rs7xCepW8bGRyNEWCCPaVJZESxT/0kK857tz8KhlfCalMf60qRwPErN5N/XPcQIiSVGq5LTLgf6arPzT+53VLdZWV0gSt81O+nADaYGZ/Fsj21t0j/KGwun4Cm/5TYgV815SruU+s+ErawWKQDmGW2J9jbkhEqwBKfbO80QggEjCrf0nO5JzqOjvr0icoe3rTTRaHiw0vILeXqGKhgGNt0fOHdxMbaWZum/WBRs1HJNm</vt:lpwstr>
  </property>
  <property fmtid="{D5CDD505-2E9C-101B-9397-08002B2CF9AE}" pid="55" name="x1ye=56">
    <vt:lpwstr>Lo7xmc2Lqp3mtFzPvJpGS5rBmzQGmlrDVLviND1v7w/fR8KxowsY0haI5nb3JZHi4V1YOkb+hNoeqBuX3Iy7cHPTz50APuuLbTaLHE8T6GF4QlGXQ1wN62leTxa//WgoIjD5jcn9NzCY+tdW3mFy1iK4Ym20ebXAEovtQxNjt/E2G9Ba4P3h/ORkaAyef0jiKkvv7PJrhBXy9/tE7e/A31mO2bzpINk8cwW56WRAQ8m4ohOCXjUhIxW+hVia2O0</vt:lpwstr>
  </property>
  <property fmtid="{D5CDD505-2E9C-101B-9397-08002B2CF9AE}" pid="56" name="x1ye=57">
    <vt:lpwstr>X/H/7+UgVdPUqOXUvIFqU6L3j79EK8xnCvezXb0fEoaNhQ0w+E0yd5VMBOkzM6qMb5VtUR0c6oJT/ObJuxdhPyziOIP/QJwyAilXzeEGGMQT+/ui7Wo+vi3SkusCFW4npcUt9v/x5HcDXNKdqA0sLbjY2ZzgW0F/3MJHtTzdGyQkXAQve9Ix8ARMsvArRDF/5AZ64yjfqpbgrnXyMvFeHn90v2SsFsuxBAx9wBegKRuFzc5fUuurPEXJntcBIzr</vt:lpwstr>
  </property>
  <property fmtid="{D5CDD505-2E9C-101B-9397-08002B2CF9AE}" pid="57" name="x1ye=58">
    <vt:lpwstr>eSa8Gbay+Z9Wda+Pkt2j/lD3u5Zs8mCXze44Psd7JgTQHbcswPCrxFf6lCDCYFbssWhszBflv5Fbqjj1Dz3jiSlG+HyGlwoT38Suji2IkTBZqKsXpqSN5kubQSwelIsH3/Bu7CwJ3QrB6w9fVP9kGxAuhrlw2kPf9eHaPu+vjFpjOwUDcajvM1Sn7X6AVctV/jygovyicHu5y9C2wPoENKtBjy3D4hhw/nPeALeCceBivqqquZnEkWSpXVXUSgF</vt:lpwstr>
  </property>
  <property fmtid="{D5CDD505-2E9C-101B-9397-08002B2CF9AE}" pid="58" name="x1ye=59">
    <vt:lpwstr>WVJfwY395rWt4mVsjPfvNzpEqDn8r927UZbrDJv273dHB1izWeSX0JhOzAmAH2jWM+fIsUbT5zzErub/WOYn01BreWwY+Hn9WUitByjzrlJv79+iqG9Owabz0hh1pfm+a3gHwR9aulSdZhAQFr427NjMkZIidvkNpfb4A6jL4dsdnfQHulqjEne8k6vrUuxEIU6yd8vL2aRr7VVoVKkvBB2y4lwpLhnhYtCeF5pEbvYaajltgCBJS8PrNIvZtjj</vt:lpwstr>
  </property>
  <property fmtid="{D5CDD505-2E9C-101B-9397-08002B2CF9AE}" pid="59" name="x1ye=6">
    <vt:lpwstr>C7BiezWQ97yc64QH/+8pdj5a6mUOkAcDlXfj9Tlk/WWEawC7JPkovP2oQYBmanw7Tnx5HSnlo3JmuDnq5HzmEDcdBre0whrOOY1V/gjevvaFBxSbEzW1CEwJbLvzIR2/FfDaTBZv2dmRmJeaCZBUKjigxIhnx51HFLzbQ8GZ9d0IM/f7Q7+QCYJc+hh+zAgMuYjvMy8fPRjuMbEGOcGhaek/FfsPL+Nb10NfDzGnNo28tkr0Oj8+vt4CtXB3+J/</vt:lpwstr>
  </property>
  <property fmtid="{D5CDD505-2E9C-101B-9397-08002B2CF9AE}" pid="60" name="x1ye=60">
    <vt:lpwstr>c/V5mAEkOrieY59vWaK1BfwxBktC9p+w1zJgwfV2tzTMEeGh5boCLHl9yLsJ42fAel6ZMFLYlfWvxdvB0Qav8Ja/0tJYDVVZMEnntHu6Yp2L2LELwvm1FX8ascqPjl3x798Or48Q6pm6ooKNGHcYW7WWhKTtecMCgAqoS1AdPISsEYS6OH0WwpdU70pS5686gTUUip2PXDPXZSzFuAMz7+mfokca86QEdUqotAIRsaLcHxO57NzyWHr7iAPMdvQ</vt:lpwstr>
  </property>
  <property fmtid="{D5CDD505-2E9C-101B-9397-08002B2CF9AE}" pid="61" name="x1ye=61">
    <vt:lpwstr>GXi++EaFAO/An2ujJyvpOSwc9I0yrq2ESjVNFUeZzt1WXrTGDffjwW3PWe/RGFBcI+GtqRxUC/tsxdpNa0bBvPK+yzMyGVoUJdd1/AgF5LcyHHvVshAS+emyalzgxVX+uv3ZHsh21mOJpSl3NVmM/JcvJd6EhKhCi1RCwZ8EiEixVaaJEjDSW7+KPPLOW2xrrdFv6icQ/sIeTnJvDT01R6eY7Jnm8IED+1hsUUQGi+HDsrCRBq5+RObfffxThhf</vt:lpwstr>
  </property>
  <property fmtid="{D5CDD505-2E9C-101B-9397-08002B2CF9AE}" pid="62" name="x1ye=62">
    <vt:lpwstr>EOPDrfmHK5oqiTm/DN6n9x652IoK8/WLXOaOz0JRRn6ejbK3oI8cq0v/mzbKCgzkPnseEPRQJf4noHsbYEhVpWylwZWMEWt+u8xD7I3x8STMK/jQj2+1DiL9BFO2VrQxguXm1BQ/26X4XQXbB7s13kbp7ILFAIeUKeRX5LjlFnQDC3C70jdSI04gFLEkO58qyXdNhksNVu7w4kqtqiVj5GBT5zCuKPDRA48mMGHk4bZ8mVRKzZ9JDYTa3oDBSaQ</vt:lpwstr>
  </property>
  <property fmtid="{D5CDD505-2E9C-101B-9397-08002B2CF9AE}" pid="63" name="x1ye=63">
    <vt:lpwstr>uVUgWqEtK6khM03Qeg2xtGqbI4xTct/gm/LrRnUywvYb6+6jNUWody5U+6zizkE93wyZPvXE1EcH3Hiq6sv349ZB1OcyDFgtSoOH22oMP7yG5bDIPBfevxoUcUrAhn+NE8CVZBfIwK7f6nAvgBKGmGGkwuOoMHMJN01RrxfjZdUOk7G855YQSi9UJR2U/ENuVmJA8xww9+QwP7ZnYGhNH/eWkwBEoLM4pEMnrpyfAOzU1SXY5f6U5/9q8yB59Pz</vt:lpwstr>
  </property>
  <property fmtid="{D5CDD505-2E9C-101B-9397-08002B2CF9AE}" pid="64" name="x1ye=64">
    <vt:lpwstr>XwbkrilEI4Wr70aT5gkNZNSO57S9vALD2sHlf92g0qVA0qXfwahBDDdX+o6opVleE/dal5y9URAnbsUT+3W7/IwB4FFdRkEchEEf5uAY///3KUAZySjD9QUyHwvQ1AhfKqWNe2OK0MGWNuA1LruLrGMEsVyjd5byHFzIirRLHsbb2Jg/0Fc2StrGFhXeWP2Das+8G1WOELLjQvM1OG9abooL6SkqYAEsQvAPW47AeOYkcmIFTx7a6YmNZPywEzj</vt:lpwstr>
  </property>
  <property fmtid="{D5CDD505-2E9C-101B-9397-08002B2CF9AE}" pid="65" name="x1ye=65">
    <vt:lpwstr>N1LuWGscHsQg3ZAC4uJBPKvU/gVQERCydFtd1BoV97BLpvaTTVcG7lR1p04+uZ48IxqxfS6sB0dLfCL7aJgkyDRunRxhajCIUFbQLUKOsX/CXaakcqCWh3MUKYoYI/32b4dDQoPY/kbw+14ESjs85MQB0H37pDqa6TfC7t3KMCh5V7VN3fyooJlFeOU9/oHeDLw2JJ8exWIL7BKms//9zvSzAtGRB7W+g1ck03wAxTGkPdLVWVsOtb1C+S9jeX2</vt:lpwstr>
  </property>
  <property fmtid="{D5CDD505-2E9C-101B-9397-08002B2CF9AE}" pid="66" name="x1ye=66">
    <vt:lpwstr>oUQQNJhyv7+e/h0q7iGUeZruZ3gxTrmFPEtC3QRIO5d4Ecxx69eQ95ychxD/oXAYa36lHmx71WIdsk7JaAFbtCShEynnZCKZuD19W9A698AH2ROfNck2tD9CGE1QYJQiQwItryQeA0XAfjIyMCe0q0WGZXOL2QpzEpb0Ga6gmqEc5eg+H6k1XJzcEQQvEP6jIu2xlA3XyUdnyf/1exWetKDgNQ9INShKnYIszM6cKZwEyYvn7zeku2bPnccyU77</vt:lpwstr>
  </property>
  <property fmtid="{D5CDD505-2E9C-101B-9397-08002B2CF9AE}" pid="67" name="x1ye=67">
    <vt:lpwstr>hF1ZmNl0w3xDGgL72C32PAkcpG3mQbyRoFeWeQdMfIe5Ni+cfdwIzDjhP/CQRk1bco4EFHPGf+hrt2NY7F8yczCw2XR6F+LtLQ5Zqp5q6J8eA61OZwn00Le4IQkhzBcGbVdiYPl0R9KpWGlqUg+HWoEgeQQWccfqaV3RTmLzaySA3DFWp5GMO41f0e6GAQWVQCAtvXoJneAC6MSI1IOtK7dilfXZw8raGyLfd4Dd0b8ouqRnE2C1CIT7SKSIhke</vt:lpwstr>
  </property>
  <property fmtid="{D5CDD505-2E9C-101B-9397-08002B2CF9AE}" pid="68" name="x1ye=68">
    <vt:lpwstr>nQVQ6YTDxc0rhpPPM1do+8KMoZjVT4xwRbOpLuK1uEDf43edJMTowLC2vnRoRORCQzsihdc3nelMAFjYi5OHFKTv57IfM71bHC6MoankmyeESynlnhk72V2deprSHw56tQrVpQ3DsZzc5YABGPHJFgY1qhWeslT5bU5by+1T4cQ5BS/H6IjvNpCa7UJD2jOs+8vTQPv7bPR6WGVgjj8Vf/PXj89xNET/NYZMG2iR5H1I0tpwseiijOQvlUe1ipk</vt:lpwstr>
  </property>
  <property fmtid="{D5CDD505-2E9C-101B-9397-08002B2CF9AE}" pid="69" name="x1ye=69">
    <vt:lpwstr>4/oXWyHm+F+UpLTQ5VmAKLxK2224DgaLWlQ5ptiZJwVzje57TvgZ7qTRVxSZKjfWZVo92VZEcVexrS7Yp7x2TmEweObr/7sbPNUcPZJs9VIWYvSlYTgROoXMc7xBn13gqYBtAL3c31A4iOxc8BVXdI3l7faFXJ2tdLLPbXp6suoaqDNXbkpyU5QVEYLQFsfJcDbhWX1kJ3H21uCh8f1d4T4/uQgeI0uCJ+UNTRFji3xic4ea0p0LTKBjJD0JcGQ</vt:lpwstr>
  </property>
  <property fmtid="{D5CDD505-2E9C-101B-9397-08002B2CF9AE}" pid="70" name="x1ye=7">
    <vt:lpwstr>Cax8RyyzAcC1sDLDa9PfEycuZUURIdvTwBwxobOdro6F3PtEuTN4PJo/mbQbx/dv6tWBmortT2yeO2RHEP7W+kSqRwjWutarZDvcoyVldULbTJCmfmaxmXhJxzlX/cq/JBDQ1UqUqv9Vmc0hOoPSnJs60NLDNuD/oKInTkP36bVmUZ7489ihC8DqhP3+LP9qKn7pjieU5Y13eqX2kBZ5PCsKhVRus+XBtYM1D31h2BBg2n+YJDQWiDzbJvJmhfy</vt:lpwstr>
  </property>
  <property fmtid="{D5CDD505-2E9C-101B-9397-08002B2CF9AE}" pid="71" name="x1ye=70">
    <vt:lpwstr>8wGtgD+q7rB4AfYj3/WWQ6JDkHOetyFrZZrWtKtiuXA+qz3BLJrHEPlh8d/il1rY/NF1NkBO9+ZX83gt5YDl/zUGw4eTxekqSo/XAIg0YPVyBt922PSiniH1JL/K++ykVoCHP2+sxD+GmjBvY4NNtcnTtKJkDPsnti35MPpGwp7mcFwceE6De2RAxvuv4nQwgXWqEHrxvjS/24JuA9R/gdvf1ldfpgp68Sw7lnQgWx0uCXPhK9TPGX7MD9ApLXZ</vt:lpwstr>
  </property>
  <property fmtid="{D5CDD505-2E9C-101B-9397-08002B2CF9AE}" pid="72" name="x1ye=71">
    <vt:lpwstr>fjBpKxgfF76Mb8Q1vr0W/qhoITsVY/L1mhi2v6wkFPwzGhiO+iLbo2JuIum9Reh4gSFBshSXLnHd5Lyzyf7/V5nERTKaG2Pg7ItsFtH40duDqyu56GocW5id49ajVPh0cOenIjUJ3GsRV/txZISY2+t7wAYHI6SkBjJnAB8+jTRa9ZMOaq5NAZDO4Cnqwa91n1B+zZqcPSHIbLS5OHz7qECKecreFPUcTnTtpQZ6nrqc1flk2F0eIohkUbmDtnU</vt:lpwstr>
  </property>
  <property fmtid="{D5CDD505-2E9C-101B-9397-08002B2CF9AE}" pid="73" name="x1ye=72">
    <vt:lpwstr>xZMr+jNm3z08PNsyaPVW0HSugvgVleRWK2hIpp5QyYybAiuIS7B6LuV71TanfQqbEKbuav9elC423Qzm2iMBzVBpJYhqFedyJPU5AMbTXRtVm3Uhd2uMAyQNWc8u9u1Y0oT2ScPc/UmP7YO55Cfq+V9pYZmlTrIWNIp9qE1elYDGXw+P7sKv3kJL/4x63BVw9k1pe2ZbF7Q8goFU29ExWcEOt88Fha4JIjqkRJtzvV3CXtbFnIcg+e+nZ0+04ge</vt:lpwstr>
  </property>
  <property fmtid="{D5CDD505-2E9C-101B-9397-08002B2CF9AE}" pid="74" name="x1ye=73">
    <vt:lpwstr>jroLHHg+S+oT34gpBd0ZX3js/PxdbXtsSFetCgArjLfbVuuMhLzFMVLkVUouPWY0Z574ISsp78qbNomn7QbHN49Ps3AZ7zjtB3UivTreQWwohGAql7TvE0Jzv/tsO/e3RpsPLE5kEnmHmajzCSy7r6hdcjT27bgW/UcGGMO2FSRx3fk6NZjYGQFErjufzuwuCie+cSZr0qCIrJkASTCrNFAzLoWJOwsPsulAFHz/btC2F0XgD2+FOQFrIvBicns</vt:lpwstr>
  </property>
  <property fmtid="{D5CDD505-2E9C-101B-9397-08002B2CF9AE}" pid="75" name="x1ye=74">
    <vt:lpwstr>xKhhIJ05wSPyyAbdhvw4QiX6jDB7+jGLEm2ILdDC1GuEIbnXRGpNhjguhL/Qih7BP8F+8W134zw+SW7e2vlZCaXkKRoYapnRd/wa319Tvc5SQn4oO0treaPlQIbXVtht8tvnKqTakFzMaYtFANnIKyJlIUH3v/KwhNKB1jtp25AzzpyjEyUXuPqh6mjG3yAi0Q/anPpmJwNmzv6HRUJYmUR34JQYJL9c4w2orGKsttAECDVlDdlkcEK/tk/9Y7s</vt:lpwstr>
  </property>
  <property fmtid="{D5CDD505-2E9C-101B-9397-08002B2CF9AE}" pid="76" name="x1ye=75">
    <vt:lpwstr>iVaIJMpVzlh+5UoVHbItSw2ZToIs8DZNa8t1s8K79Uu+7CW68JqnrZMz7BkksAeIbFZA3GiOVb4nbktNGbi3AePtBJv9lnCztlRt12RkvVodIBRvlT2vYf666Ff/ub+3r05WTeBp7NC81mE0HUNKf8WMGeKSjetNmYNbFQg4eRNU7ciFiSko8VoCxviJvNMM+Fre863UToJ/Y7ppu838FByigOzbrrRDJo/siD2dq3CI97QdSaRoG/XFQaC9TxT</vt:lpwstr>
  </property>
  <property fmtid="{D5CDD505-2E9C-101B-9397-08002B2CF9AE}" pid="77" name="x1ye=76">
    <vt:lpwstr>QKgHqeCMbH5ythUlEwRmUZ4O10JXAqp9uNBTRHowtR1eY0ifE2nDseVSOTW1kwTxXCxy6S759Kdyan2UpoABSGxqcUf5ZHtE5Rz2RHmhYhztwYTBm1b9Ot1F9RBM7eknCTdTTvt4NAWiCg6FnK3IFsZ75eE7rlrQUj68AZAKjxHHYOa01DRPLeqbbjr2zQUhh/NCRNNeGLbQjeBjdnzbHh6U9NzszdUdb2Z0HlCY6vaT87lgkyHdOmlFPqJ6sv5</vt:lpwstr>
  </property>
  <property fmtid="{D5CDD505-2E9C-101B-9397-08002B2CF9AE}" pid="78" name="x1ye=77">
    <vt:lpwstr>91rwp80P/7OCICEKieYsFRl0o6qCgVFcclKKcJGH6BOQqZ3Xz9irBPzDyyzhHpoDpIFyNxvDNaylST4DtD66ZEOE/wkY4s6PZRkAtoXFTALTebDQTPJB9+JMTJaFTCL6wyQ/xFcjAsqpgHZvGBtRBRXuAE1kVvMD0nootTGmnCQHua5yUrpK9xbmfo+llYsp+TWAyVi3jvyM85deF+oVut2WPm54mr9vuSPnyj5jZEyzuUZAdKGSWk+ceLc09e0</vt:lpwstr>
  </property>
  <property fmtid="{D5CDD505-2E9C-101B-9397-08002B2CF9AE}" pid="79" name="x1ye=78">
    <vt:lpwstr>ej9Y9bCvHeQ9BWuoMZVraaJ5bI37AVNlLqC0RnXy5j66UTI40j8OAL/1sH14IZTYKj2Y0h9/i5qGQDR/b8Da4+la2vgnyKD9ENhCgphAVNfUgcbUn0yTIpX0aS37THevU1tYc7xIphPT2+OG1ykMdDEoCaMU3dQBR4VuWc/jY2GUSPb/fUhyhcebv8DJ7P3tU6U6moonsAC1DILV3f1IplsItkTgLB6l1qTWOk+uEdAd6cepVMNYdGHFmBeQuyR</vt:lpwstr>
  </property>
  <property fmtid="{D5CDD505-2E9C-101B-9397-08002B2CF9AE}" pid="80" name="x1ye=79">
    <vt:lpwstr>XExGrz8YuVIw+4IGS5nrqwh0gS9/nTrK8uE8bi8t9eL2czfUJ78ftw3kSNRMHjzQ8WNyG6S3TeT3dD5ER2yCrBW02CfnNgzqMAwfBrs/tCi7XMC0Uwm7Bcp9EZXg/bmw0CY4E7mXRAJ5aKsg33ukZuogMtq7g+xG5ov2F5PrW4m93G1UL8oj8gdiuHbxLmXaRCrxOsKSjlA1GF0Hz19wWXo+NWEGjG4sQGOGbk/Ksnt7PkyENlQbbRV1imp6nUj</vt:lpwstr>
  </property>
  <property fmtid="{D5CDD505-2E9C-101B-9397-08002B2CF9AE}" pid="81" name="x1ye=8">
    <vt:lpwstr>SJzljhyJCWcQXfgdCRIkNm5XUZRzg5WOSQW0kZXCbDIF5irlAA2UZIbvpysK+UNE8tD0fjcBWVMN4A8QbCJR7aVouyftBigLbWhCVPCxQ38r8KB5M6P1yP4RSxv+Op/iWWjq65lA4zY0gBIuDvbSKrmF/REl2olbsvQP9aeuUO7ZZHJNs+y+xUEqBq7WchduCKZ1Z/0iWPhDgz84yLsatPRtCBtKFrpDu88fOkeKf7JlvNGEOmBvhrM8oHm4IlE</vt:lpwstr>
  </property>
  <property fmtid="{D5CDD505-2E9C-101B-9397-08002B2CF9AE}" pid="82" name="x1ye=80">
    <vt:lpwstr>IaPE6EY+3KcCc9tF29VvPvXArQJwGep1BBdfdAYulEL7Ytz55rchxzybVVAkFeKZ7DOQCEa924Jwao6g1KS3AzzYhRMBPmK99BtYYokF6yOub842v8kEx89muZcTkLG8swXv84vDi1RWxchpOWSqynVD9ZEDti6cW621IBw77ZHY8RT85NBdSXUZphdYVxH1haoPQJioBf1QkR3LHX2AQjTS3E3JXQmN2BupcBmhTcZJkgfaD6N6mq/WXlqiKTP</vt:lpwstr>
  </property>
  <property fmtid="{D5CDD505-2E9C-101B-9397-08002B2CF9AE}" pid="83" name="x1ye=81">
    <vt:lpwstr>6d0d2SHc9sArrR2otN5yZSso0aSEcQez6R9bK9bKiBvq7N2Fupi6jemlEnH///gNMoUXN+E8AAA==</vt:lpwstr>
  </property>
  <property fmtid="{D5CDD505-2E9C-101B-9397-08002B2CF9AE}" pid="84" name="x1ye=9">
    <vt:lpwstr>g+OvXYgFMgrsfhKPcXSIVoZsEo0gusq/gpVTztwrcuUDkyPabLvl7LQN8ga0fcBiEiKrdAozNuyyGOrDH9KRul4TLi4j3+M3do1m0zi+7jJnMnZGtp0NbhLP5PWg9YeBXVPP3tV+lNRjiwvrSHnPavQA2h5lMoMOEBjnX+3lcZfHvWy9J7PxCk/Wgwd3SjnU5PieEh7X+FhNlyBm3wz6E1fhPfRkZHSx2r0TUIQwMhi6KTBOUfDbpbo9bH7hRjv</vt:lpwstr>
  </property>
</Properties>
</file>