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50DCEB" w:rsidR="002859F3" w:rsidRDefault="00DE4154">
      <w:pPr>
        <w:tabs>
          <w:tab w:val="right" w:pos="10080"/>
        </w:tabs>
        <w:spacing w:after="0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JESSIE GRANDADAM</w:t>
      </w:r>
      <w:r w:rsidR="00FE5884">
        <w:rPr>
          <w:rFonts w:ascii="Times New Roman" w:eastAsia="Times New Roman" w:hAnsi="Times New Roman" w:cs="Times New Roman"/>
          <w:b/>
          <w:sz w:val="44"/>
          <w:szCs w:val="44"/>
        </w:rPr>
        <w:tab/>
        <w:t xml:space="preserve"> </w:t>
      </w:r>
      <w:r w:rsidRPr="00DE4154">
        <w:rPr>
          <w:rFonts w:ascii="Times New Roman" w:eastAsia="Times New Roman" w:hAnsi="Times New Roman" w:cs="Times New Roman"/>
          <w:sz w:val="24"/>
          <w:szCs w:val="24"/>
        </w:rPr>
        <w:t>js.grandadam@gmail.com</w:t>
      </w:r>
      <w:r w:rsidR="00FE5884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eastAsia="Times New Roman" w:hAnsi="Times New Roman" w:cs="Times New Roman"/>
          <w:sz w:val="24"/>
          <w:szCs w:val="24"/>
        </w:rPr>
        <w:t>815-830-8691</w:t>
      </w:r>
    </w:p>
    <w:p w14:paraId="00000002" w14:textId="216EC520" w:rsidR="002859F3" w:rsidRDefault="00DE4154">
      <w:pPr>
        <w:tabs>
          <w:tab w:val="right" w:pos="10080"/>
        </w:tabs>
        <w:spacing w:after="0"/>
        <w:ind w:left="-720" w:right="-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Hennepin, IL 61327</w:t>
      </w:r>
    </w:p>
    <w:p w14:paraId="00000003" w14:textId="77777777" w:rsidR="002859F3" w:rsidRDefault="002859F3">
      <w:pPr>
        <w:tabs>
          <w:tab w:val="right" w:pos="10080"/>
        </w:tabs>
        <w:spacing w:after="0"/>
        <w:ind w:left="-720" w:right="-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04" w14:textId="11D89CB8" w:rsidR="002859F3" w:rsidRDefault="00EA1EC8">
      <w:pPr>
        <w:spacing w:after="120" w:line="288" w:lineRule="auto"/>
        <w:ind w:left="-720" w:right="-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NURSING </w:t>
      </w:r>
      <w:r w:rsidR="000573D2">
        <w:rPr>
          <w:rFonts w:ascii="Times New Roman" w:eastAsia="Times New Roman" w:hAnsi="Times New Roman" w:cs="Times New Roman"/>
          <w:b/>
          <w:sz w:val="32"/>
          <w:szCs w:val="32"/>
        </w:rPr>
        <w:t>GRADUATE MAY 2022</w:t>
      </w:r>
    </w:p>
    <w:p w14:paraId="00000005" w14:textId="055652BB" w:rsidR="002859F3" w:rsidRDefault="00EA1EC8" w:rsidP="006962A3">
      <w:pPr>
        <w:spacing w:before="200" w:line="276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Attentive and focused nursing student, set to graduate with a</w:t>
      </w:r>
      <w:r w:rsidR="00D93C69">
        <w:rPr>
          <w:rFonts w:ascii="Times New Roman" w:eastAsia="Times New Roman" w:hAnsi="Times New Roman" w:cs="Times New Roman"/>
        </w:rPr>
        <w:t>n AAS in Nursing</w:t>
      </w:r>
      <w:r>
        <w:rPr>
          <w:rFonts w:ascii="Times New Roman" w:eastAsia="Times New Roman" w:hAnsi="Times New Roman" w:cs="Times New Roman"/>
        </w:rPr>
        <w:t xml:space="preserve"> degree in May 2022. </w:t>
      </w:r>
      <w:r w:rsidR="006502D6">
        <w:rPr>
          <w:rFonts w:ascii="Times New Roman" w:eastAsia="Times New Roman" w:hAnsi="Times New Roman" w:cs="Times New Roman"/>
        </w:rPr>
        <w:t>Trained</w:t>
      </w:r>
      <w:r>
        <w:rPr>
          <w:rFonts w:ascii="Times New Roman" w:eastAsia="Times New Roman" w:hAnsi="Times New Roman" w:cs="Times New Roman"/>
        </w:rPr>
        <w:t xml:space="preserve"> in </w:t>
      </w:r>
      <w:r w:rsidR="008C7B15">
        <w:rPr>
          <w:rFonts w:ascii="Times New Roman" w:eastAsia="Times New Roman" w:hAnsi="Times New Roman" w:cs="Times New Roman"/>
        </w:rPr>
        <w:t>anatomy</w:t>
      </w:r>
      <w:r>
        <w:rPr>
          <w:rFonts w:ascii="Times New Roman" w:eastAsia="Times New Roman" w:hAnsi="Times New Roman" w:cs="Times New Roman"/>
        </w:rPr>
        <w:t xml:space="preserve">, </w:t>
      </w:r>
      <w:r w:rsidR="008C7B15">
        <w:rPr>
          <w:rFonts w:ascii="Times New Roman" w:eastAsia="Times New Roman" w:hAnsi="Times New Roman" w:cs="Times New Roman"/>
        </w:rPr>
        <w:t>physiology</w:t>
      </w:r>
      <w:r>
        <w:rPr>
          <w:rFonts w:ascii="Times New Roman" w:eastAsia="Times New Roman" w:hAnsi="Times New Roman" w:cs="Times New Roman"/>
        </w:rPr>
        <w:t xml:space="preserve">, nursing fundamentals, and medical terminology. Utilizes </w:t>
      </w:r>
      <w:r w:rsidR="008C7B15">
        <w:rPr>
          <w:rFonts w:ascii="Times New Roman" w:eastAsia="Times New Roman" w:hAnsi="Times New Roman" w:cs="Times New Roman"/>
        </w:rPr>
        <w:t>effective communication</w:t>
      </w:r>
      <w:r>
        <w:rPr>
          <w:rFonts w:ascii="Times New Roman" w:eastAsia="Times New Roman" w:hAnsi="Times New Roman" w:cs="Times New Roman"/>
        </w:rPr>
        <w:t xml:space="preserve"> skills to bridge gaps between medical staff, families, and patients. Professional and </w:t>
      </w:r>
      <w:r w:rsidR="00EF6CE6">
        <w:rPr>
          <w:rFonts w:ascii="Times New Roman" w:eastAsia="Times New Roman" w:hAnsi="Times New Roman" w:cs="Times New Roman"/>
        </w:rPr>
        <w:t>ambitious</w:t>
      </w:r>
      <w:r>
        <w:rPr>
          <w:rFonts w:ascii="Times New Roman" w:eastAsia="Times New Roman" w:hAnsi="Times New Roman" w:cs="Times New Roman"/>
        </w:rPr>
        <w:t xml:space="preserve">, ready to provide </w:t>
      </w:r>
      <w:r w:rsidR="008C7B15">
        <w:rPr>
          <w:rFonts w:ascii="Times New Roman" w:eastAsia="Times New Roman" w:hAnsi="Times New Roman" w:cs="Times New Roman"/>
        </w:rPr>
        <w:t>an elevated level</w:t>
      </w:r>
      <w:r>
        <w:rPr>
          <w:rFonts w:ascii="Times New Roman" w:eastAsia="Times New Roman" w:hAnsi="Times New Roman" w:cs="Times New Roman"/>
        </w:rPr>
        <w:t xml:space="preserve"> of </w:t>
      </w:r>
      <w:r w:rsidR="00CE1E9F">
        <w:rPr>
          <w:rFonts w:ascii="Times New Roman" w:eastAsia="Times New Roman" w:hAnsi="Times New Roman" w:cs="Times New Roman"/>
        </w:rPr>
        <w:t>patient care with a focus on supporting healing and recovery</w:t>
      </w:r>
      <w:r w:rsidR="008C7B15">
        <w:rPr>
          <w:rFonts w:ascii="Times New Roman" w:eastAsia="Times New Roman" w:hAnsi="Times New Roman" w:cs="Times New Roman"/>
        </w:rPr>
        <w:t>. Collaborative</w:t>
      </w:r>
      <w:r w:rsidR="00CE1E9F">
        <w:rPr>
          <w:rFonts w:ascii="Times New Roman" w:eastAsia="Times New Roman" w:hAnsi="Times New Roman" w:cs="Times New Roman"/>
        </w:rPr>
        <w:t xml:space="preserve">, efficiency-driven, and empathetic with a </w:t>
      </w:r>
      <w:r w:rsidR="008C7B15">
        <w:rPr>
          <w:rFonts w:ascii="Times New Roman" w:eastAsia="Times New Roman" w:hAnsi="Times New Roman" w:cs="Times New Roman"/>
        </w:rPr>
        <w:t>highly</w:t>
      </w:r>
      <w:r w:rsidR="00CE1E9F">
        <w:rPr>
          <w:rFonts w:ascii="Times New Roman" w:eastAsia="Times New Roman" w:hAnsi="Times New Roman" w:cs="Times New Roman"/>
        </w:rPr>
        <w:t xml:space="preserve"> relatable approach.</w:t>
      </w:r>
    </w:p>
    <w:p w14:paraId="00000006" w14:textId="01E20A84" w:rsidR="002859F3" w:rsidRDefault="00371A31">
      <w:pPr>
        <w:shd w:val="clear" w:color="auto" w:fill="D7D2D9"/>
        <w:spacing w:after="0" w:line="276" w:lineRule="auto"/>
        <w:ind w:left="-720" w:righ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2859F3">
          <w:headerReference w:type="default" r:id="rId9"/>
          <w:pgSz w:w="12240" w:h="15840"/>
          <w:pgMar w:top="1080" w:right="1440" w:bottom="540" w:left="1440" w:header="0" w:footer="432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CORE COMPETENCIES</w:t>
      </w:r>
    </w:p>
    <w:p w14:paraId="00000007" w14:textId="2817ED28" w:rsidR="002859F3" w:rsidRDefault="00CB7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Patient Care</w:t>
      </w:r>
    </w:p>
    <w:p w14:paraId="00000008" w14:textId="7D5858E0" w:rsidR="002859F3" w:rsidRDefault="00CB7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Medication Administration</w:t>
      </w:r>
    </w:p>
    <w:p w14:paraId="00000009" w14:textId="111B0D62" w:rsidR="002859F3" w:rsidRDefault="00CB7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Medical Terminology</w:t>
      </w:r>
    </w:p>
    <w:p w14:paraId="0000000A" w14:textId="28541224" w:rsidR="002859F3" w:rsidRDefault="00CB7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Privacy &amp; Confidentiality</w:t>
      </w:r>
    </w:p>
    <w:p w14:paraId="0000000B" w14:textId="5A0561EE" w:rsidR="002859F3" w:rsidRDefault="00CB7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Medical Records Management</w:t>
      </w:r>
    </w:p>
    <w:p w14:paraId="0000000C" w14:textId="27782A0F" w:rsidR="002859F3" w:rsidRDefault="00CB77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Patient Assistance</w:t>
      </w:r>
    </w:p>
    <w:p w14:paraId="0000000D" w14:textId="0FC4D460" w:rsidR="002859F3" w:rsidRDefault="00361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Infection Control</w:t>
      </w:r>
    </w:p>
    <w:p w14:paraId="0000000E" w14:textId="0248599E" w:rsidR="002859F3" w:rsidRDefault="00361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Vital Signs </w:t>
      </w:r>
      <w:r w:rsidR="008C7B15">
        <w:rPr>
          <w:rFonts w:ascii="Times New Roman" w:eastAsia="Times New Roman" w:hAnsi="Times New Roman" w:cs="Times New Roman"/>
          <w:color w:val="000000"/>
        </w:rPr>
        <w:t>Monitoring</w:t>
      </w:r>
    </w:p>
    <w:p w14:paraId="0000000F" w14:textId="03DF6ECF" w:rsidR="002859F3" w:rsidRDefault="00361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Wound Care</w:t>
      </w:r>
    </w:p>
    <w:p w14:paraId="00000010" w14:textId="1648B5AF" w:rsidR="002859F3" w:rsidRDefault="00361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Staff Communication</w:t>
      </w:r>
    </w:p>
    <w:p w14:paraId="00000011" w14:textId="78DEE36D" w:rsidR="002859F3" w:rsidRDefault="00361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Patient &amp; Family </w:t>
      </w:r>
      <w:r w:rsidR="008C7B15">
        <w:rPr>
          <w:rFonts w:ascii="Times New Roman" w:eastAsia="Times New Roman" w:hAnsi="Times New Roman" w:cs="Times New Roman"/>
          <w:color w:val="000000"/>
        </w:rPr>
        <w:t>Advocacy</w:t>
      </w:r>
    </w:p>
    <w:p w14:paraId="00000012" w14:textId="397DE7C3" w:rsidR="002859F3" w:rsidRDefault="003614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-720"/>
        <w:rPr>
          <w:rFonts w:ascii="Times New Roman" w:eastAsia="Times New Roman" w:hAnsi="Times New Roman" w:cs="Times New Roman"/>
          <w:color w:val="000000"/>
        </w:rPr>
        <w:sectPr w:rsidR="002859F3">
          <w:type w:val="continuous"/>
          <w:pgSz w:w="12240" w:h="15840"/>
          <w:pgMar w:top="900" w:right="1440" w:bottom="1440" w:left="1440" w:header="0" w:footer="720" w:gutter="0"/>
          <w:cols w:num="3" w:space="720" w:equalWidth="0">
            <w:col w:w="3060" w:space="90"/>
            <w:col w:w="3060" w:space="90"/>
            <w:col w:w="306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Care Plan Management</w:t>
      </w:r>
    </w:p>
    <w:p w14:paraId="6200C334" w14:textId="77777777" w:rsidR="002D5375" w:rsidRDefault="002D5375" w:rsidP="00DB0D1F">
      <w:pPr>
        <w:shd w:val="clear" w:color="auto" w:fill="D7D2D9"/>
        <w:tabs>
          <w:tab w:val="right" w:pos="10080"/>
        </w:tabs>
        <w:spacing w:before="160" w:after="0"/>
        <w:ind w:left="-720" w:righ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14:paraId="00307EC7" w14:textId="754DF7F1" w:rsidR="00044BE5" w:rsidRDefault="00044BE5" w:rsidP="00DB0D1F">
      <w:pPr>
        <w:tabs>
          <w:tab w:val="left" w:pos="0"/>
        </w:tabs>
        <w:spacing w:before="160" w:after="0" w:line="276" w:lineRule="auto"/>
        <w:ind w:left="-720" w:right="-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Associate of Applied Science in Nursing | </w:t>
      </w:r>
      <w:r w:rsidR="009B2EBB">
        <w:rPr>
          <w:rFonts w:ascii="Times New Roman" w:eastAsia="Times New Roman" w:hAnsi="Times New Roman" w:cs="Times New Roman"/>
          <w:b/>
        </w:rPr>
        <w:t>Expected 05/2022</w:t>
      </w:r>
    </w:p>
    <w:p w14:paraId="3524A498" w14:textId="77777777" w:rsidR="00590B7F" w:rsidRDefault="00044BE5" w:rsidP="00546875">
      <w:pPr>
        <w:tabs>
          <w:tab w:val="left" w:pos="0"/>
        </w:tabs>
        <w:spacing w:after="0" w:line="276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Illinois Valley Community College – Oglesby, IL</w:t>
      </w:r>
    </w:p>
    <w:p w14:paraId="5A8C8DF1" w14:textId="6E753A48" w:rsidR="009B2EBB" w:rsidRDefault="009B2EBB" w:rsidP="00546875">
      <w:pPr>
        <w:tabs>
          <w:tab w:val="left" w:pos="0"/>
        </w:tabs>
        <w:spacing w:after="120" w:line="276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 w:rsidRPr="00546875">
        <w:rPr>
          <w:rFonts w:ascii="Times New Roman" w:eastAsia="Times New Roman" w:hAnsi="Times New Roman" w:cs="Times New Roman"/>
          <w:b/>
          <w:bCs/>
          <w:i/>
          <w:iCs/>
        </w:rPr>
        <w:t>Completed Courses Include</w:t>
      </w:r>
      <w:r>
        <w:rPr>
          <w:rFonts w:ascii="Times New Roman" w:eastAsia="Times New Roman" w:hAnsi="Times New Roman" w:cs="Times New Roman"/>
        </w:rPr>
        <w:t xml:space="preserve">: Anatomy </w:t>
      </w:r>
      <w:r w:rsidR="006962A3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Physiology, Microbiology, Holistic Nursing, Mental Health Nursing, and Pharmacology</w:t>
      </w:r>
    </w:p>
    <w:p w14:paraId="09B45B1B" w14:textId="60281B2B" w:rsidR="00BD24C2" w:rsidRDefault="009B2EBB" w:rsidP="006962A3">
      <w:pPr>
        <w:tabs>
          <w:tab w:val="left" w:pos="0"/>
        </w:tabs>
        <w:spacing w:after="120" w:line="276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 w:rsidRPr="00546875">
        <w:rPr>
          <w:rFonts w:ascii="Times New Roman" w:eastAsia="Times New Roman" w:hAnsi="Times New Roman" w:cs="Times New Roman"/>
          <w:b/>
          <w:bCs/>
          <w:i/>
          <w:iCs/>
        </w:rPr>
        <w:t>Clinical Rotations</w:t>
      </w:r>
      <w:r>
        <w:rPr>
          <w:rFonts w:ascii="Times New Roman" w:eastAsia="Times New Roman" w:hAnsi="Times New Roman" w:cs="Times New Roman"/>
        </w:rPr>
        <w:t>:</w:t>
      </w:r>
    </w:p>
    <w:p w14:paraId="7DA734E8" w14:textId="32982C03" w:rsidR="00D546FF" w:rsidRDefault="00D546FF" w:rsidP="00802A4B">
      <w:pPr>
        <w:tabs>
          <w:tab w:val="left" w:pos="0"/>
        </w:tabs>
        <w:spacing w:after="120" w:line="24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Perry Hospital, Princeton, IL – Medical-</w:t>
      </w:r>
      <w:proofErr w:type="gramStart"/>
      <w:r>
        <w:rPr>
          <w:rFonts w:ascii="Times New Roman" w:eastAsia="Times New Roman" w:hAnsi="Times New Roman" w:cs="Times New Roman"/>
        </w:rPr>
        <w:t>Surgical ,</w:t>
      </w:r>
      <w:proofErr w:type="gramEnd"/>
      <w:r>
        <w:rPr>
          <w:rFonts w:ascii="Times New Roman" w:eastAsia="Times New Roman" w:hAnsi="Times New Roman" w:cs="Times New Roman"/>
        </w:rPr>
        <w:t xml:space="preserve"> Fall 2020</w:t>
      </w:r>
    </w:p>
    <w:p w14:paraId="12DD3873" w14:textId="440EB97D" w:rsidR="00D546FF" w:rsidRDefault="00D546FF" w:rsidP="00802A4B">
      <w:pPr>
        <w:tabs>
          <w:tab w:val="left" w:pos="0"/>
        </w:tabs>
        <w:spacing w:after="120" w:line="24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OSF Saint Elizabeth Medical Center, Ottawa, IL – Mental Health, Spring 2021</w:t>
      </w:r>
    </w:p>
    <w:p w14:paraId="03EECAB4" w14:textId="6436E53F" w:rsidR="00D546FF" w:rsidRDefault="00635F47" w:rsidP="00802A4B">
      <w:pPr>
        <w:tabs>
          <w:tab w:val="left" w:pos="0"/>
        </w:tabs>
        <w:spacing w:after="120" w:line="24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St. Margaret’s</w:t>
      </w:r>
      <w:r w:rsidR="00D546F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Spring Valley</w:t>
      </w:r>
      <w:r w:rsidR="00D546FF">
        <w:rPr>
          <w:rFonts w:ascii="Times New Roman" w:eastAsia="Times New Roman" w:hAnsi="Times New Roman" w:cs="Times New Roman"/>
        </w:rPr>
        <w:t>, IL – Medical-Surgical, Fall 2021</w:t>
      </w:r>
    </w:p>
    <w:p w14:paraId="036E0DFC" w14:textId="02CCB8EB" w:rsidR="00D546FF" w:rsidRDefault="00635F47" w:rsidP="00802A4B">
      <w:pPr>
        <w:tabs>
          <w:tab w:val="left" w:pos="0"/>
        </w:tabs>
        <w:spacing w:after="120" w:line="24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St. Margaret’s</w:t>
      </w:r>
      <w:r w:rsidR="00D546F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Spring Valley</w:t>
      </w:r>
      <w:r w:rsidR="00D546FF">
        <w:rPr>
          <w:rFonts w:ascii="Times New Roman" w:eastAsia="Times New Roman" w:hAnsi="Times New Roman" w:cs="Times New Roman"/>
        </w:rPr>
        <w:t xml:space="preserve">, IL </w:t>
      </w:r>
      <w:r w:rsidR="00947B03">
        <w:rPr>
          <w:rFonts w:ascii="Times New Roman" w:eastAsia="Times New Roman" w:hAnsi="Times New Roman" w:cs="Times New Roman"/>
        </w:rPr>
        <w:t>–</w:t>
      </w:r>
      <w:r w:rsidR="00D546FF">
        <w:rPr>
          <w:rFonts w:ascii="Times New Roman" w:eastAsia="Times New Roman" w:hAnsi="Times New Roman" w:cs="Times New Roman"/>
        </w:rPr>
        <w:t xml:space="preserve"> </w:t>
      </w:r>
      <w:r w:rsidR="00947B03">
        <w:rPr>
          <w:rFonts w:ascii="Times New Roman" w:eastAsia="Times New Roman" w:hAnsi="Times New Roman" w:cs="Times New Roman"/>
        </w:rPr>
        <w:t>Obstetrics, Fall 2021</w:t>
      </w:r>
    </w:p>
    <w:p w14:paraId="175CD421" w14:textId="00AC4B48" w:rsidR="00552050" w:rsidRDefault="00552050" w:rsidP="00802A4B">
      <w:pPr>
        <w:tabs>
          <w:tab w:val="left" w:pos="0"/>
        </w:tabs>
        <w:spacing w:after="240" w:line="24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 additional Medical-Surgical rotations expected in Spring 2022</w:t>
      </w:r>
    </w:p>
    <w:p w14:paraId="2059F396" w14:textId="0DFDDFE1" w:rsidR="005D3CA9" w:rsidRPr="00BD24C2" w:rsidRDefault="005D3CA9" w:rsidP="00802A4B">
      <w:pPr>
        <w:tabs>
          <w:tab w:val="left" w:pos="0"/>
        </w:tabs>
        <w:spacing w:after="120" w:line="24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Certified Nursing Assistant | 05/2019</w:t>
      </w:r>
    </w:p>
    <w:p w14:paraId="6CD0C672" w14:textId="5F826B84" w:rsidR="005D3CA9" w:rsidRPr="00D546FF" w:rsidRDefault="005D3CA9" w:rsidP="005D3CA9">
      <w:pPr>
        <w:tabs>
          <w:tab w:val="left" w:pos="0"/>
        </w:tabs>
        <w:spacing w:after="240" w:line="24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Illinois Valley Community College – Oglesby, IL</w:t>
      </w:r>
    </w:p>
    <w:p w14:paraId="524D8E50" w14:textId="708A6E3F" w:rsidR="002D5375" w:rsidRPr="00BD24C2" w:rsidRDefault="00C050CA" w:rsidP="00802A4B">
      <w:pPr>
        <w:tabs>
          <w:tab w:val="left" w:pos="0"/>
        </w:tabs>
        <w:spacing w:after="120" w:line="24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Associate</w:t>
      </w:r>
      <w:r w:rsidR="00044BE5">
        <w:rPr>
          <w:rFonts w:ascii="Times New Roman" w:eastAsia="Times New Roman" w:hAnsi="Times New Roman" w:cs="Times New Roman"/>
          <w:b/>
        </w:rPr>
        <w:t xml:space="preserve"> Degree</w:t>
      </w:r>
      <w:r>
        <w:rPr>
          <w:rFonts w:ascii="Times New Roman" w:eastAsia="Times New Roman" w:hAnsi="Times New Roman" w:cs="Times New Roman"/>
          <w:b/>
        </w:rPr>
        <w:t xml:space="preserve"> in General Studies – Concentration in Business Administration</w:t>
      </w:r>
      <w:r w:rsidR="002D5375">
        <w:rPr>
          <w:rFonts w:ascii="Times New Roman" w:eastAsia="Times New Roman" w:hAnsi="Times New Roman" w:cs="Times New Roman"/>
          <w:b/>
        </w:rPr>
        <w:t xml:space="preserve"> | </w:t>
      </w:r>
      <w:r>
        <w:rPr>
          <w:rFonts w:ascii="Times New Roman" w:eastAsia="Times New Roman" w:hAnsi="Times New Roman" w:cs="Times New Roman"/>
          <w:b/>
        </w:rPr>
        <w:t>05/2015</w:t>
      </w:r>
    </w:p>
    <w:p w14:paraId="4DB862E5" w14:textId="60516A0D" w:rsidR="005D3CA9" w:rsidRDefault="002D5375" w:rsidP="00CE4E48">
      <w:pPr>
        <w:tabs>
          <w:tab w:val="left" w:pos="0"/>
        </w:tabs>
        <w:spacing w:after="200" w:line="240" w:lineRule="auto"/>
        <w:ind w:left="-720" w:right="-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C050CA">
        <w:rPr>
          <w:rFonts w:ascii="Times New Roman" w:eastAsia="Times New Roman" w:hAnsi="Times New Roman" w:cs="Times New Roman"/>
        </w:rPr>
        <w:t>llinois Valley Community College</w:t>
      </w:r>
      <w:r>
        <w:rPr>
          <w:rFonts w:ascii="Times New Roman" w:eastAsia="Times New Roman" w:hAnsi="Times New Roman" w:cs="Times New Roman"/>
        </w:rPr>
        <w:t xml:space="preserve"> </w:t>
      </w:r>
      <w:r w:rsidR="00C050CA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C050CA">
        <w:rPr>
          <w:rFonts w:ascii="Times New Roman" w:eastAsia="Times New Roman" w:hAnsi="Times New Roman" w:cs="Times New Roman"/>
        </w:rPr>
        <w:t>Oglesby, IL</w:t>
      </w:r>
    </w:p>
    <w:p w14:paraId="00000017" w14:textId="77777777" w:rsidR="002859F3" w:rsidRDefault="00FE5884">
      <w:pPr>
        <w:shd w:val="clear" w:color="auto" w:fill="D7D2D9"/>
        <w:tabs>
          <w:tab w:val="right" w:pos="10080"/>
        </w:tabs>
        <w:spacing w:after="0"/>
        <w:ind w:left="-720" w:righ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CAREER EXPERIENCE</w:t>
      </w:r>
    </w:p>
    <w:p w14:paraId="00000018" w14:textId="611A6650" w:rsidR="002859F3" w:rsidRDefault="00F201D8" w:rsidP="00D453CC">
      <w:pPr>
        <w:tabs>
          <w:tab w:val="right" w:pos="10080"/>
        </w:tabs>
        <w:spacing w:before="160" w:after="120" w:line="288" w:lineRule="auto"/>
        <w:ind w:left="-720" w:right="-72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Promier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Products</w:t>
      </w:r>
      <w:r w:rsidR="00FE5884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Peru, IL</w:t>
      </w:r>
      <w:r w:rsidR="00FE5884">
        <w:rPr>
          <w:rFonts w:ascii="Times New Roman" w:eastAsia="Times New Roman" w:hAnsi="Times New Roman" w:cs="Times New Roman"/>
          <w:b/>
        </w:rPr>
        <w:br/>
      </w:r>
      <w:r w:rsidR="002F2C27">
        <w:rPr>
          <w:rFonts w:ascii="Times New Roman" w:eastAsia="Times New Roman" w:hAnsi="Times New Roman" w:cs="Times New Roman"/>
          <w:b/>
        </w:rPr>
        <w:t>Administrative Assistant</w:t>
      </w:r>
      <w:r w:rsidR="00FE5884">
        <w:rPr>
          <w:rFonts w:ascii="Times New Roman" w:eastAsia="Times New Roman" w:hAnsi="Times New Roman" w:cs="Times New Roman"/>
        </w:rPr>
        <w:tab/>
      </w:r>
      <w:r w:rsidR="00BF5A9C">
        <w:rPr>
          <w:rFonts w:ascii="Times New Roman" w:eastAsia="Times New Roman" w:hAnsi="Times New Roman" w:cs="Times New Roman"/>
          <w:b/>
        </w:rPr>
        <w:t>03</w:t>
      </w:r>
      <w:r w:rsidR="00FE5884">
        <w:rPr>
          <w:rFonts w:ascii="Times New Roman" w:eastAsia="Times New Roman" w:hAnsi="Times New Roman" w:cs="Times New Roman"/>
          <w:b/>
        </w:rPr>
        <w:t>/</w:t>
      </w:r>
      <w:r w:rsidR="00BF5A9C">
        <w:rPr>
          <w:rFonts w:ascii="Times New Roman" w:eastAsia="Times New Roman" w:hAnsi="Times New Roman" w:cs="Times New Roman"/>
          <w:b/>
        </w:rPr>
        <w:t>2012</w:t>
      </w:r>
      <w:r w:rsidR="00FE5884">
        <w:rPr>
          <w:rFonts w:ascii="Times New Roman" w:eastAsia="Times New Roman" w:hAnsi="Times New Roman" w:cs="Times New Roman"/>
          <w:b/>
        </w:rPr>
        <w:t xml:space="preserve"> </w:t>
      </w:r>
      <w:r w:rsidR="00622CFF">
        <w:rPr>
          <w:rFonts w:ascii="Times New Roman" w:eastAsia="Times New Roman" w:hAnsi="Times New Roman" w:cs="Times New Roman"/>
          <w:b/>
        </w:rPr>
        <w:t>–</w:t>
      </w:r>
      <w:r w:rsidR="00FE5884">
        <w:rPr>
          <w:rFonts w:ascii="Times New Roman" w:eastAsia="Times New Roman" w:hAnsi="Times New Roman" w:cs="Times New Roman"/>
          <w:b/>
        </w:rPr>
        <w:t xml:space="preserve"> </w:t>
      </w:r>
      <w:r w:rsidR="00622CFF">
        <w:rPr>
          <w:rFonts w:ascii="Times New Roman" w:eastAsia="Times New Roman" w:hAnsi="Times New Roman" w:cs="Times New Roman"/>
          <w:b/>
        </w:rPr>
        <w:t>04/2018</w:t>
      </w:r>
    </w:p>
    <w:p w14:paraId="0000001A" w14:textId="40BC092B" w:rsidR="002859F3" w:rsidRDefault="00050853">
      <w:pPr>
        <w:numPr>
          <w:ilvl w:val="0"/>
          <w:numId w:val="3"/>
        </w:numPr>
        <w:spacing w:after="0" w:line="240" w:lineRule="auto"/>
        <w:ind w:left="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Provides support for five sales representatives by answering multi-line phone system, processing customer payments, and </w:t>
      </w:r>
      <w:r w:rsidR="00BF5A9C">
        <w:rPr>
          <w:rFonts w:ascii="Times New Roman" w:eastAsia="Times New Roman" w:hAnsi="Times New Roman" w:cs="Times New Roman"/>
        </w:rPr>
        <w:t>arranging shipping services via FedEx and UPS.</w:t>
      </w:r>
    </w:p>
    <w:p w14:paraId="0E9FBF5C" w14:textId="39CC5A51" w:rsidR="00E049C1" w:rsidRDefault="00E049C1">
      <w:pPr>
        <w:numPr>
          <w:ilvl w:val="0"/>
          <w:numId w:val="3"/>
        </w:numPr>
        <w:spacing w:after="0" w:line="240" w:lineRule="auto"/>
        <w:ind w:left="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Generates reports and manages database information, adding, removing, and editing customer details as needed.</w:t>
      </w:r>
    </w:p>
    <w:p w14:paraId="36954DF0" w14:textId="217BA10C" w:rsidR="00541A43" w:rsidRDefault="00541A43">
      <w:pPr>
        <w:numPr>
          <w:ilvl w:val="0"/>
          <w:numId w:val="3"/>
        </w:numPr>
        <w:spacing w:after="0" w:line="240" w:lineRule="auto"/>
        <w:ind w:left="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Communicates clearly with both </w:t>
      </w:r>
      <w:r w:rsidR="008C7B15">
        <w:rPr>
          <w:rFonts w:ascii="Times New Roman" w:eastAsia="Times New Roman" w:hAnsi="Times New Roman" w:cs="Times New Roman"/>
        </w:rPr>
        <w:t>internal</w:t>
      </w:r>
      <w:r>
        <w:rPr>
          <w:rFonts w:ascii="Times New Roman" w:eastAsia="Times New Roman" w:hAnsi="Times New Roman" w:cs="Times New Roman"/>
        </w:rPr>
        <w:t xml:space="preserve"> staff and external clients and vendors.</w:t>
      </w:r>
    </w:p>
    <w:p w14:paraId="78715075" w14:textId="77777777" w:rsidR="00541A43" w:rsidRDefault="00541A43">
      <w:pPr>
        <w:numPr>
          <w:ilvl w:val="0"/>
          <w:numId w:val="3"/>
        </w:numPr>
        <w:spacing w:after="0" w:line="240" w:lineRule="auto"/>
        <w:ind w:left="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Manages accounts payable and receivable processes accurately and within tight deadlines.</w:t>
      </w:r>
    </w:p>
    <w:p w14:paraId="732F71FF" w14:textId="3709392A" w:rsidR="00CE4E48" w:rsidRPr="00CE4E48" w:rsidRDefault="00541A43" w:rsidP="00CE4E48">
      <w:pPr>
        <w:numPr>
          <w:ilvl w:val="0"/>
          <w:numId w:val="3"/>
        </w:numPr>
        <w:spacing w:line="240" w:lineRule="auto"/>
        <w:ind w:left="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Assists payroll with the collection of complete and </w:t>
      </w:r>
      <w:r w:rsidR="004F04F8">
        <w:rPr>
          <w:rFonts w:ascii="Times New Roman" w:eastAsia="Times New Roman" w:hAnsi="Times New Roman" w:cs="Times New Roman"/>
        </w:rPr>
        <w:t>correct</w:t>
      </w:r>
      <w:r>
        <w:rPr>
          <w:rFonts w:ascii="Times New Roman" w:eastAsia="Times New Roman" w:hAnsi="Times New Roman" w:cs="Times New Roman"/>
        </w:rPr>
        <w:t xml:space="preserve"> documentation for independent contractor (1099) employees.</w:t>
      </w:r>
      <w:r w:rsidR="00FE5884">
        <w:rPr>
          <w:rFonts w:ascii="Times New Roman" w:eastAsia="Times New Roman" w:hAnsi="Times New Roman" w:cs="Times New Roman"/>
        </w:rPr>
        <w:tab/>
      </w:r>
    </w:p>
    <w:p w14:paraId="7E353BD1" w14:textId="6D8D9EAF" w:rsidR="00CE4E48" w:rsidRDefault="00CE4E48" w:rsidP="00CE4E48">
      <w:pPr>
        <w:shd w:val="clear" w:color="auto" w:fill="D7D2D9"/>
        <w:tabs>
          <w:tab w:val="right" w:pos="10080"/>
        </w:tabs>
        <w:spacing w:before="160" w:after="0"/>
        <w:ind w:left="-720" w:righ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CERTIFICATIONS</w:t>
      </w:r>
    </w:p>
    <w:p w14:paraId="5BBA7270" w14:textId="39A3BA24" w:rsidR="00CE4E48" w:rsidRDefault="00A64074" w:rsidP="00A64074">
      <w:pPr>
        <w:spacing w:before="160" w:after="0" w:line="276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CE4E48" w:rsidRPr="00CE4E48">
        <w:rPr>
          <w:rFonts w:ascii="Times New Roman" w:eastAsia="Times New Roman" w:hAnsi="Times New Roman" w:cs="Times New Roman"/>
          <w:b/>
          <w:bCs/>
        </w:rPr>
        <w:t xml:space="preserve">BLS </w:t>
      </w:r>
      <w:r w:rsidR="00CE4E48">
        <w:rPr>
          <w:rFonts w:ascii="Times New Roman" w:eastAsia="Times New Roman" w:hAnsi="Times New Roman" w:cs="Times New Roman"/>
          <w:b/>
          <w:bCs/>
        </w:rPr>
        <w:t xml:space="preserve">(Basic Life Support) </w:t>
      </w:r>
      <w:r w:rsidR="00CE4E48" w:rsidRPr="00CE4E48">
        <w:rPr>
          <w:rFonts w:ascii="Times New Roman" w:eastAsia="Times New Roman" w:hAnsi="Times New Roman" w:cs="Times New Roman"/>
          <w:b/>
          <w:bCs/>
        </w:rPr>
        <w:t>Certified</w:t>
      </w:r>
      <w:r w:rsidR="00CE4E48">
        <w:rPr>
          <w:rFonts w:ascii="Times New Roman" w:eastAsia="Times New Roman" w:hAnsi="Times New Roman" w:cs="Times New Roman"/>
        </w:rPr>
        <w:t xml:space="preserve"> – Expires 07/2022</w:t>
      </w:r>
    </w:p>
    <w:p w14:paraId="0000001B" w14:textId="5928C959" w:rsidR="00CE4E48" w:rsidRDefault="00A64074" w:rsidP="00A64074">
      <w:pPr>
        <w:spacing w:line="276" w:lineRule="auto"/>
        <w:ind w:left="-720" w:right="-720"/>
        <w:rPr>
          <w:rFonts w:ascii="Times New Roman" w:eastAsia="Times New Roman" w:hAnsi="Times New Roman" w:cs="Times New Roman"/>
        </w:rPr>
        <w:sectPr w:rsidR="00CE4E48">
          <w:headerReference w:type="default" r:id="rId10"/>
          <w:footerReference w:type="default" r:id="rId11"/>
          <w:footerReference w:type="first" r:id="rId12"/>
          <w:type w:val="continuous"/>
          <w:pgSz w:w="12240" w:h="15840"/>
          <w:pgMar w:top="0" w:right="1440" w:bottom="547" w:left="1440" w:header="288" w:footer="677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</w:rPr>
        <w:t xml:space="preserve"> </w:t>
      </w:r>
      <w:r w:rsidR="00CE4E48">
        <w:rPr>
          <w:rFonts w:ascii="Times New Roman" w:eastAsia="Times New Roman" w:hAnsi="Times New Roman" w:cs="Times New Roman"/>
        </w:rPr>
        <w:t>Illinois Valley Community Hospital</w:t>
      </w:r>
    </w:p>
    <w:p w14:paraId="0000002A" w14:textId="59D641ED" w:rsidR="002859F3" w:rsidRDefault="004F4D10">
      <w:pPr>
        <w:shd w:val="clear" w:color="auto" w:fill="D7D2D9"/>
        <w:tabs>
          <w:tab w:val="right" w:pos="10080"/>
        </w:tabs>
        <w:spacing w:after="0"/>
        <w:ind w:left="-720" w:righ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REFERENCES</w:t>
      </w:r>
    </w:p>
    <w:p w14:paraId="0000002C" w14:textId="18241765" w:rsidR="002859F3" w:rsidRDefault="00A54197" w:rsidP="00A54197">
      <w:pPr>
        <w:tabs>
          <w:tab w:val="left" w:pos="0"/>
          <w:tab w:val="left" w:pos="795"/>
        </w:tabs>
        <w:spacing w:before="160"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Timothy Turczyn – Small Business Owner</w:t>
      </w:r>
    </w:p>
    <w:p w14:paraId="3BA23A89" w14:textId="7CBC168F" w:rsidR="00A54197" w:rsidRDefault="00A54197" w:rsidP="00A54197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200 W 5</w:t>
      </w:r>
      <w:r w:rsidRPr="00A5419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St, Ste 115</w:t>
      </w:r>
    </w:p>
    <w:p w14:paraId="5F013E69" w14:textId="01B37E02" w:rsidR="00A54197" w:rsidRDefault="00A54197" w:rsidP="00A54197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Peru, IL</w:t>
      </w:r>
    </w:p>
    <w:p w14:paraId="1E93112F" w14:textId="18642E13" w:rsidR="00A54197" w:rsidRDefault="00A54197" w:rsidP="00A54197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815-343-6000</w:t>
      </w:r>
    </w:p>
    <w:p w14:paraId="5B7D3F09" w14:textId="56485F73" w:rsidR="00A54197" w:rsidRPr="00A54197" w:rsidRDefault="00A54197" w:rsidP="001374F6">
      <w:pPr>
        <w:tabs>
          <w:tab w:val="left" w:pos="0"/>
          <w:tab w:val="left" w:pos="795"/>
        </w:tabs>
        <w:spacing w:before="160"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54197">
        <w:rPr>
          <w:rFonts w:ascii="Times New Roman" w:eastAsia="Times New Roman" w:hAnsi="Times New Roman" w:cs="Times New Roman"/>
        </w:rPr>
        <w:t>Cody Grandadam - Small Business Owner / Real Estate Investor</w:t>
      </w:r>
    </w:p>
    <w:p w14:paraId="1FF19D14" w14:textId="3182A2BC" w:rsidR="00A54197" w:rsidRPr="00A54197" w:rsidRDefault="00A54197" w:rsidP="00A54197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54197">
        <w:rPr>
          <w:rFonts w:ascii="Times New Roman" w:eastAsia="Times New Roman" w:hAnsi="Times New Roman" w:cs="Times New Roman"/>
        </w:rPr>
        <w:t>PO Box 141</w:t>
      </w:r>
    </w:p>
    <w:p w14:paraId="6F93BE89" w14:textId="446DF20F" w:rsidR="00A54197" w:rsidRPr="00A54197" w:rsidRDefault="00A54197" w:rsidP="00A54197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54197">
        <w:rPr>
          <w:rFonts w:ascii="Times New Roman" w:eastAsia="Times New Roman" w:hAnsi="Times New Roman" w:cs="Times New Roman"/>
        </w:rPr>
        <w:t>Mark, IL 61340</w:t>
      </w:r>
    </w:p>
    <w:p w14:paraId="522504EA" w14:textId="77777777" w:rsidR="001374F6" w:rsidRDefault="00A54197" w:rsidP="001374F6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A54197">
        <w:rPr>
          <w:rFonts w:ascii="Times New Roman" w:eastAsia="Times New Roman" w:hAnsi="Times New Roman" w:cs="Times New Roman"/>
        </w:rPr>
        <w:t>815</w:t>
      </w:r>
      <w:r>
        <w:rPr>
          <w:rFonts w:ascii="Times New Roman" w:eastAsia="Times New Roman" w:hAnsi="Times New Roman" w:cs="Times New Roman"/>
        </w:rPr>
        <w:t>-</w:t>
      </w:r>
      <w:r w:rsidRPr="00A54197">
        <w:rPr>
          <w:rFonts w:ascii="Times New Roman" w:eastAsia="Times New Roman" w:hAnsi="Times New Roman" w:cs="Times New Roman"/>
        </w:rPr>
        <w:t>830-2802</w:t>
      </w:r>
    </w:p>
    <w:p w14:paraId="70D244C1" w14:textId="77158EE0" w:rsidR="001374F6" w:rsidRPr="001374F6" w:rsidRDefault="001374F6" w:rsidP="001374F6">
      <w:pPr>
        <w:tabs>
          <w:tab w:val="left" w:pos="0"/>
          <w:tab w:val="left" w:pos="795"/>
        </w:tabs>
        <w:spacing w:before="160"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374F6">
        <w:rPr>
          <w:rFonts w:ascii="Times New Roman" w:hAnsi="Times New Roman" w:cs="Times New Roman"/>
        </w:rPr>
        <w:t>Michael Savini - Investment Banking</w:t>
      </w:r>
    </w:p>
    <w:p w14:paraId="4158385B" w14:textId="3F9E32CA" w:rsidR="001374F6" w:rsidRPr="001374F6" w:rsidRDefault="001374F6" w:rsidP="001374F6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13" w:tgtFrame="_blank" w:history="1">
        <w:r w:rsidRPr="001374F6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452 Hamilton Lane</w:t>
        </w:r>
      </w:hyperlink>
    </w:p>
    <w:p w14:paraId="2841F0DD" w14:textId="3376BDB6" w:rsidR="001374F6" w:rsidRPr="001374F6" w:rsidRDefault="001374F6" w:rsidP="001374F6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14" w:tgtFrame="_blank" w:history="1">
        <w:r w:rsidRPr="001374F6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North Aurora, IL 60542</w:t>
        </w:r>
      </w:hyperlink>
    </w:p>
    <w:p w14:paraId="62172B29" w14:textId="77777777" w:rsidR="003E209C" w:rsidRDefault="001374F6" w:rsidP="003E209C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374F6">
        <w:rPr>
          <w:rFonts w:ascii="Times New Roman" w:hAnsi="Times New Roman" w:cs="Times New Roman"/>
        </w:rPr>
        <w:t>630-854-7718</w:t>
      </w:r>
    </w:p>
    <w:p w14:paraId="4C3ECED5" w14:textId="77777777" w:rsidR="003E209C" w:rsidRPr="003E209C" w:rsidRDefault="003E209C" w:rsidP="003E209C">
      <w:pPr>
        <w:tabs>
          <w:tab w:val="left" w:pos="0"/>
          <w:tab w:val="left" w:pos="795"/>
        </w:tabs>
        <w:spacing w:before="160"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E209C">
        <w:rPr>
          <w:rFonts w:ascii="Times New Roman" w:hAnsi="Times New Roman" w:cs="Times New Roman"/>
        </w:rPr>
        <w:t>Abby Zukowski - Day Spa Owner</w:t>
      </w:r>
    </w:p>
    <w:p w14:paraId="6794D4C3" w14:textId="77777777" w:rsidR="003E209C" w:rsidRPr="003E209C" w:rsidRDefault="003E209C" w:rsidP="003E209C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3E209C">
        <w:rPr>
          <w:rFonts w:ascii="Times New Roman" w:hAnsi="Times New Roman" w:cs="Times New Roman"/>
        </w:rPr>
        <w:t xml:space="preserve"> </w:t>
      </w:r>
      <w:hyperlink r:id="rId15" w:tgtFrame="_blank" w:history="1">
        <w:r w:rsidRPr="003E209C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304 5th Street</w:t>
        </w:r>
      </w:hyperlink>
    </w:p>
    <w:p w14:paraId="7D99A863" w14:textId="77777777" w:rsidR="003E209C" w:rsidRPr="003E209C" w:rsidRDefault="003E209C" w:rsidP="003E209C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3E209C">
        <w:rPr>
          <w:rFonts w:ascii="Times New Roman" w:hAnsi="Times New Roman" w:cs="Times New Roman"/>
        </w:rPr>
        <w:t xml:space="preserve"> </w:t>
      </w:r>
      <w:hyperlink r:id="rId16" w:tgtFrame="_blank" w:history="1">
        <w:r w:rsidRPr="003E209C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Peru, IL 61354</w:t>
        </w:r>
      </w:hyperlink>
    </w:p>
    <w:p w14:paraId="50688E61" w14:textId="024140CC" w:rsidR="003E209C" w:rsidRPr="003E209C" w:rsidRDefault="003E209C" w:rsidP="003E209C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3E209C">
        <w:rPr>
          <w:rFonts w:ascii="Times New Roman" w:hAnsi="Times New Roman" w:cs="Times New Roman"/>
        </w:rPr>
        <w:t xml:space="preserve"> 815-993-1557</w:t>
      </w:r>
    </w:p>
    <w:p w14:paraId="3B35B41F" w14:textId="77777777" w:rsidR="003E209C" w:rsidRPr="001374F6" w:rsidRDefault="003E209C" w:rsidP="001374F6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</w:p>
    <w:p w14:paraId="6356B70C" w14:textId="77777777" w:rsidR="001374F6" w:rsidRPr="00A54197" w:rsidRDefault="001374F6" w:rsidP="00A54197">
      <w:pPr>
        <w:tabs>
          <w:tab w:val="left" w:pos="0"/>
          <w:tab w:val="left" w:pos="795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</w:rPr>
      </w:pPr>
    </w:p>
    <w:p w14:paraId="35FD9560" w14:textId="77777777" w:rsidR="00A54197" w:rsidRDefault="00A54197" w:rsidP="00A54197">
      <w:pPr>
        <w:tabs>
          <w:tab w:val="left" w:pos="0"/>
          <w:tab w:val="left" w:pos="795"/>
        </w:tabs>
        <w:spacing w:after="0" w:line="360" w:lineRule="auto"/>
        <w:ind w:left="-720" w:right="-720"/>
        <w:rPr>
          <w:rFonts w:ascii="Times New Roman" w:eastAsia="Times New Roman" w:hAnsi="Times New Roman" w:cs="Times New Roman"/>
        </w:rPr>
      </w:pPr>
    </w:p>
    <w:sectPr w:rsidR="00A54197">
      <w:type w:val="continuous"/>
      <w:pgSz w:w="12240" w:h="15840"/>
      <w:pgMar w:top="900" w:right="1440" w:bottom="450" w:left="1440" w:header="5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1C4F" w14:textId="77777777" w:rsidR="00506BDB" w:rsidRDefault="00506BDB">
      <w:pPr>
        <w:spacing w:after="0" w:line="240" w:lineRule="auto"/>
      </w:pPr>
      <w:r>
        <w:separator/>
      </w:r>
    </w:p>
  </w:endnote>
  <w:endnote w:type="continuationSeparator" w:id="0">
    <w:p w14:paraId="51646BCE" w14:textId="77777777" w:rsidR="00506BDB" w:rsidRDefault="0050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2859F3" w:rsidRDefault="002859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orbel" w:eastAsia="Corbel" w:hAnsi="Corbel" w:cs="Corbel"/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2859F3" w:rsidRDefault="00FE5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orbel" w:eastAsia="Corbel" w:hAnsi="Corbel" w:cs="Corbel"/>
        <w:i/>
        <w:color w:val="000000"/>
        <w:sz w:val="18"/>
        <w:szCs w:val="18"/>
      </w:rPr>
    </w:pPr>
    <w:r>
      <w:rPr>
        <w:rFonts w:ascii="Corbel" w:eastAsia="Corbel" w:hAnsi="Corbel" w:cs="Corbel"/>
        <w:i/>
        <w:color w:val="000000"/>
        <w:sz w:val="18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69B3" w14:textId="77777777" w:rsidR="00506BDB" w:rsidRDefault="00506BDB">
      <w:pPr>
        <w:spacing w:after="0" w:line="240" w:lineRule="auto"/>
      </w:pPr>
      <w:r>
        <w:separator/>
      </w:r>
    </w:p>
  </w:footnote>
  <w:footnote w:type="continuationSeparator" w:id="0">
    <w:p w14:paraId="4D76C60D" w14:textId="77777777" w:rsidR="00506BDB" w:rsidRDefault="0050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2859F3" w:rsidRDefault="002859F3">
    <w:pPr>
      <w:pBdr>
        <w:top w:val="nil"/>
        <w:left w:val="nil"/>
        <w:bottom w:val="nil"/>
        <w:right w:val="nil"/>
        <w:between w:val="nil"/>
      </w:pBdr>
      <w:shd w:val="clear" w:color="auto" w:fill="77697A"/>
      <w:tabs>
        <w:tab w:val="center" w:pos="4680"/>
        <w:tab w:val="right" w:pos="9360"/>
      </w:tabs>
      <w:spacing w:after="0" w:line="240" w:lineRule="auto"/>
      <w:ind w:left="-1440" w:right="-144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42B57914" w:rsidR="002859F3" w:rsidRDefault="006305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080"/>
      </w:tabs>
      <w:spacing w:after="0" w:line="240" w:lineRule="auto"/>
      <w:ind w:left="-720" w:right="-720"/>
      <w:jc w:val="right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Jessie Grandadam</w:t>
    </w:r>
    <w:r w:rsidR="00FE5884">
      <w:rPr>
        <w:rFonts w:ascii="Times New Roman" w:eastAsia="Times New Roman" w:hAnsi="Times New Roman" w:cs="Times New Roman"/>
        <w:b/>
        <w:color w:val="000000"/>
      </w:rPr>
      <w:tab/>
    </w:r>
    <w:r w:rsidR="00FE5884">
      <w:rPr>
        <w:rFonts w:ascii="Times New Roman" w:eastAsia="Times New Roman" w:hAnsi="Times New Roman" w:cs="Times New Roman"/>
        <w:b/>
        <w:color w:val="000000"/>
      </w:rPr>
      <w:tab/>
      <w:t xml:space="preserve">Page </w:t>
    </w:r>
    <w:r w:rsidR="00FE5884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 w:rsidR="00FE5884"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FE5884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E415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 w:rsidR="00FE5884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 w:rsidR="00FE5884">
      <w:rPr>
        <w:rFonts w:ascii="Times New Roman" w:eastAsia="Times New Roman" w:hAnsi="Times New Roman" w:cs="Times New Roman"/>
        <w:b/>
        <w:color w:val="000000"/>
      </w:rPr>
      <w:t xml:space="preserve"> of </w:t>
    </w:r>
    <w:r w:rsidR="00FE5884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 w:rsidR="00FE5884"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FE5884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E415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 w:rsidR="00FE5884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000002E" w14:textId="77777777" w:rsidR="002859F3" w:rsidRDefault="002859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20"/>
      </w:tabs>
      <w:spacing w:after="360"/>
      <w:rPr>
        <w:rFonts w:ascii="Corbel" w:eastAsia="Corbel" w:hAnsi="Corbel" w:cs="Corbe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1B0"/>
    <w:multiLevelType w:val="multilevel"/>
    <w:tmpl w:val="C730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CF675A"/>
    <w:multiLevelType w:val="multilevel"/>
    <w:tmpl w:val="78FCD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916DCA"/>
    <w:multiLevelType w:val="multilevel"/>
    <w:tmpl w:val="64463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7841455">
    <w:abstractNumId w:val="1"/>
  </w:num>
  <w:num w:numId="2" w16cid:durableId="1921475277">
    <w:abstractNumId w:val="0"/>
  </w:num>
  <w:num w:numId="3" w16cid:durableId="32447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F3"/>
    <w:rsid w:val="00002682"/>
    <w:rsid w:val="00044BE5"/>
    <w:rsid w:val="00050853"/>
    <w:rsid w:val="000573D2"/>
    <w:rsid w:val="001000A8"/>
    <w:rsid w:val="001374F6"/>
    <w:rsid w:val="00182CF4"/>
    <w:rsid w:val="002353E0"/>
    <w:rsid w:val="002859F3"/>
    <w:rsid w:val="002D5375"/>
    <w:rsid w:val="002F2C27"/>
    <w:rsid w:val="003551A4"/>
    <w:rsid w:val="0036145F"/>
    <w:rsid w:val="00371A31"/>
    <w:rsid w:val="003E209C"/>
    <w:rsid w:val="0045146B"/>
    <w:rsid w:val="004F04F8"/>
    <w:rsid w:val="004F4D10"/>
    <w:rsid w:val="00506BDB"/>
    <w:rsid w:val="00541A43"/>
    <w:rsid w:val="00546875"/>
    <w:rsid w:val="00552050"/>
    <w:rsid w:val="00590B7F"/>
    <w:rsid w:val="005D3CA9"/>
    <w:rsid w:val="00600516"/>
    <w:rsid w:val="00622CFF"/>
    <w:rsid w:val="00630505"/>
    <w:rsid w:val="00635F47"/>
    <w:rsid w:val="006502D6"/>
    <w:rsid w:val="006962A3"/>
    <w:rsid w:val="0075295D"/>
    <w:rsid w:val="00802A4B"/>
    <w:rsid w:val="00807036"/>
    <w:rsid w:val="008A02D3"/>
    <w:rsid w:val="008C7B15"/>
    <w:rsid w:val="00947B03"/>
    <w:rsid w:val="009B2EBB"/>
    <w:rsid w:val="00A54197"/>
    <w:rsid w:val="00A64074"/>
    <w:rsid w:val="00B00823"/>
    <w:rsid w:val="00BD1968"/>
    <w:rsid w:val="00BD24C2"/>
    <w:rsid w:val="00BF5A9C"/>
    <w:rsid w:val="00C050CA"/>
    <w:rsid w:val="00C66FD4"/>
    <w:rsid w:val="00CB7744"/>
    <w:rsid w:val="00CE1E9F"/>
    <w:rsid w:val="00CE4E48"/>
    <w:rsid w:val="00CF56DD"/>
    <w:rsid w:val="00D04FE7"/>
    <w:rsid w:val="00D20FF1"/>
    <w:rsid w:val="00D453CC"/>
    <w:rsid w:val="00D546FF"/>
    <w:rsid w:val="00D93C69"/>
    <w:rsid w:val="00D97105"/>
    <w:rsid w:val="00DA289A"/>
    <w:rsid w:val="00DB0D1F"/>
    <w:rsid w:val="00DE4154"/>
    <w:rsid w:val="00E049C1"/>
    <w:rsid w:val="00EA1EC8"/>
    <w:rsid w:val="00EF6CE6"/>
    <w:rsid w:val="00F201D8"/>
    <w:rsid w:val="00F379AB"/>
    <w:rsid w:val="00F8231E"/>
    <w:rsid w:val="00F83CEE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86EF"/>
  <w15:docId w15:val="{CA97E808-BBCE-4384-B6A8-FEAC2D93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B2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39"/>
  </w:style>
  <w:style w:type="paragraph" w:styleId="Footer">
    <w:name w:val="footer"/>
    <w:basedOn w:val="Normal"/>
    <w:link w:val="FooterChar"/>
    <w:uiPriority w:val="99"/>
    <w:unhideWhenUsed/>
    <w:rsid w:val="001B2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39"/>
  </w:style>
  <w:style w:type="character" w:styleId="Hyperlink">
    <w:name w:val="Hyperlink"/>
    <w:basedOn w:val="DefaultParagraphFont"/>
    <w:uiPriority w:val="99"/>
    <w:unhideWhenUsed/>
    <w:rsid w:val="001B2C39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C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2C3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26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4921971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0430169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284435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758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202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3621872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4165830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44726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994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2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9568481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017947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036150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maps/search/452+Hamilton+Lane+North+Aurora,+IL+60542?entry=gmail&amp;source=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maps/search/304+5th+Street+Peru,+IL+61354?entry=gmail&amp;source=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maps/search/304+5th+Street+Peru,+IL+61354?entry=gmail&amp;source=g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google.com/maps/search/452+Hamilton+Lane+North+Aurora,+IL+60542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s1n/zWje4yKbBvlFII6laWqbA==">AMUW2mXHoF7fHqVgVGp7oHgVUOPzq62MVA8NGK2/sGdUunSodGogLhfOq2Mi9EqHz1kcUwcu1BcwAPBGeKgoFc2I0YtAsReJOIIBeUd8KYAAkemNVcpkhLR+Pg2Tro3HmnZst2ToCXkN</go:docsCustomData>
</go:gDocsCustomXmlDataStorage>
</file>

<file path=customXml/itemProps1.xml><?xml version="1.0" encoding="utf-8"?>
<ds:datastoreItem xmlns:ds="http://schemas.openxmlformats.org/officeDocument/2006/customXml" ds:itemID="{353DFAF5-BD85-43E2-8ED1-51815709E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Chanelle Baker</dc:creator>
  <cp:lastModifiedBy>Jessie Grandadam</cp:lastModifiedBy>
  <cp:revision>4</cp:revision>
  <cp:lastPrinted>2021-11-11T13:12:00Z</cp:lastPrinted>
  <dcterms:created xsi:type="dcterms:W3CDTF">2021-11-16T02:52:00Z</dcterms:created>
  <dcterms:modified xsi:type="dcterms:W3CDTF">2022-06-09T19:11:00Z</dcterms:modified>
</cp:coreProperties>
</file>