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85580" w14:textId="2CFFAE08" w:rsidR="00A55F80" w:rsidRDefault="00AD2736" w:rsidP="00A55F80">
      <w:pPr>
        <w:pStyle w:val="Heading3"/>
        <w:pBdr>
          <w:top w:val="none" w:sz="0" w:space="0" w:color="auto"/>
          <w:bottom w:val="none" w:sz="0" w:space="0" w:color="auto"/>
        </w:pBdr>
        <w:rPr>
          <w:sz w:val="36"/>
          <w:szCs w:val="30"/>
        </w:rPr>
      </w:pPr>
      <w:r>
        <w:rPr>
          <w:sz w:val="36"/>
          <w:szCs w:val="30"/>
        </w:rPr>
        <w:t>Carla V. Wade</w:t>
      </w:r>
    </w:p>
    <w:p w14:paraId="5E35B176" w14:textId="6C32A895" w:rsidR="00EF57E8" w:rsidRPr="00EF57E8" w:rsidRDefault="00102854" w:rsidP="00EF57E8">
      <w:pPr>
        <w:pStyle w:val="Heading5"/>
        <w:tabs>
          <w:tab w:val="right" w:pos="8820"/>
        </w:tabs>
        <w:rPr>
          <w:rFonts w:ascii="Book Antiqua" w:hAnsi="Book Antiqua"/>
          <w:smallCaps/>
          <w:sz w:val="26"/>
          <w:szCs w:val="26"/>
        </w:rPr>
      </w:pPr>
      <w:r>
        <w:rPr>
          <w:rFonts w:ascii="Book Antiqua" w:hAnsi="Book Antiqua"/>
          <w:smallCaps/>
          <w:sz w:val="26"/>
          <w:szCs w:val="26"/>
        </w:rPr>
        <w:t>MSN, RN, RN-BC, CNRN,</w:t>
      </w:r>
      <w:r w:rsidR="00EF57E8">
        <w:rPr>
          <w:rFonts w:ascii="Book Antiqua" w:hAnsi="Book Antiqua"/>
          <w:smallCaps/>
          <w:sz w:val="26"/>
          <w:szCs w:val="26"/>
        </w:rPr>
        <w:t xml:space="preserve"> SANE-A</w:t>
      </w:r>
    </w:p>
    <w:p w14:paraId="02350A9C" w14:textId="5A2D0E92" w:rsidR="002E7BA4" w:rsidRPr="00D06750" w:rsidRDefault="009A552D" w:rsidP="00A55F80">
      <w:pPr>
        <w:pBdr>
          <w:top w:val="single" w:sz="4" w:space="1" w:color="auto"/>
        </w:pBdr>
        <w:spacing w:after="0" w:line="240" w:lineRule="auto"/>
        <w:jc w:val="center"/>
        <w:rPr>
          <w:rFonts w:ascii="Book Antiqua" w:eastAsia="MS Mincho" w:hAnsi="Book Antiqua"/>
          <w:sz w:val="20"/>
          <w:szCs w:val="20"/>
        </w:rPr>
      </w:pPr>
      <w:r>
        <w:rPr>
          <w:rFonts w:ascii="Book Antiqua" w:eastAsia="MS Mincho" w:hAnsi="Book Antiqua"/>
          <w:sz w:val="20"/>
          <w:szCs w:val="20"/>
        </w:rPr>
        <w:t>7607</w:t>
      </w:r>
      <w:r w:rsidR="0001039B">
        <w:rPr>
          <w:rFonts w:ascii="Book Antiqua" w:eastAsia="MS Mincho" w:hAnsi="Book Antiqua"/>
          <w:sz w:val="20"/>
          <w:szCs w:val="20"/>
        </w:rPr>
        <w:t xml:space="preserve"> Oxfordshire Dr</w:t>
      </w:r>
      <w:r w:rsidR="00D06750" w:rsidRPr="00D06750">
        <w:rPr>
          <w:rFonts w:ascii="Book Antiqua" w:eastAsia="MS Mincho" w:hAnsi="Book Antiqua"/>
          <w:sz w:val="20"/>
          <w:szCs w:val="20"/>
        </w:rPr>
        <w:t xml:space="preserve"> | Spring</w:t>
      </w:r>
      <w:r w:rsidR="0001039B">
        <w:rPr>
          <w:rFonts w:ascii="Book Antiqua" w:eastAsia="MS Mincho" w:hAnsi="Book Antiqua"/>
          <w:sz w:val="20"/>
          <w:szCs w:val="20"/>
        </w:rPr>
        <w:t>,</w:t>
      </w:r>
      <w:r w:rsidR="00D06750" w:rsidRPr="00D06750">
        <w:rPr>
          <w:rFonts w:ascii="Book Antiqua" w:eastAsia="MS Mincho" w:hAnsi="Book Antiqua"/>
          <w:sz w:val="20"/>
          <w:szCs w:val="20"/>
        </w:rPr>
        <w:t xml:space="preserve"> Texas 773</w:t>
      </w:r>
      <w:r w:rsidR="000803CD">
        <w:rPr>
          <w:rFonts w:ascii="Book Antiqua" w:eastAsia="MS Mincho" w:hAnsi="Book Antiqua"/>
          <w:sz w:val="20"/>
          <w:szCs w:val="20"/>
        </w:rPr>
        <w:t>79-4095</w:t>
      </w:r>
    </w:p>
    <w:p w14:paraId="44D85D39" w14:textId="50EBC712" w:rsidR="00A55F80" w:rsidRPr="00231A94" w:rsidRDefault="00231A94" w:rsidP="00231A94">
      <w:pPr>
        <w:pBdr>
          <w:top w:val="single" w:sz="4" w:space="1" w:color="auto"/>
        </w:pBdr>
        <w:spacing w:after="0" w:line="240" w:lineRule="auto"/>
        <w:jc w:val="center"/>
        <w:rPr>
          <w:rFonts w:ascii="Book Antiqua" w:eastAsia="Calibri" w:hAnsi="Book Antiqua" w:cs="Times New Roman"/>
          <w:sz w:val="20"/>
          <w:szCs w:val="20"/>
        </w:rPr>
      </w:pPr>
      <w:r>
        <w:rPr>
          <w:rFonts w:ascii="Book Antiqua" w:eastAsia="MS Mincho" w:hAnsi="Book Antiqua"/>
          <w:sz w:val="20"/>
          <w:szCs w:val="20"/>
        </w:rPr>
        <w:t>281.383.9272</w:t>
      </w:r>
      <w:r w:rsidR="00E469E4">
        <w:rPr>
          <w:rFonts w:ascii="Book Antiqua" w:eastAsia="MS Mincho" w:hAnsi="Book Antiqua"/>
          <w:sz w:val="20"/>
          <w:szCs w:val="20"/>
        </w:rPr>
        <w:t>H</w:t>
      </w:r>
      <w:r>
        <w:rPr>
          <w:rFonts w:ascii="Book Antiqua" w:eastAsia="MS Mincho" w:hAnsi="Book Antiqua"/>
          <w:sz w:val="20"/>
          <w:szCs w:val="20"/>
        </w:rPr>
        <w:t xml:space="preserve"> |</w:t>
      </w:r>
      <w:r w:rsidR="00E469E4">
        <w:rPr>
          <w:rFonts w:ascii="Book Antiqua" w:eastAsia="MS Mincho" w:hAnsi="Book Antiqua"/>
          <w:sz w:val="20"/>
          <w:szCs w:val="20"/>
        </w:rPr>
        <w:t>609.540.1589C |</w:t>
      </w:r>
      <w:bookmarkStart w:id="0" w:name="_GoBack"/>
      <w:bookmarkEnd w:id="0"/>
      <w:r>
        <w:rPr>
          <w:rFonts w:ascii="Book Antiqua" w:eastAsia="MS Mincho" w:hAnsi="Book Antiqua"/>
          <w:sz w:val="20"/>
          <w:szCs w:val="20"/>
        </w:rPr>
        <w:t xml:space="preserve"> </w:t>
      </w:r>
      <w:r w:rsidR="000803CD">
        <w:rPr>
          <w:rFonts w:ascii="Book Antiqua" w:eastAsia="MS Mincho" w:hAnsi="Book Antiqua"/>
          <w:sz w:val="20"/>
          <w:szCs w:val="20"/>
        </w:rPr>
        <w:t>cv</w:t>
      </w:r>
      <w:r w:rsidR="009B549F">
        <w:rPr>
          <w:rFonts w:ascii="Book Antiqua" w:eastAsia="MS Mincho" w:hAnsi="Book Antiqua"/>
          <w:sz w:val="20"/>
          <w:szCs w:val="20"/>
        </w:rPr>
        <w:t>anwade68@gmail.com</w:t>
      </w:r>
      <w:r w:rsidR="00B37CC4" w:rsidRPr="00D06750">
        <w:rPr>
          <w:rFonts w:ascii="Book Antiqua" w:eastAsia="MS Mincho" w:hAnsi="Book Antiqua"/>
          <w:sz w:val="20"/>
          <w:szCs w:val="20"/>
        </w:rPr>
        <w:t xml:space="preserve"> </w:t>
      </w:r>
    </w:p>
    <w:p w14:paraId="4A43BCCF" w14:textId="77777777" w:rsidR="00A55F80" w:rsidRPr="00AD2736" w:rsidRDefault="00A55F80" w:rsidP="00A55F80">
      <w:pPr>
        <w:spacing w:after="0" w:line="240" w:lineRule="auto"/>
        <w:rPr>
          <w:rFonts w:ascii="Book Antiqua" w:eastAsia="Calibri" w:hAnsi="Book Antiqua" w:cs="Times New Roman"/>
          <w:spacing w:val="30"/>
          <w:sz w:val="12"/>
          <w:szCs w:val="12"/>
          <w:highlight w:val="yellow"/>
        </w:rPr>
      </w:pPr>
    </w:p>
    <w:p w14:paraId="13F01AD7" w14:textId="71DDA297" w:rsidR="00A55F80" w:rsidRDefault="0087326A" w:rsidP="00A55F80">
      <w:pPr>
        <w:pStyle w:val="BodyText"/>
      </w:pPr>
      <w:r w:rsidRPr="00037E40">
        <w:t xml:space="preserve"> </w:t>
      </w:r>
      <w:r w:rsidR="00154A79">
        <w:t>M</w:t>
      </w:r>
      <w:r w:rsidRPr="00037E40">
        <w:t xml:space="preserve">eticulous and driven professional with </w:t>
      </w:r>
      <w:r>
        <w:t xml:space="preserve">a progressive and distinguished </w:t>
      </w:r>
      <w:r w:rsidR="00154A79">
        <w:t>background.</w:t>
      </w:r>
      <w:r w:rsidRPr="00037E40">
        <w:t xml:space="preserve"> Proven ability to focus on multi-level patient care, while ensuring compliance with all organizational rules and regulations. </w:t>
      </w:r>
      <w:r w:rsidR="00D06750">
        <w:t>A tr</w:t>
      </w:r>
      <w:r w:rsidR="00EC05BC">
        <w:t>u</w:t>
      </w:r>
      <w:r w:rsidR="00D06750">
        <w:t xml:space="preserve">e leader that is able to provide top tier patient care while collaborating </w:t>
      </w:r>
      <w:r w:rsidR="009737BB">
        <w:t>alongside</w:t>
      </w:r>
      <w:r w:rsidR="00D06750">
        <w:t xml:space="preserve"> </w:t>
      </w:r>
      <w:r w:rsidRPr="00037E40">
        <w:t>a multi-disciplinary team to meet and exceed care objectives</w:t>
      </w:r>
      <w:r w:rsidR="00D06750">
        <w:t xml:space="preserve"> within fast paced and critical care environments</w:t>
      </w:r>
      <w:r w:rsidRPr="00037E40">
        <w:t xml:space="preserve">.  </w:t>
      </w:r>
      <w:r w:rsidR="00BC7DC0">
        <w:t>A pr</w:t>
      </w:r>
      <w:r w:rsidR="00B90D76">
        <w:t>oven administrator who effectively</w:t>
      </w:r>
      <w:r w:rsidR="00BC7DC0">
        <w:t xml:space="preserve"> trains and mentors teams to establish and ensure </w:t>
      </w:r>
      <w:r w:rsidR="00B90D76">
        <w:t xml:space="preserve">the highest </w:t>
      </w:r>
      <w:r w:rsidR="00BC7DC0">
        <w:t xml:space="preserve">level of quality and organizational standards. </w:t>
      </w:r>
      <w:r w:rsidRPr="008B5D25">
        <w:t>Technical proficiency in MS Office</w:t>
      </w:r>
      <w:r>
        <w:t xml:space="preserve"> and excel with a </w:t>
      </w:r>
      <w:r w:rsidRPr="008B5D25">
        <w:t>proven ability to adapt quickly to mu</w:t>
      </w:r>
      <w:r>
        <w:t>l</w:t>
      </w:r>
      <w:r w:rsidRPr="008B5D25">
        <w:t>tiple computer systems.</w:t>
      </w:r>
    </w:p>
    <w:p w14:paraId="65381A66" w14:textId="77777777" w:rsidR="0087326A" w:rsidRPr="00AD2736" w:rsidRDefault="0087326A" w:rsidP="00A55F80">
      <w:pPr>
        <w:pStyle w:val="BodyText"/>
        <w:rPr>
          <w:szCs w:val="20"/>
          <w:highlight w:val="yellow"/>
        </w:rPr>
      </w:pPr>
    </w:p>
    <w:tbl>
      <w:tblPr>
        <w:tblW w:w="5215" w:type="pct"/>
        <w:tblLook w:val="04A0" w:firstRow="1" w:lastRow="0" w:firstColumn="1" w:lastColumn="0" w:noHBand="0" w:noVBand="1"/>
      </w:tblPr>
      <w:tblGrid>
        <w:gridCol w:w="3872"/>
        <w:gridCol w:w="3948"/>
        <w:gridCol w:w="3670"/>
      </w:tblGrid>
      <w:tr w:rsidR="007F1669" w:rsidRPr="00CF169D" w14:paraId="26A393AC" w14:textId="77777777" w:rsidTr="002C360B">
        <w:tc>
          <w:tcPr>
            <w:tcW w:w="1685" w:type="pct"/>
          </w:tcPr>
          <w:p w14:paraId="7D426392" w14:textId="1AD287B1" w:rsidR="007F1669" w:rsidRPr="0087326A" w:rsidRDefault="0087326A" w:rsidP="00CF169D">
            <w:pPr>
              <w:pStyle w:val="MediumGrid1-Accent21"/>
              <w:numPr>
                <w:ilvl w:val="0"/>
                <w:numId w:val="6"/>
              </w:numPr>
              <w:spacing w:after="0" w:line="240" w:lineRule="auto"/>
              <w:ind w:left="360"/>
              <w:rPr>
                <w:rFonts w:ascii="Book Antiqua" w:hAnsi="Book Antiqua"/>
              </w:rPr>
            </w:pPr>
            <w:r w:rsidRPr="0087326A">
              <w:rPr>
                <w:rFonts w:ascii="Book Antiqua" w:hAnsi="Book Antiqua"/>
              </w:rPr>
              <w:t>Oncologic Emergencies / Care</w:t>
            </w:r>
          </w:p>
          <w:p w14:paraId="76F2E474" w14:textId="77D02A78" w:rsidR="007F1669" w:rsidRPr="0087326A" w:rsidRDefault="007F1669" w:rsidP="00CF169D">
            <w:pPr>
              <w:pStyle w:val="MediumGrid1-Accent21"/>
              <w:numPr>
                <w:ilvl w:val="0"/>
                <w:numId w:val="6"/>
              </w:numPr>
              <w:spacing w:after="0" w:line="240" w:lineRule="auto"/>
              <w:ind w:left="360"/>
              <w:jc w:val="left"/>
              <w:rPr>
                <w:rFonts w:ascii="Book Antiqua" w:hAnsi="Book Antiqua"/>
              </w:rPr>
            </w:pPr>
            <w:r w:rsidRPr="0087326A">
              <w:rPr>
                <w:rFonts w:ascii="Book Antiqua" w:hAnsi="Book Antiqua"/>
              </w:rPr>
              <w:t>High-Level</w:t>
            </w:r>
            <w:r w:rsidR="0087326A" w:rsidRPr="0087326A">
              <w:rPr>
                <w:rFonts w:ascii="Book Antiqua" w:hAnsi="Book Antiqua"/>
              </w:rPr>
              <w:t xml:space="preserve"> / </w:t>
            </w:r>
            <w:r w:rsidR="003C786D" w:rsidRPr="0087326A">
              <w:rPr>
                <w:rFonts w:ascii="Book Antiqua" w:hAnsi="Book Antiqua"/>
              </w:rPr>
              <w:t>Trauma</w:t>
            </w:r>
            <w:r w:rsidRPr="0087326A">
              <w:rPr>
                <w:rFonts w:ascii="Book Antiqua" w:hAnsi="Book Antiqua"/>
              </w:rPr>
              <w:t xml:space="preserve"> </w:t>
            </w:r>
            <w:r w:rsidR="0087326A" w:rsidRPr="0087326A">
              <w:rPr>
                <w:rFonts w:ascii="Book Antiqua" w:hAnsi="Book Antiqua"/>
              </w:rPr>
              <w:t>Care</w:t>
            </w:r>
          </w:p>
          <w:p w14:paraId="416330AB" w14:textId="2BC5A0F8" w:rsidR="007F1669" w:rsidRPr="0087326A" w:rsidRDefault="00EC05BC" w:rsidP="00CF169D">
            <w:pPr>
              <w:pStyle w:val="MediumGrid1-Accent21"/>
              <w:numPr>
                <w:ilvl w:val="0"/>
                <w:numId w:val="6"/>
              </w:numPr>
              <w:spacing w:after="0" w:line="240" w:lineRule="auto"/>
              <w:ind w:left="360"/>
              <w:jc w:val="left"/>
              <w:rPr>
                <w:rFonts w:ascii="Book Antiqua" w:hAnsi="Book Antiqua"/>
              </w:rPr>
            </w:pPr>
            <w:r>
              <w:rPr>
                <w:rFonts w:ascii="Book Antiqua" w:hAnsi="Book Antiqua"/>
              </w:rPr>
              <w:t>Document Management</w:t>
            </w:r>
          </w:p>
          <w:p w14:paraId="57F0120B" w14:textId="77777777" w:rsidR="0087326A" w:rsidRDefault="00EC05BC" w:rsidP="00CF169D">
            <w:pPr>
              <w:pStyle w:val="MediumGrid1-Accent21"/>
              <w:numPr>
                <w:ilvl w:val="0"/>
                <w:numId w:val="6"/>
              </w:numPr>
              <w:spacing w:after="0" w:line="240" w:lineRule="auto"/>
              <w:ind w:left="360"/>
              <w:jc w:val="left"/>
              <w:rPr>
                <w:rFonts w:ascii="Book Antiqua" w:hAnsi="Book Antiqua"/>
              </w:rPr>
            </w:pPr>
            <w:r>
              <w:rPr>
                <w:rFonts w:ascii="Book Antiqua" w:hAnsi="Book Antiqua"/>
              </w:rPr>
              <w:t>Training and Developmen</w:t>
            </w:r>
            <w:r w:rsidR="00A80758">
              <w:rPr>
                <w:rFonts w:ascii="Book Antiqua" w:hAnsi="Book Antiqua"/>
              </w:rPr>
              <w:t>t</w:t>
            </w:r>
          </w:p>
          <w:p w14:paraId="4743478C" w14:textId="2FF1124E" w:rsidR="00BC7DC0" w:rsidRPr="0087326A" w:rsidRDefault="00BC7DC0" w:rsidP="00CF169D">
            <w:pPr>
              <w:pStyle w:val="MediumGrid1-Accent21"/>
              <w:numPr>
                <w:ilvl w:val="0"/>
                <w:numId w:val="6"/>
              </w:numPr>
              <w:spacing w:after="0" w:line="240" w:lineRule="auto"/>
              <w:ind w:left="360"/>
              <w:jc w:val="left"/>
              <w:rPr>
                <w:rFonts w:ascii="Book Antiqua" w:hAnsi="Book Antiqua"/>
              </w:rPr>
            </w:pPr>
            <w:r>
              <w:rPr>
                <w:rFonts w:ascii="Book Antiqua" w:hAnsi="Book Antiqua"/>
              </w:rPr>
              <w:t>Mentorship</w:t>
            </w:r>
          </w:p>
        </w:tc>
        <w:tc>
          <w:tcPr>
            <w:tcW w:w="1718" w:type="pct"/>
          </w:tcPr>
          <w:p w14:paraId="7B1CA983" w14:textId="782D7720" w:rsidR="007F1669" w:rsidRPr="0087326A" w:rsidRDefault="0087326A" w:rsidP="00CF169D">
            <w:pPr>
              <w:pStyle w:val="MediumGrid1-Accent21"/>
              <w:numPr>
                <w:ilvl w:val="0"/>
                <w:numId w:val="6"/>
              </w:numPr>
              <w:spacing w:after="0" w:line="240" w:lineRule="auto"/>
              <w:ind w:left="360"/>
              <w:rPr>
                <w:rFonts w:ascii="Book Antiqua" w:hAnsi="Book Antiqua"/>
              </w:rPr>
            </w:pPr>
            <w:r w:rsidRPr="0087326A">
              <w:rPr>
                <w:rFonts w:ascii="Book Antiqua" w:hAnsi="Book Antiqua"/>
              </w:rPr>
              <w:t>Cross- Commun</w:t>
            </w:r>
            <w:r w:rsidR="00EC05BC">
              <w:rPr>
                <w:rFonts w:ascii="Book Antiqua" w:hAnsi="Book Antiqua"/>
              </w:rPr>
              <w:t>ic</w:t>
            </w:r>
            <w:r w:rsidRPr="0087326A">
              <w:rPr>
                <w:rFonts w:ascii="Book Antiqua" w:hAnsi="Book Antiqua"/>
              </w:rPr>
              <w:t>ations</w:t>
            </w:r>
          </w:p>
          <w:p w14:paraId="159FF6C3" w14:textId="240DB873" w:rsidR="007F1669" w:rsidRPr="0087326A" w:rsidRDefault="00B26924" w:rsidP="00CF169D">
            <w:pPr>
              <w:pStyle w:val="MediumGrid1-Accent21"/>
              <w:numPr>
                <w:ilvl w:val="0"/>
                <w:numId w:val="6"/>
              </w:numPr>
              <w:spacing w:after="0" w:line="240" w:lineRule="auto"/>
              <w:ind w:left="360"/>
              <w:rPr>
                <w:rFonts w:ascii="Book Antiqua" w:hAnsi="Book Antiqua"/>
              </w:rPr>
            </w:pPr>
            <w:r>
              <w:rPr>
                <w:rFonts w:ascii="Book Antiqua" w:hAnsi="Book Antiqua"/>
              </w:rPr>
              <w:t>Charge Nurse</w:t>
            </w:r>
          </w:p>
          <w:p w14:paraId="34CA472B" w14:textId="5B62498D" w:rsidR="007F1669" w:rsidRPr="0087326A" w:rsidRDefault="0087326A" w:rsidP="00CF169D">
            <w:pPr>
              <w:pStyle w:val="MediumGrid1-Accent21"/>
              <w:numPr>
                <w:ilvl w:val="0"/>
                <w:numId w:val="6"/>
              </w:numPr>
              <w:spacing w:after="0" w:line="240" w:lineRule="auto"/>
              <w:ind w:left="360"/>
              <w:rPr>
                <w:rFonts w:ascii="Book Antiqua" w:hAnsi="Book Antiqua"/>
              </w:rPr>
            </w:pPr>
            <w:r w:rsidRPr="0087326A">
              <w:rPr>
                <w:rFonts w:ascii="Book Antiqua" w:hAnsi="Book Antiqua"/>
              </w:rPr>
              <w:t>Patient Education</w:t>
            </w:r>
          </w:p>
          <w:p w14:paraId="7F33F892" w14:textId="44B545B9" w:rsidR="007F1669" w:rsidRDefault="003C786D" w:rsidP="00CF169D">
            <w:pPr>
              <w:pStyle w:val="MediumGrid1-Accent21"/>
              <w:numPr>
                <w:ilvl w:val="0"/>
                <w:numId w:val="6"/>
              </w:numPr>
              <w:spacing w:after="0" w:line="240" w:lineRule="auto"/>
              <w:ind w:left="360"/>
              <w:rPr>
                <w:rFonts w:ascii="Book Antiqua" w:hAnsi="Book Antiqua"/>
              </w:rPr>
            </w:pPr>
            <w:r w:rsidRPr="0087326A">
              <w:rPr>
                <w:rFonts w:ascii="Book Antiqua" w:hAnsi="Book Antiqua"/>
              </w:rPr>
              <w:t>Referral</w:t>
            </w:r>
            <w:r w:rsidR="00BC4451">
              <w:rPr>
                <w:rFonts w:ascii="Book Antiqua" w:hAnsi="Book Antiqua"/>
              </w:rPr>
              <w:t xml:space="preserve"> /</w:t>
            </w:r>
            <w:r w:rsidR="0087326A" w:rsidRPr="0087326A">
              <w:rPr>
                <w:rFonts w:ascii="Book Antiqua" w:hAnsi="Book Antiqua"/>
              </w:rPr>
              <w:t>After Care Services</w:t>
            </w:r>
          </w:p>
          <w:p w14:paraId="4E57F9CD" w14:textId="2017018B" w:rsidR="00BC7DC0" w:rsidRPr="0087326A" w:rsidRDefault="00BC7DC0" w:rsidP="00CF169D">
            <w:pPr>
              <w:pStyle w:val="MediumGrid1-Accent21"/>
              <w:numPr>
                <w:ilvl w:val="0"/>
                <w:numId w:val="6"/>
              </w:numPr>
              <w:spacing w:after="0" w:line="240" w:lineRule="auto"/>
              <w:ind w:left="360"/>
              <w:rPr>
                <w:rFonts w:ascii="Book Antiqua" w:hAnsi="Book Antiqua"/>
              </w:rPr>
            </w:pPr>
            <w:r>
              <w:rPr>
                <w:rFonts w:ascii="Book Antiqua" w:hAnsi="Book Antiqua"/>
              </w:rPr>
              <w:t>Administration</w:t>
            </w:r>
          </w:p>
          <w:p w14:paraId="4F191C87" w14:textId="57BD1EB0" w:rsidR="0087326A" w:rsidRPr="0087326A" w:rsidRDefault="0087326A" w:rsidP="00EC05BC">
            <w:pPr>
              <w:pStyle w:val="MediumGrid1-Accent21"/>
              <w:spacing w:after="0" w:line="240" w:lineRule="auto"/>
              <w:ind w:left="360"/>
              <w:rPr>
                <w:rFonts w:ascii="Book Antiqua" w:hAnsi="Book Antiqua"/>
              </w:rPr>
            </w:pPr>
          </w:p>
        </w:tc>
        <w:tc>
          <w:tcPr>
            <w:tcW w:w="1597" w:type="pct"/>
          </w:tcPr>
          <w:p w14:paraId="11685411" w14:textId="15D0EAB4" w:rsidR="007F1669" w:rsidRPr="0087326A" w:rsidRDefault="0087326A" w:rsidP="0087326A">
            <w:pPr>
              <w:pStyle w:val="MediumGrid1-Accent21"/>
              <w:numPr>
                <w:ilvl w:val="0"/>
                <w:numId w:val="6"/>
              </w:numPr>
              <w:spacing w:after="0" w:line="240" w:lineRule="auto"/>
              <w:ind w:left="360" w:right="443"/>
              <w:jc w:val="left"/>
              <w:rPr>
                <w:rFonts w:ascii="Book Antiqua" w:hAnsi="Book Antiqua"/>
              </w:rPr>
            </w:pPr>
            <w:r w:rsidRPr="0087326A">
              <w:rPr>
                <w:rFonts w:ascii="Book Antiqua" w:hAnsi="Book Antiqua"/>
              </w:rPr>
              <w:t>N</w:t>
            </w:r>
            <w:r w:rsidR="00D06750">
              <w:rPr>
                <w:rFonts w:ascii="Book Antiqua" w:hAnsi="Book Antiqua"/>
              </w:rPr>
              <w:t>eu</w:t>
            </w:r>
            <w:r w:rsidRPr="0087326A">
              <w:rPr>
                <w:rFonts w:ascii="Book Antiqua" w:hAnsi="Book Antiqua"/>
              </w:rPr>
              <w:t>ro Patients</w:t>
            </w:r>
          </w:p>
          <w:p w14:paraId="119E3C55" w14:textId="0AC8AB80" w:rsidR="007F1669" w:rsidRPr="0087326A" w:rsidRDefault="00DC38EC" w:rsidP="0087326A">
            <w:pPr>
              <w:pStyle w:val="MediumGrid1-Accent21"/>
              <w:numPr>
                <w:ilvl w:val="0"/>
                <w:numId w:val="6"/>
              </w:numPr>
              <w:spacing w:after="0" w:line="240" w:lineRule="auto"/>
              <w:ind w:left="360" w:right="443"/>
              <w:jc w:val="left"/>
              <w:rPr>
                <w:rFonts w:ascii="Book Antiqua" w:hAnsi="Book Antiqua"/>
              </w:rPr>
            </w:pPr>
            <w:r w:rsidRPr="0087326A">
              <w:rPr>
                <w:rFonts w:ascii="Book Antiqua" w:hAnsi="Book Antiqua"/>
              </w:rPr>
              <w:t>Patient</w:t>
            </w:r>
            <w:r w:rsidR="007F1669" w:rsidRPr="0087326A">
              <w:rPr>
                <w:rFonts w:ascii="Book Antiqua" w:hAnsi="Book Antiqua"/>
              </w:rPr>
              <w:t xml:space="preserve"> Management</w:t>
            </w:r>
            <w:r w:rsidR="0087326A" w:rsidRPr="0087326A">
              <w:rPr>
                <w:rFonts w:ascii="Book Antiqua" w:hAnsi="Book Antiqua"/>
              </w:rPr>
              <w:t xml:space="preserve"> / Monitoring</w:t>
            </w:r>
          </w:p>
          <w:p w14:paraId="2DA303B2" w14:textId="77777777" w:rsidR="007F1669" w:rsidRDefault="0087326A" w:rsidP="00CF169D">
            <w:pPr>
              <w:pStyle w:val="MediumGrid1-Accent21"/>
              <w:numPr>
                <w:ilvl w:val="0"/>
                <w:numId w:val="6"/>
              </w:numPr>
              <w:spacing w:after="0" w:line="240" w:lineRule="auto"/>
              <w:ind w:left="360" w:right="443"/>
              <w:rPr>
                <w:rFonts w:ascii="Book Antiqua" w:hAnsi="Book Antiqua"/>
              </w:rPr>
            </w:pPr>
            <w:r w:rsidRPr="0087326A">
              <w:rPr>
                <w:rFonts w:ascii="Book Antiqua" w:hAnsi="Book Antiqua"/>
              </w:rPr>
              <w:t xml:space="preserve">Sexual </w:t>
            </w:r>
            <w:r w:rsidR="00DC38EC" w:rsidRPr="0087326A">
              <w:rPr>
                <w:rFonts w:ascii="Book Antiqua" w:hAnsi="Book Antiqua"/>
              </w:rPr>
              <w:t>Assault</w:t>
            </w:r>
            <w:r w:rsidRPr="0087326A">
              <w:rPr>
                <w:rFonts w:ascii="Book Antiqua" w:hAnsi="Book Antiqua"/>
              </w:rPr>
              <w:t xml:space="preserve"> Cases</w:t>
            </w:r>
          </w:p>
          <w:p w14:paraId="7E7D43EB" w14:textId="1F1A34FF" w:rsidR="00BC7DC0" w:rsidRPr="0087326A" w:rsidRDefault="00BC7DC0" w:rsidP="00CF169D">
            <w:pPr>
              <w:pStyle w:val="MediumGrid1-Accent21"/>
              <w:numPr>
                <w:ilvl w:val="0"/>
                <w:numId w:val="6"/>
              </w:numPr>
              <w:spacing w:after="0" w:line="240" w:lineRule="auto"/>
              <w:ind w:left="360" w:right="443"/>
              <w:rPr>
                <w:rFonts w:ascii="Book Antiqua" w:hAnsi="Book Antiqua"/>
              </w:rPr>
            </w:pPr>
            <w:r>
              <w:rPr>
                <w:rFonts w:ascii="Book Antiqua" w:hAnsi="Book Antiqua"/>
              </w:rPr>
              <w:t>Team Leader</w:t>
            </w:r>
          </w:p>
        </w:tc>
      </w:tr>
    </w:tbl>
    <w:p w14:paraId="282FB08B" w14:textId="47BAC290" w:rsidR="00D06750" w:rsidRPr="00CF169D" w:rsidRDefault="00EC05BC" w:rsidP="00D06750">
      <w:pPr>
        <w:pStyle w:val="Heading1"/>
        <w:rPr>
          <w:szCs w:val="20"/>
        </w:rPr>
      </w:pPr>
      <w:r>
        <w:rPr>
          <w:szCs w:val="20"/>
        </w:rPr>
        <w:t>areas of care and expertise</w:t>
      </w:r>
    </w:p>
    <w:p w14:paraId="6C64E65A" w14:textId="22C19865" w:rsidR="00A55F80" w:rsidRDefault="00A55F80" w:rsidP="00EC05BC">
      <w:pPr>
        <w:pStyle w:val="BodyText"/>
        <w:tabs>
          <w:tab w:val="left" w:pos="6787"/>
        </w:tabs>
        <w:rPr>
          <w:szCs w:val="20"/>
        </w:rPr>
      </w:pPr>
    </w:p>
    <w:tbl>
      <w:tblPr>
        <w:tblW w:w="5215" w:type="pct"/>
        <w:tblLook w:val="04A0" w:firstRow="1" w:lastRow="0" w:firstColumn="1" w:lastColumn="0" w:noHBand="0" w:noVBand="1"/>
      </w:tblPr>
      <w:tblGrid>
        <w:gridCol w:w="3872"/>
        <w:gridCol w:w="3948"/>
        <w:gridCol w:w="3670"/>
      </w:tblGrid>
      <w:tr w:rsidR="00D06750" w:rsidRPr="0087326A" w14:paraId="3B77737B" w14:textId="77777777" w:rsidTr="00D06750">
        <w:tc>
          <w:tcPr>
            <w:tcW w:w="1685" w:type="pct"/>
          </w:tcPr>
          <w:p w14:paraId="6787C6B3" w14:textId="7096E80B" w:rsidR="00D06750" w:rsidRPr="0087326A" w:rsidRDefault="00D06750" w:rsidP="00EC05BC">
            <w:pPr>
              <w:pStyle w:val="MediumGrid1-Accent21"/>
              <w:numPr>
                <w:ilvl w:val="0"/>
                <w:numId w:val="6"/>
              </w:numPr>
              <w:spacing w:after="0" w:line="240" w:lineRule="auto"/>
              <w:ind w:left="360"/>
              <w:jc w:val="left"/>
              <w:rPr>
                <w:rFonts w:ascii="Book Antiqua" w:hAnsi="Book Antiqua"/>
              </w:rPr>
            </w:pPr>
            <w:r>
              <w:rPr>
                <w:rFonts w:ascii="Book Antiqua" w:hAnsi="Book Antiqua"/>
              </w:rPr>
              <w:t>Medical Intensive Care</w:t>
            </w:r>
          </w:p>
          <w:p w14:paraId="5EDEAA9A" w14:textId="07B9B8A7" w:rsidR="00D06750" w:rsidRPr="0087326A" w:rsidRDefault="00D06750" w:rsidP="00EC05BC">
            <w:pPr>
              <w:pStyle w:val="MediumGrid1-Accent21"/>
              <w:numPr>
                <w:ilvl w:val="0"/>
                <w:numId w:val="6"/>
              </w:numPr>
              <w:spacing w:after="0" w:line="240" w:lineRule="auto"/>
              <w:ind w:left="360"/>
              <w:jc w:val="left"/>
              <w:rPr>
                <w:rFonts w:ascii="Book Antiqua" w:hAnsi="Book Antiqua"/>
              </w:rPr>
            </w:pPr>
            <w:r>
              <w:rPr>
                <w:rFonts w:ascii="Book Antiqua" w:hAnsi="Book Antiqua"/>
              </w:rPr>
              <w:t>Surgical Intensive Care</w:t>
            </w:r>
          </w:p>
          <w:p w14:paraId="199CA631" w14:textId="77777777" w:rsidR="00D06750" w:rsidRDefault="00EC05BC" w:rsidP="00EC05BC">
            <w:pPr>
              <w:pStyle w:val="MediumGrid1-Accent21"/>
              <w:numPr>
                <w:ilvl w:val="0"/>
                <w:numId w:val="6"/>
              </w:numPr>
              <w:spacing w:after="0" w:line="240" w:lineRule="auto"/>
              <w:ind w:left="360"/>
              <w:jc w:val="left"/>
              <w:rPr>
                <w:rFonts w:ascii="Book Antiqua" w:hAnsi="Book Antiqua"/>
              </w:rPr>
            </w:pPr>
            <w:r>
              <w:rPr>
                <w:rFonts w:ascii="Book Antiqua" w:hAnsi="Book Antiqua"/>
              </w:rPr>
              <w:t>Neuro Trauma Intensive Care</w:t>
            </w:r>
          </w:p>
          <w:p w14:paraId="00484BF7" w14:textId="77777777" w:rsidR="00EC05BC" w:rsidRDefault="00EC05BC" w:rsidP="00EC05BC">
            <w:pPr>
              <w:pStyle w:val="MediumGrid1-Accent21"/>
              <w:numPr>
                <w:ilvl w:val="0"/>
                <w:numId w:val="6"/>
              </w:numPr>
              <w:spacing w:after="0" w:line="240" w:lineRule="auto"/>
              <w:ind w:left="360"/>
              <w:jc w:val="left"/>
              <w:rPr>
                <w:rFonts w:ascii="Book Antiqua" w:hAnsi="Book Antiqua"/>
              </w:rPr>
            </w:pPr>
            <w:r>
              <w:rPr>
                <w:rFonts w:ascii="Book Antiqua" w:hAnsi="Book Antiqua"/>
              </w:rPr>
              <w:t>Scrub and circulating nurse</w:t>
            </w:r>
          </w:p>
          <w:p w14:paraId="0256E839" w14:textId="67EDBB78" w:rsidR="00EC05BC" w:rsidRPr="00EC05BC" w:rsidRDefault="00EC05BC" w:rsidP="00154A79">
            <w:pPr>
              <w:pStyle w:val="MediumGrid1-Accent21"/>
              <w:spacing w:after="0" w:line="240" w:lineRule="auto"/>
              <w:ind w:left="360"/>
              <w:jc w:val="left"/>
              <w:rPr>
                <w:rFonts w:ascii="Book Antiqua" w:hAnsi="Book Antiqua"/>
              </w:rPr>
            </w:pPr>
          </w:p>
        </w:tc>
        <w:tc>
          <w:tcPr>
            <w:tcW w:w="1718" w:type="pct"/>
          </w:tcPr>
          <w:p w14:paraId="5B177C84" w14:textId="3942D058" w:rsidR="00D06750" w:rsidRPr="0087326A" w:rsidRDefault="00EC05BC" w:rsidP="00EC05BC">
            <w:pPr>
              <w:pStyle w:val="MediumGrid1-Accent21"/>
              <w:numPr>
                <w:ilvl w:val="0"/>
                <w:numId w:val="6"/>
              </w:numPr>
              <w:spacing w:after="0" w:line="240" w:lineRule="auto"/>
              <w:ind w:left="360"/>
              <w:jc w:val="left"/>
              <w:rPr>
                <w:rFonts w:ascii="Book Antiqua" w:hAnsi="Book Antiqua"/>
              </w:rPr>
            </w:pPr>
            <w:r>
              <w:rPr>
                <w:rFonts w:ascii="Book Antiqua" w:hAnsi="Book Antiqua"/>
              </w:rPr>
              <w:t>Cardiac Intermediate Care Units</w:t>
            </w:r>
          </w:p>
          <w:p w14:paraId="2F10BB6F" w14:textId="01CA8CB8" w:rsidR="00D06750" w:rsidRPr="0087326A" w:rsidRDefault="003C786D" w:rsidP="00EC05BC">
            <w:pPr>
              <w:pStyle w:val="MediumGrid1-Accent21"/>
              <w:numPr>
                <w:ilvl w:val="0"/>
                <w:numId w:val="6"/>
              </w:numPr>
              <w:spacing w:after="0" w:line="240" w:lineRule="auto"/>
              <w:ind w:left="360"/>
              <w:jc w:val="left"/>
              <w:rPr>
                <w:rFonts w:ascii="Book Antiqua" w:hAnsi="Book Antiqua"/>
              </w:rPr>
            </w:pPr>
            <w:r>
              <w:rPr>
                <w:rFonts w:ascii="Book Antiqua" w:hAnsi="Book Antiqua"/>
              </w:rPr>
              <w:t>Correctional</w:t>
            </w:r>
            <w:r w:rsidR="00EC05BC">
              <w:rPr>
                <w:rFonts w:ascii="Book Antiqua" w:hAnsi="Book Antiqua"/>
              </w:rPr>
              <w:t xml:space="preserve"> Health</w:t>
            </w:r>
          </w:p>
          <w:p w14:paraId="37294FD6" w14:textId="77777777" w:rsidR="00D06750" w:rsidRDefault="00EC05BC" w:rsidP="00EC05BC">
            <w:pPr>
              <w:pStyle w:val="MediumGrid1-Accent21"/>
              <w:numPr>
                <w:ilvl w:val="0"/>
                <w:numId w:val="6"/>
              </w:numPr>
              <w:spacing w:after="0" w:line="240" w:lineRule="auto"/>
              <w:ind w:left="360"/>
              <w:jc w:val="left"/>
              <w:rPr>
                <w:rFonts w:ascii="Book Antiqua" w:hAnsi="Book Antiqua"/>
              </w:rPr>
            </w:pPr>
            <w:r>
              <w:rPr>
                <w:rFonts w:ascii="Book Antiqua" w:hAnsi="Book Antiqua"/>
              </w:rPr>
              <w:t>Orthopedics</w:t>
            </w:r>
          </w:p>
          <w:p w14:paraId="4BFBED80" w14:textId="77777777" w:rsidR="00EC05BC" w:rsidRDefault="00EC05BC" w:rsidP="00EC05BC">
            <w:pPr>
              <w:pStyle w:val="MediumGrid1-Accent21"/>
              <w:numPr>
                <w:ilvl w:val="0"/>
                <w:numId w:val="6"/>
              </w:numPr>
              <w:spacing w:after="0" w:line="240" w:lineRule="auto"/>
              <w:ind w:left="360"/>
              <w:jc w:val="left"/>
              <w:rPr>
                <w:rFonts w:ascii="Book Antiqua" w:hAnsi="Book Antiqua"/>
              </w:rPr>
            </w:pPr>
            <w:r>
              <w:rPr>
                <w:rFonts w:ascii="Book Antiqua" w:hAnsi="Book Antiqua"/>
              </w:rPr>
              <w:t>Invasive neuro and body radiology</w:t>
            </w:r>
          </w:p>
          <w:p w14:paraId="224A39E7" w14:textId="6D31770F" w:rsidR="00EC05BC" w:rsidRPr="00EC05BC" w:rsidRDefault="00EC05BC" w:rsidP="00154A79">
            <w:pPr>
              <w:pStyle w:val="MediumGrid1-Accent21"/>
              <w:spacing w:after="0" w:line="240" w:lineRule="auto"/>
              <w:ind w:left="360"/>
              <w:jc w:val="left"/>
              <w:rPr>
                <w:rFonts w:ascii="Book Antiqua" w:hAnsi="Book Antiqua"/>
              </w:rPr>
            </w:pPr>
          </w:p>
        </w:tc>
        <w:tc>
          <w:tcPr>
            <w:tcW w:w="1597" w:type="pct"/>
          </w:tcPr>
          <w:p w14:paraId="149C29D6" w14:textId="7B4C77B8" w:rsidR="00D06750" w:rsidRPr="0087326A" w:rsidRDefault="00154A79" w:rsidP="00EC05BC">
            <w:pPr>
              <w:pStyle w:val="MediumGrid1-Accent21"/>
              <w:numPr>
                <w:ilvl w:val="0"/>
                <w:numId w:val="6"/>
              </w:numPr>
              <w:spacing w:after="0" w:line="240" w:lineRule="auto"/>
              <w:ind w:left="360" w:right="443"/>
              <w:jc w:val="left"/>
              <w:rPr>
                <w:rFonts w:ascii="Book Antiqua" w:hAnsi="Book Antiqua"/>
              </w:rPr>
            </w:pPr>
            <w:r>
              <w:rPr>
                <w:rFonts w:ascii="Book Antiqua" w:hAnsi="Book Antiqua"/>
              </w:rPr>
              <w:t>Legal Nurse/forensics</w:t>
            </w:r>
          </w:p>
          <w:p w14:paraId="62C6E096" w14:textId="77777777" w:rsidR="00D06750" w:rsidRDefault="00EC05BC" w:rsidP="00EC05BC">
            <w:pPr>
              <w:pStyle w:val="MediumGrid1-Accent21"/>
              <w:numPr>
                <w:ilvl w:val="0"/>
                <w:numId w:val="6"/>
              </w:numPr>
              <w:spacing w:after="0" w:line="240" w:lineRule="auto"/>
              <w:ind w:left="360" w:right="443"/>
              <w:jc w:val="left"/>
              <w:rPr>
                <w:rFonts w:ascii="Book Antiqua" w:hAnsi="Book Antiqua"/>
              </w:rPr>
            </w:pPr>
            <w:r>
              <w:rPr>
                <w:rFonts w:ascii="Book Antiqua" w:hAnsi="Book Antiqua"/>
              </w:rPr>
              <w:t>Cardiac Intensive Care</w:t>
            </w:r>
            <w:r w:rsidRPr="0087326A">
              <w:rPr>
                <w:rFonts w:ascii="Book Antiqua" w:hAnsi="Book Antiqua"/>
              </w:rPr>
              <w:t xml:space="preserve"> </w:t>
            </w:r>
          </w:p>
          <w:p w14:paraId="32F49E49" w14:textId="4D99AD87" w:rsidR="00EC05BC" w:rsidRDefault="00EC05BC" w:rsidP="00EC05BC">
            <w:pPr>
              <w:pStyle w:val="MediumGrid1-Accent21"/>
              <w:numPr>
                <w:ilvl w:val="0"/>
                <w:numId w:val="6"/>
              </w:numPr>
              <w:spacing w:after="0" w:line="240" w:lineRule="auto"/>
              <w:ind w:left="360" w:right="443"/>
              <w:jc w:val="left"/>
              <w:rPr>
                <w:rFonts w:ascii="Book Antiqua" w:hAnsi="Book Antiqua"/>
              </w:rPr>
            </w:pPr>
            <w:r>
              <w:rPr>
                <w:rFonts w:ascii="Book Antiqua" w:hAnsi="Book Antiqua"/>
              </w:rPr>
              <w:t>Acute Thrombolytic and hemorrhagic Strokes</w:t>
            </w:r>
          </w:p>
          <w:p w14:paraId="515464EB" w14:textId="6D9E48F4" w:rsidR="00107C6C" w:rsidRDefault="00107C6C" w:rsidP="00154A79">
            <w:pPr>
              <w:pStyle w:val="MediumGrid1-Accent21"/>
              <w:spacing w:after="0" w:line="240" w:lineRule="auto"/>
              <w:ind w:left="360" w:right="443"/>
              <w:jc w:val="left"/>
              <w:rPr>
                <w:rFonts w:ascii="Book Antiqua" w:hAnsi="Book Antiqua"/>
              </w:rPr>
            </w:pPr>
          </w:p>
          <w:p w14:paraId="3382C976" w14:textId="0D902587" w:rsidR="00234F97" w:rsidRPr="00107C6C" w:rsidRDefault="00234F97" w:rsidP="00234F97">
            <w:pPr>
              <w:pStyle w:val="MediumGrid1-Accent21"/>
              <w:spacing w:after="0" w:line="240" w:lineRule="auto"/>
              <w:ind w:left="360" w:right="443"/>
              <w:jc w:val="left"/>
              <w:rPr>
                <w:rFonts w:ascii="Book Antiqua" w:hAnsi="Book Antiqua"/>
              </w:rPr>
            </w:pPr>
          </w:p>
        </w:tc>
      </w:tr>
    </w:tbl>
    <w:p w14:paraId="75E605BA" w14:textId="77777777" w:rsidR="00A55F80" w:rsidRPr="00CF169D" w:rsidRDefault="00A55F80" w:rsidP="00A55F80">
      <w:pPr>
        <w:pStyle w:val="Heading1"/>
        <w:rPr>
          <w:szCs w:val="20"/>
        </w:rPr>
      </w:pPr>
      <w:r w:rsidRPr="00CF169D">
        <w:rPr>
          <w:szCs w:val="20"/>
        </w:rPr>
        <w:t>Professional Experience</w:t>
      </w:r>
    </w:p>
    <w:p w14:paraId="1476944E" w14:textId="77777777" w:rsidR="00A55F80" w:rsidRPr="00CF169D" w:rsidRDefault="00A55F80" w:rsidP="00A55F80">
      <w:pPr>
        <w:pStyle w:val="BodyText"/>
        <w:rPr>
          <w:szCs w:val="20"/>
        </w:rPr>
      </w:pPr>
    </w:p>
    <w:p w14:paraId="596E8786" w14:textId="77777777" w:rsidR="00C27465" w:rsidRDefault="00C27465" w:rsidP="003B67EE">
      <w:pPr>
        <w:tabs>
          <w:tab w:val="right" w:pos="10800"/>
        </w:tabs>
        <w:spacing w:after="0" w:line="240" w:lineRule="auto"/>
        <w:rPr>
          <w:rFonts w:ascii="Book Antiqua" w:eastAsia="Calibri" w:hAnsi="Book Antiqua" w:cs="Times New Roman"/>
          <w:sz w:val="20"/>
          <w:szCs w:val="20"/>
        </w:rPr>
      </w:pPr>
      <w:r>
        <w:rPr>
          <w:rFonts w:ascii="Book Antiqua" w:eastAsia="Calibri" w:hAnsi="Book Antiqua" w:cs="Times New Roman"/>
          <w:b/>
          <w:sz w:val="20"/>
          <w:szCs w:val="20"/>
        </w:rPr>
        <w:t xml:space="preserve">HCA Bayshore Hospital, </w:t>
      </w:r>
      <w:r>
        <w:rPr>
          <w:rFonts w:ascii="Book Antiqua" w:eastAsia="Calibri" w:hAnsi="Book Antiqua" w:cs="Times New Roman"/>
          <w:sz w:val="20"/>
          <w:szCs w:val="20"/>
        </w:rPr>
        <w:t>Pasadena, TX                                                                                                      July 2021-October 2021</w:t>
      </w:r>
    </w:p>
    <w:p w14:paraId="09B1FF76" w14:textId="22B97238" w:rsidR="00C27465" w:rsidRPr="00176CA4" w:rsidRDefault="00C27465" w:rsidP="00176CA4">
      <w:pPr>
        <w:tabs>
          <w:tab w:val="right" w:pos="10800"/>
        </w:tabs>
        <w:spacing w:after="0" w:line="240" w:lineRule="auto"/>
        <w:rPr>
          <w:rFonts w:ascii="Book Antiqua" w:eastAsia="Calibri" w:hAnsi="Book Antiqua" w:cs="Times New Roman"/>
          <w:i/>
          <w:sz w:val="20"/>
          <w:szCs w:val="20"/>
        </w:rPr>
      </w:pPr>
      <w:r w:rsidRPr="00176CA4">
        <w:rPr>
          <w:rFonts w:ascii="Book Antiqua" w:eastAsia="Calibri" w:hAnsi="Book Antiqua" w:cs="Times New Roman"/>
          <w:i/>
          <w:sz w:val="20"/>
          <w:szCs w:val="20"/>
        </w:rPr>
        <w:t>Staff RN</w:t>
      </w:r>
      <w:r w:rsidR="00176CA4" w:rsidRPr="00176CA4">
        <w:rPr>
          <w:rFonts w:ascii="Book Antiqua" w:eastAsia="Calibri" w:hAnsi="Book Antiqua" w:cs="Times New Roman"/>
          <w:i/>
          <w:sz w:val="20"/>
          <w:szCs w:val="20"/>
        </w:rPr>
        <w:t xml:space="preserve"> Contract/Travel ICU</w:t>
      </w:r>
    </w:p>
    <w:p w14:paraId="40C12A5B" w14:textId="3E1D98E2" w:rsidR="00176CA4" w:rsidRPr="00A56427" w:rsidRDefault="00A56427" w:rsidP="00176CA4">
      <w:pPr>
        <w:pStyle w:val="ListParagraph"/>
        <w:numPr>
          <w:ilvl w:val="0"/>
          <w:numId w:val="38"/>
        </w:numPr>
        <w:tabs>
          <w:tab w:val="right" w:pos="10800"/>
        </w:tabs>
        <w:spacing w:after="0" w:line="240" w:lineRule="auto"/>
        <w:rPr>
          <w:rFonts w:ascii="Book Antiqua" w:eastAsia="Calibri" w:hAnsi="Book Antiqua" w:cs="Times New Roman"/>
          <w:i/>
          <w:sz w:val="20"/>
          <w:szCs w:val="20"/>
        </w:rPr>
      </w:pPr>
      <w:r>
        <w:rPr>
          <w:rFonts w:ascii="Book Antiqua" w:eastAsia="Calibri" w:hAnsi="Book Antiqua" w:cs="Times New Roman"/>
          <w:sz w:val="20"/>
          <w:szCs w:val="20"/>
        </w:rPr>
        <w:t>Provide care of chronic and  acute patients capturing all interventions within the critical care scope of practice</w:t>
      </w:r>
    </w:p>
    <w:p w14:paraId="752F0BBF" w14:textId="16B49202" w:rsidR="00A56427" w:rsidRPr="00A56427" w:rsidRDefault="00A56427" w:rsidP="00176CA4">
      <w:pPr>
        <w:pStyle w:val="ListParagraph"/>
        <w:numPr>
          <w:ilvl w:val="0"/>
          <w:numId w:val="38"/>
        </w:numPr>
        <w:tabs>
          <w:tab w:val="right" w:pos="10800"/>
        </w:tabs>
        <w:spacing w:after="0" w:line="240" w:lineRule="auto"/>
        <w:rPr>
          <w:rFonts w:ascii="Book Antiqua" w:eastAsia="Calibri" w:hAnsi="Book Antiqua" w:cs="Times New Roman"/>
          <w:i/>
          <w:sz w:val="20"/>
          <w:szCs w:val="20"/>
        </w:rPr>
      </w:pPr>
      <w:r>
        <w:rPr>
          <w:rFonts w:ascii="Book Antiqua" w:eastAsia="Calibri" w:hAnsi="Book Antiqua" w:cs="Times New Roman"/>
          <w:sz w:val="20"/>
          <w:szCs w:val="20"/>
        </w:rPr>
        <w:t xml:space="preserve">Responsible for assessments, hemodynamic vital sign monitoring and medication administration </w:t>
      </w:r>
    </w:p>
    <w:p w14:paraId="7D0DDA3C" w14:textId="74298EA2" w:rsidR="00511523" w:rsidRPr="00511523" w:rsidRDefault="00A56427" w:rsidP="00176CA4">
      <w:pPr>
        <w:pStyle w:val="ListParagraph"/>
        <w:numPr>
          <w:ilvl w:val="0"/>
          <w:numId w:val="38"/>
        </w:numPr>
        <w:tabs>
          <w:tab w:val="right" w:pos="10800"/>
        </w:tabs>
        <w:spacing w:after="0" w:line="240" w:lineRule="auto"/>
        <w:rPr>
          <w:rFonts w:ascii="Book Antiqua" w:eastAsia="Calibri" w:hAnsi="Book Antiqua" w:cs="Times New Roman"/>
          <w:i/>
          <w:sz w:val="20"/>
          <w:szCs w:val="20"/>
        </w:rPr>
      </w:pPr>
      <w:r>
        <w:rPr>
          <w:rFonts w:ascii="Book Antiqua" w:hAnsi="Book Antiqua" w:cs="Arial"/>
          <w:color w:val="202124"/>
          <w:sz w:val="20"/>
          <w:szCs w:val="20"/>
          <w:shd w:val="clear" w:color="auto" w:fill="FFFFFF"/>
        </w:rPr>
        <w:t>P</w:t>
      </w:r>
      <w:r w:rsidR="00511523">
        <w:rPr>
          <w:rFonts w:ascii="Book Antiqua" w:hAnsi="Book Antiqua" w:cs="Arial"/>
          <w:color w:val="202124"/>
          <w:sz w:val="20"/>
          <w:szCs w:val="20"/>
          <w:shd w:val="clear" w:color="auto" w:fill="FFFFFF"/>
        </w:rPr>
        <w:t>erformed skilled care of mechanically ventilated patients, Intravenous insertions and care of complex medication infusions</w:t>
      </w:r>
    </w:p>
    <w:p w14:paraId="7951BFFB" w14:textId="5845EA4E" w:rsidR="00511523" w:rsidRPr="00E33433" w:rsidRDefault="00511523" w:rsidP="00176CA4">
      <w:pPr>
        <w:pStyle w:val="ListParagraph"/>
        <w:numPr>
          <w:ilvl w:val="0"/>
          <w:numId w:val="38"/>
        </w:numPr>
        <w:tabs>
          <w:tab w:val="right" w:pos="10800"/>
        </w:tabs>
        <w:spacing w:after="0" w:line="240" w:lineRule="auto"/>
        <w:rPr>
          <w:rFonts w:ascii="Book Antiqua" w:eastAsia="Calibri" w:hAnsi="Book Antiqua" w:cs="Times New Roman"/>
          <w:i/>
          <w:sz w:val="20"/>
          <w:szCs w:val="20"/>
        </w:rPr>
      </w:pPr>
      <w:r>
        <w:rPr>
          <w:rFonts w:ascii="Book Antiqua" w:hAnsi="Book Antiqua" w:cs="Arial"/>
          <w:color w:val="202124"/>
          <w:sz w:val="20"/>
          <w:szCs w:val="20"/>
          <w:shd w:val="clear" w:color="auto" w:fill="FFFFFF"/>
        </w:rPr>
        <w:t>Performed central line care, blood draws and maintenance of physical examinations, laboratory/test results</w:t>
      </w:r>
    </w:p>
    <w:p w14:paraId="09A27935" w14:textId="77777777" w:rsidR="00E33433" w:rsidRPr="00511523" w:rsidRDefault="00E33433" w:rsidP="00E33433">
      <w:pPr>
        <w:pStyle w:val="ListParagraph"/>
        <w:tabs>
          <w:tab w:val="right" w:pos="10800"/>
        </w:tabs>
        <w:spacing w:after="0" w:line="240" w:lineRule="auto"/>
        <w:rPr>
          <w:rFonts w:ascii="Book Antiqua" w:eastAsia="Calibri" w:hAnsi="Book Antiqua" w:cs="Times New Roman"/>
          <w:i/>
          <w:sz w:val="20"/>
          <w:szCs w:val="20"/>
        </w:rPr>
      </w:pPr>
    </w:p>
    <w:p w14:paraId="46DA3746" w14:textId="42950683" w:rsidR="00E33433" w:rsidRDefault="00511523" w:rsidP="00511523">
      <w:pPr>
        <w:tabs>
          <w:tab w:val="right" w:pos="10800"/>
        </w:tabs>
        <w:spacing w:after="0" w:line="240" w:lineRule="auto"/>
        <w:rPr>
          <w:rFonts w:ascii="Book Antiqua" w:hAnsi="Book Antiqua" w:cs="Arial"/>
          <w:color w:val="202124"/>
          <w:sz w:val="20"/>
          <w:szCs w:val="20"/>
          <w:shd w:val="clear" w:color="auto" w:fill="FFFFFF"/>
        </w:rPr>
      </w:pPr>
      <w:r w:rsidRPr="00E33433">
        <w:rPr>
          <w:rFonts w:ascii="Book Antiqua" w:hAnsi="Book Antiqua" w:cs="Arial"/>
          <w:b/>
          <w:color w:val="202124"/>
          <w:sz w:val="20"/>
          <w:szCs w:val="20"/>
          <w:shd w:val="clear" w:color="auto" w:fill="FFFFFF"/>
        </w:rPr>
        <w:t>University of Texas</w:t>
      </w:r>
      <w:r w:rsidR="00E33433" w:rsidRPr="00E33433">
        <w:rPr>
          <w:rFonts w:ascii="Book Antiqua" w:hAnsi="Book Antiqua" w:cs="Arial"/>
          <w:b/>
          <w:color w:val="202124"/>
          <w:sz w:val="20"/>
          <w:szCs w:val="20"/>
          <w:shd w:val="clear" w:color="auto" w:fill="FFFFFF"/>
        </w:rPr>
        <w:t xml:space="preserve"> Medical Branch</w:t>
      </w:r>
      <w:r w:rsidR="00E33433">
        <w:rPr>
          <w:rFonts w:ascii="Book Antiqua" w:hAnsi="Book Antiqua" w:cs="Arial"/>
          <w:color w:val="202124"/>
          <w:sz w:val="20"/>
          <w:szCs w:val="20"/>
          <w:shd w:val="clear" w:color="auto" w:fill="FFFFFF"/>
        </w:rPr>
        <w:t xml:space="preserve">, Galveston, TX                                                                           </w:t>
      </w:r>
      <w:r w:rsidR="00735726">
        <w:rPr>
          <w:rFonts w:ascii="Book Antiqua" w:hAnsi="Book Antiqua" w:cs="Arial"/>
          <w:color w:val="202124"/>
          <w:sz w:val="20"/>
          <w:szCs w:val="20"/>
          <w:shd w:val="clear" w:color="auto" w:fill="FFFFFF"/>
        </w:rPr>
        <w:t xml:space="preserve">  </w:t>
      </w:r>
      <w:r w:rsidR="00E33433">
        <w:rPr>
          <w:rFonts w:ascii="Book Antiqua" w:hAnsi="Book Antiqua" w:cs="Arial"/>
          <w:color w:val="202124"/>
          <w:sz w:val="20"/>
          <w:szCs w:val="20"/>
          <w:shd w:val="clear" w:color="auto" w:fill="FFFFFF"/>
        </w:rPr>
        <w:t>February 2022- May 2022</w:t>
      </w:r>
    </w:p>
    <w:p w14:paraId="0FB27358" w14:textId="1AAC027D" w:rsidR="00E33433" w:rsidRDefault="00E33433" w:rsidP="00511523">
      <w:pPr>
        <w:tabs>
          <w:tab w:val="right" w:pos="10800"/>
        </w:tabs>
        <w:spacing w:after="0" w:line="240" w:lineRule="auto"/>
        <w:rPr>
          <w:rFonts w:ascii="Book Antiqua" w:hAnsi="Book Antiqua" w:cs="Arial"/>
          <w:i/>
          <w:color w:val="202124"/>
          <w:sz w:val="20"/>
          <w:szCs w:val="20"/>
          <w:shd w:val="clear" w:color="auto" w:fill="FFFFFF"/>
        </w:rPr>
      </w:pPr>
      <w:r>
        <w:rPr>
          <w:rFonts w:ascii="Book Antiqua" w:hAnsi="Book Antiqua" w:cs="Arial"/>
          <w:i/>
          <w:color w:val="202124"/>
          <w:sz w:val="20"/>
          <w:szCs w:val="20"/>
          <w:shd w:val="clear" w:color="auto" w:fill="FFFFFF"/>
        </w:rPr>
        <w:t>Staff RN Contract/Travel Critical Care</w:t>
      </w:r>
    </w:p>
    <w:p w14:paraId="50359FF5" w14:textId="77777777" w:rsidR="00F1420D" w:rsidRDefault="00F1420D" w:rsidP="00E33433">
      <w:pPr>
        <w:pStyle w:val="ListParagraph"/>
        <w:numPr>
          <w:ilvl w:val="0"/>
          <w:numId w:val="39"/>
        </w:numPr>
        <w:tabs>
          <w:tab w:val="right" w:pos="10800"/>
        </w:tabs>
        <w:spacing w:after="0" w:line="240" w:lineRule="auto"/>
        <w:rPr>
          <w:rFonts w:ascii="Book Antiqua" w:hAnsi="Book Antiqua" w:cs="Arial"/>
          <w:color w:val="202124"/>
          <w:sz w:val="20"/>
          <w:szCs w:val="20"/>
          <w:shd w:val="clear" w:color="auto" w:fill="FFFFFF"/>
        </w:rPr>
      </w:pPr>
      <w:r>
        <w:rPr>
          <w:rFonts w:ascii="Book Antiqua" w:hAnsi="Book Antiqua" w:cs="Arial"/>
          <w:color w:val="202124"/>
          <w:sz w:val="20"/>
          <w:szCs w:val="20"/>
          <w:shd w:val="clear" w:color="auto" w:fill="FFFFFF"/>
        </w:rPr>
        <w:t>Responsible for assessments and basic bedside care</w:t>
      </w:r>
    </w:p>
    <w:p w14:paraId="74190FBA" w14:textId="0C8F0EAA" w:rsidR="00E33433" w:rsidRDefault="00E33433" w:rsidP="00E33433">
      <w:pPr>
        <w:pStyle w:val="ListParagraph"/>
        <w:numPr>
          <w:ilvl w:val="0"/>
          <w:numId w:val="39"/>
        </w:numPr>
        <w:tabs>
          <w:tab w:val="right" w:pos="10800"/>
        </w:tabs>
        <w:spacing w:after="0" w:line="240" w:lineRule="auto"/>
        <w:rPr>
          <w:rFonts w:ascii="Book Antiqua" w:hAnsi="Book Antiqua" w:cs="Arial"/>
          <w:color w:val="202124"/>
          <w:sz w:val="20"/>
          <w:szCs w:val="20"/>
          <w:shd w:val="clear" w:color="auto" w:fill="FFFFFF"/>
        </w:rPr>
      </w:pPr>
      <w:r>
        <w:rPr>
          <w:rFonts w:ascii="Book Antiqua" w:hAnsi="Book Antiqua" w:cs="Arial"/>
          <w:color w:val="202124"/>
          <w:sz w:val="20"/>
          <w:szCs w:val="20"/>
          <w:shd w:val="clear" w:color="auto" w:fill="FFFFFF"/>
        </w:rPr>
        <w:t>Responsible for car</w:t>
      </w:r>
      <w:r w:rsidR="00F1420D">
        <w:rPr>
          <w:rFonts w:ascii="Book Antiqua" w:hAnsi="Book Antiqua" w:cs="Arial"/>
          <w:color w:val="202124"/>
          <w:sz w:val="20"/>
          <w:szCs w:val="20"/>
          <w:shd w:val="clear" w:color="auto" w:fill="FFFFFF"/>
        </w:rPr>
        <w:t>e</w:t>
      </w:r>
      <w:r>
        <w:rPr>
          <w:rFonts w:ascii="Book Antiqua" w:hAnsi="Book Antiqua" w:cs="Arial"/>
          <w:color w:val="202124"/>
          <w:sz w:val="20"/>
          <w:szCs w:val="20"/>
          <w:shd w:val="clear" w:color="auto" w:fill="FFFFFF"/>
        </w:rPr>
        <w:t xml:space="preserve"> of patients with life- threatening problems in the specialty areas of neuro, surgical, medical, coronary and burn intensive care units</w:t>
      </w:r>
    </w:p>
    <w:p w14:paraId="2DE846D5" w14:textId="47AF63F1" w:rsidR="00F1420D" w:rsidRDefault="00E33433" w:rsidP="00E33433">
      <w:pPr>
        <w:pStyle w:val="ListParagraph"/>
        <w:numPr>
          <w:ilvl w:val="0"/>
          <w:numId w:val="39"/>
        </w:numPr>
        <w:tabs>
          <w:tab w:val="right" w:pos="10800"/>
        </w:tabs>
        <w:spacing w:after="0" w:line="240" w:lineRule="auto"/>
        <w:rPr>
          <w:rFonts w:ascii="Book Antiqua" w:hAnsi="Book Antiqua" w:cs="Arial"/>
          <w:color w:val="202124"/>
          <w:sz w:val="20"/>
          <w:szCs w:val="20"/>
          <w:shd w:val="clear" w:color="auto" w:fill="FFFFFF"/>
        </w:rPr>
      </w:pPr>
      <w:r>
        <w:rPr>
          <w:rFonts w:ascii="Book Antiqua" w:hAnsi="Book Antiqua" w:cs="Arial"/>
          <w:color w:val="202124"/>
          <w:sz w:val="20"/>
          <w:szCs w:val="20"/>
          <w:shd w:val="clear" w:color="auto" w:fill="FFFFFF"/>
        </w:rPr>
        <w:t xml:space="preserve"> Responsible for monitoring patien</w:t>
      </w:r>
      <w:r w:rsidR="00F1420D">
        <w:rPr>
          <w:rFonts w:ascii="Book Antiqua" w:hAnsi="Book Antiqua" w:cs="Arial"/>
          <w:color w:val="202124"/>
          <w:sz w:val="20"/>
          <w:szCs w:val="20"/>
          <w:shd w:val="clear" w:color="auto" w:fill="FFFFFF"/>
        </w:rPr>
        <w:t>t</w:t>
      </w:r>
      <w:r>
        <w:rPr>
          <w:rFonts w:ascii="Book Antiqua" w:hAnsi="Book Antiqua" w:cs="Arial"/>
          <w:color w:val="202124"/>
          <w:sz w:val="20"/>
          <w:szCs w:val="20"/>
          <w:shd w:val="clear" w:color="auto" w:fill="FFFFFF"/>
        </w:rPr>
        <w:t xml:space="preserve">s using specialized equipment </w:t>
      </w:r>
      <w:r w:rsidR="00F1420D">
        <w:rPr>
          <w:rFonts w:ascii="Book Antiqua" w:hAnsi="Book Antiqua" w:cs="Arial"/>
          <w:color w:val="202124"/>
          <w:sz w:val="20"/>
          <w:szCs w:val="20"/>
          <w:shd w:val="clear" w:color="auto" w:fill="FFFFFF"/>
        </w:rPr>
        <w:t xml:space="preserve">to gain data such as intracranial pressures, central venous pressures, and tissue oxygenation, </w:t>
      </w:r>
      <w:r w:rsidR="00F1420D">
        <w:rPr>
          <w:rFonts w:ascii="Book Antiqua" w:hAnsi="Book Antiqua" w:cs="Arial"/>
          <w:color w:val="202124"/>
          <w:sz w:val="20"/>
          <w:szCs w:val="20"/>
          <w:shd w:val="clear" w:color="auto" w:fill="FFFFFF"/>
        </w:rPr>
        <w:t xml:space="preserve">cardiac rhythms, nanometers and </w:t>
      </w:r>
      <w:r w:rsidR="00F1420D">
        <w:rPr>
          <w:rFonts w:ascii="Book Antiqua" w:hAnsi="Book Antiqua" w:cs="Arial"/>
          <w:color w:val="202124"/>
          <w:sz w:val="20"/>
          <w:szCs w:val="20"/>
          <w:shd w:val="clear" w:color="auto" w:fill="FFFFFF"/>
        </w:rPr>
        <w:t>pulmonary status</w:t>
      </w:r>
    </w:p>
    <w:p w14:paraId="303FCD19" w14:textId="01990844" w:rsidR="00E33433" w:rsidRPr="00735726" w:rsidRDefault="00F1420D" w:rsidP="00735726">
      <w:pPr>
        <w:pStyle w:val="ListParagraph"/>
        <w:numPr>
          <w:ilvl w:val="0"/>
          <w:numId w:val="39"/>
        </w:numPr>
        <w:tabs>
          <w:tab w:val="right" w:pos="10800"/>
        </w:tabs>
        <w:spacing w:after="0" w:line="240" w:lineRule="auto"/>
        <w:rPr>
          <w:rFonts w:ascii="Book Antiqua" w:hAnsi="Book Antiqua" w:cs="Arial"/>
          <w:color w:val="202124"/>
          <w:sz w:val="20"/>
          <w:szCs w:val="20"/>
          <w:shd w:val="clear" w:color="auto" w:fill="FFFFFF"/>
        </w:rPr>
      </w:pPr>
      <w:r>
        <w:rPr>
          <w:rFonts w:ascii="Book Antiqua" w:hAnsi="Book Antiqua" w:cs="Arial"/>
          <w:color w:val="202124"/>
          <w:sz w:val="20"/>
          <w:szCs w:val="20"/>
          <w:shd w:val="clear" w:color="auto" w:fill="FFFFFF"/>
        </w:rPr>
        <w:t>Performed line care, blood draws, wound care and titration/maintenance of complex drips</w:t>
      </w:r>
    </w:p>
    <w:p w14:paraId="4AB93470" w14:textId="3C8759E9" w:rsidR="00A56427" w:rsidRPr="00511523" w:rsidRDefault="00A56427" w:rsidP="00511523">
      <w:pPr>
        <w:tabs>
          <w:tab w:val="right" w:pos="10800"/>
        </w:tabs>
        <w:spacing w:after="0" w:line="240" w:lineRule="auto"/>
        <w:rPr>
          <w:rFonts w:ascii="Book Antiqua" w:eastAsia="Calibri" w:hAnsi="Book Antiqua" w:cs="Times New Roman"/>
          <w:i/>
          <w:sz w:val="20"/>
          <w:szCs w:val="20"/>
        </w:rPr>
      </w:pPr>
      <w:r w:rsidRPr="00511523">
        <w:rPr>
          <w:rFonts w:ascii="Arial" w:hAnsi="Arial" w:cs="Arial"/>
          <w:color w:val="202124"/>
          <w:shd w:val="clear" w:color="auto" w:fill="FFFFFF"/>
        </w:rPr>
        <w:t>.</w:t>
      </w:r>
    </w:p>
    <w:p w14:paraId="37EF3348" w14:textId="43AF2226" w:rsidR="00BA5500" w:rsidRDefault="00BA5500" w:rsidP="003B67EE">
      <w:pPr>
        <w:tabs>
          <w:tab w:val="right" w:pos="10800"/>
        </w:tabs>
        <w:spacing w:after="0" w:line="240" w:lineRule="auto"/>
        <w:rPr>
          <w:rFonts w:ascii="Book Antiqua" w:eastAsia="Calibri" w:hAnsi="Book Antiqua" w:cs="Times New Roman"/>
          <w:sz w:val="20"/>
          <w:szCs w:val="20"/>
        </w:rPr>
      </w:pPr>
      <w:r>
        <w:rPr>
          <w:rFonts w:ascii="Book Antiqua" w:eastAsia="Calibri" w:hAnsi="Book Antiqua" w:cs="Times New Roman"/>
          <w:b/>
          <w:sz w:val="20"/>
          <w:szCs w:val="20"/>
        </w:rPr>
        <w:t xml:space="preserve">Harris Health System- Ben Taub, </w:t>
      </w:r>
      <w:r>
        <w:rPr>
          <w:rFonts w:ascii="Book Antiqua" w:eastAsia="Calibri" w:hAnsi="Book Antiqua" w:cs="Times New Roman"/>
          <w:sz w:val="20"/>
          <w:szCs w:val="20"/>
        </w:rPr>
        <w:t>Houston, TX                                                                                                           2015-</w:t>
      </w:r>
      <w:r w:rsidR="003206E9">
        <w:rPr>
          <w:rFonts w:ascii="Book Antiqua" w:eastAsia="Calibri" w:hAnsi="Book Antiqua" w:cs="Times New Roman"/>
          <w:sz w:val="20"/>
          <w:szCs w:val="20"/>
        </w:rPr>
        <w:t>2019</w:t>
      </w:r>
    </w:p>
    <w:p w14:paraId="41EA7D48" w14:textId="75C9C077" w:rsidR="00BA5500" w:rsidRDefault="00BA5500" w:rsidP="003B67EE">
      <w:pPr>
        <w:tabs>
          <w:tab w:val="right" w:pos="10800"/>
        </w:tabs>
        <w:spacing w:after="0" w:line="240" w:lineRule="auto"/>
        <w:rPr>
          <w:rFonts w:ascii="Book Antiqua" w:eastAsia="Calibri" w:hAnsi="Book Antiqua" w:cs="Times New Roman"/>
          <w:b/>
          <w:i/>
          <w:sz w:val="20"/>
          <w:szCs w:val="20"/>
        </w:rPr>
      </w:pPr>
      <w:r>
        <w:rPr>
          <w:rFonts w:ascii="Book Antiqua" w:eastAsia="Calibri" w:hAnsi="Book Antiqua" w:cs="Times New Roman"/>
          <w:b/>
          <w:i/>
          <w:sz w:val="20"/>
          <w:szCs w:val="20"/>
        </w:rPr>
        <w:t xml:space="preserve">Forensic RN II </w:t>
      </w:r>
    </w:p>
    <w:p w14:paraId="6922FC21" w14:textId="002BB140" w:rsidR="00BA5500" w:rsidRPr="00234F97" w:rsidRDefault="0096427E" w:rsidP="00BA5500">
      <w:pPr>
        <w:pStyle w:val="ListParagraph"/>
        <w:numPr>
          <w:ilvl w:val="0"/>
          <w:numId w:val="33"/>
        </w:numPr>
        <w:tabs>
          <w:tab w:val="right" w:pos="10800"/>
        </w:tabs>
        <w:spacing w:after="0" w:line="240" w:lineRule="auto"/>
        <w:rPr>
          <w:rFonts w:ascii="Book Antiqua" w:eastAsia="Calibri" w:hAnsi="Book Antiqua" w:cs="Times New Roman"/>
          <w:sz w:val="20"/>
          <w:szCs w:val="20"/>
        </w:rPr>
      </w:pPr>
      <w:r>
        <w:rPr>
          <w:rFonts w:ascii="Book Antiqua" w:eastAsia="Calibri" w:hAnsi="Book Antiqua" w:cs="Times New Roman"/>
          <w:sz w:val="20"/>
          <w:szCs w:val="20"/>
        </w:rPr>
        <w:t xml:space="preserve">Responsible </w:t>
      </w:r>
      <w:r w:rsidRPr="0096427E">
        <w:rPr>
          <w:rFonts w:ascii="Book Antiqua" w:eastAsia="Calibri" w:hAnsi="Book Antiqua" w:cs="Times New Roman"/>
          <w:sz w:val="20"/>
          <w:szCs w:val="20"/>
        </w:rPr>
        <w:t xml:space="preserve">for </w:t>
      </w:r>
      <w:r w:rsidRPr="0096427E">
        <w:rPr>
          <w:rFonts w:ascii="Book Antiqua" w:hAnsi="Book Antiqua"/>
          <w:sz w:val="20"/>
          <w:szCs w:val="20"/>
        </w:rPr>
        <w:t>conduct</w:t>
      </w:r>
      <w:r>
        <w:rPr>
          <w:rFonts w:ascii="Book Antiqua" w:hAnsi="Book Antiqua"/>
          <w:sz w:val="20"/>
          <w:szCs w:val="20"/>
        </w:rPr>
        <w:t>ing</w:t>
      </w:r>
      <w:r w:rsidRPr="0096427E">
        <w:rPr>
          <w:rFonts w:ascii="Book Antiqua" w:hAnsi="Book Antiqua"/>
          <w:sz w:val="20"/>
          <w:szCs w:val="20"/>
        </w:rPr>
        <w:t xml:space="preserve"> and document</w:t>
      </w:r>
      <w:r>
        <w:rPr>
          <w:rFonts w:ascii="Book Antiqua" w:hAnsi="Book Antiqua"/>
          <w:sz w:val="20"/>
          <w:szCs w:val="20"/>
        </w:rPr>
        <w:t>ing</w:t>
      </w:r>
      <w:r w:rsidRPr="0096427E">
        <w:rPr>
          <w:rFonts w:ascii="Book Antiqua" w:hAnsi="Book Antiqua"/>
          <w:sz w:val="20"/>
          <w:szCs w:val="20"/>
        </w:rPr>
        <w:t xml:space="preserve"> a thorough, unbiased, and objective clinical forensic history and assessment</w:t>
      </w:r>
      <w:r>
        <w:rPr>
          <w:rFonts w:ascii="Book Antiqua" w:hAnsi="Book Antiqua"/>
          <w:sz w:val="20"/>
          <w:szCs w:val="20"/>
        </w:rPr>
        <w:t xml:space="preserve"> </w:t>
      </w:r>
      <w:r w:rsidRPr="001637E6">
        <w:rPr>
          <w:rFonts w:ascii="Book Antiqua" w:hAnsi="Book Antiqua"/>
          <w:sz w:val="20"/>
          <w:szCs w:val="20"/>
        </w:rPr>
        <w:t>on</w:t>
      </w:r>
      <w:r>
        <w:rPr>
          <w:rFonts w:ascii="Book Antiqua" w:hAnsi="Book Antiqua"/>
          <w:sz w:val="20"/>
          <w:szCs w:val="20"/>
        </w:rPr>
        <w:t xml:space="preserve"> pediatric, adult and </w:t>
      </w:r>
      <w:r w:rsidRPr="001637E6">
        <w:rPr>
          <w:rFonts w:ascii="Book Antiqua" w:hAnsi="Book Antiqua"/>
          <w:sz w:val="20"/>
          <w:szCs w:val="20"/>
        </w:rPr>
        <w:t>adolescents sexual assault</w:t>
      </w:r>
      <w:r>
        <w:rPr>
          <w:rFonts w:ascii="Book Antiqua" w:hAnsi="Book Antiqua"/>
          <w:sz w:val="20"/>
          <w:szCs w:val="20"/>
        </w:rPr>
        <w:t>/domestic violence</w:t>
      </w:r>
      <w:r w:rsidRPr="001637E6">
        <w:rPr>
          <w:rFonts w:ascii="Book Antiqua" w:hAnsi="Book Antiqua"/>
          <w:sz w:val="20"/>
          <w:szCs w:val="20"/>
        </w:rPr>
        <w:t xml:space="preserve"> victims</w:t>
      </w:r>
      <w:r w:rsidR="007A3A66">
        <w:rPr>
          <w:rFonts w:ascii="Book Antiqua" w:hAnsi="Book Antiqua"/>
          <w:sz w:val="20"/>
          <w:szCs w:val="20"/>
        </w:rPr>
        <w:t xml:space="preserve"> for the purpo</w:t>
      </w:r>
      <w:r w:rsidR="00234F97">
        <w:rPr>
          <w:rFonts w:ascii="Book Antiqua" w:hAnsi="Book Antiqua"/>
          <w:sz w:val="20"/>
          <w:szCs w:val="20"/>
        </w:rPr>
        <w:t>se of documenting injury/disease</w:t>
      </w:r>
    </w:p>
    <w:p w14:paraId="1DE1F402" w14:textId="2FAC5C0A" w:rsidR="00234F97" w:rsidRPr="00234F97" w:rsidRDefault="00234F97" w:rsidP="00234F97">
      <w:pPr>
        <w:pStyle w:val="ListParagraph"/>
        <w:numPr>
          <w:ilvl w:val="0"/>
          <w:numId w:val="33"/>
        </w:numPr>
        <w:tabs>
          <w:tab w:val="right" w:pos="10800"/>
        </w:tabs>
        <w:spacing w:after="0" w:line="240" w:lineRule="auto"/>
        <w:rPr>
          <w:rFonts w:ascii="Book Antiqua" w:eastAsia="Calibri" w:hAnsi="Book Antiqua" w:cs="Times New Roman"/>
          <w:sz w:val="20"/>
          <w:szCs w:val="20"/>
        </w:rPr>
      </w:pPr>
      <w:r>
        <w:rPr>
          <w:rFonts w:ascii="Book Antiqua" w:hAnsi="Book Antiqua"/>
          <w:sz w:val="20"/>
          <w:szCs w:val="20"/>
        </w:rPr>
        <w:t>Accountable for maintaining chain of custody for all specimens collected during the sexual assault nurse examination</w:t>
      </w:r>
    </w:p>
    <w:p w14:paraId="27C112D4" w14:textId="0D3AD570" w:rsidR="007A3A66" w:rsidRPr="00735726" w:rsidRDefault="007A3A66" w:rsidP="00BA5500">
      <w:pPr>
        <w:pStyle w:val="ListParagraph"/>
        <w:numPr>
          <w:ilvl w:val="0"/>
          <w:numId w:val="33"/>
        </w:numPr>
        <w:tabs>
          <w:tab w:val="right" w:pos="10800"/>
        </w:tabs>
        <w:spacing w:after="0" w:line="240" w:lineRule="auto"/>
        <w:rPr>
          <w:rFonts w:ascii="Book Antiqua" w:eastAsia="Calibri" w:hAnsi="Book Antiqua" w:cs="Times New Roman"/>
          <w:sz w:val="20"/>
          <w:szCs w:val="20"/>
        </w:rPr>
      </w:pPr>
      <w:r w:rsidRPr="007A3A66">
        <w:rPr>
          <w:rFonts w:ascii="Book Antiqua" w:hAnsi="Book Antiqua" w:cs="Arial"/>
          <w:color w:val="333333"/>
          <w:sz w:val="20"/>
          <w:szCs w:val="20"/>
        </w:rPr>
        <w:t>Accountable for the coordination of hospital, law enforcement, and patient advocates for sexual assault/domestic violence patients when FNE services are required.</w:t>
      </w:r>
    </w:p>
    <w:p w14:paraId="47AED76E" w14:textId="179BAB13" w:rsidR="00735726" w:rsidRPr="00234F97" w:rsidRDefault="00735726" w:rsidP="00BA5500">
      <w:pPr>
        <w:pStyle w:val="ListParagraph"/>
        <w:numPr>
          <w:ilvl w:val="0"/>
          <w:numId w:val="33"/>
        </w:numPr>
        <w:tabs>
          <w:tab w:val="right" w:pos="10800"/>
        </w:tabs>
        <w:spacing w:after="0" w:line="240" w:lineRule="auto"/>
        <w:rPr>
          <w:rFonts w:ascii="Book Antiqua" w:eastAsia="Calibri" w:hAnsi="Book Antiqua" w:cs="Times New Roman"/>
          <w:sz w:val="20"/>
          <w:szCs w:val="20"/>
        </w:rPr>
      </w:pPr>
      <w:r>
        <w:rPr>
          <w:rFonts w:ascii="Book Antiqua" w:hAnsi="Book Antiqua" w:cs="Arial"/>
          <w:color w:val="333333"/>
          <w:sz w:val="20"/>
          <w:szCs w:val="20"/>
        </w:rPr>
        <w:t>Provided court testimony on behalf of patients seeking justice in the legal system</w:t>
      </w:r>
    </w:p>
    <w:p w14:paraId="549E2092" w14:textId="77777777" w:rsidR="00234F97" w:rsidRPr="007A3A66" w:rsidRDefault="00234F97" w:rsidP="00234F97">
      <w:pPr>
        <w:pStyle w:val="ListParagraph"/>
        <w:tabs>
          <w:tab w:val="right" w:pos="10800"/>
        </w:tabs>
        <w:spacing w:after="0" w:line="240" w:lineRule="auto"/>
        <w:rPr>
          <w:rFonts w:ascii="Book Antiqua" w:eastAsia="Calibri" w:hAnsi="Book Antiqua" w:cs="Times New Roman"/>
          <w:sz w:val="20"/>
          <w:szCs w:val="20"/>
        </w:rPr>
      </w:pPr>
    </w:p>
    <w:p w14:paraId="39F50C75" w14:textId="77777777" w:rsidR="00735726" w:rsidRPr="00E61E40" w:rsidRDefault="00735726" w:rsidP="00735726">
      <w:pPr>
        <w:pStyle w:val="Heading1"/>
        <w:rPr>
          <w:szCs w:val="20"/>
        </w:rPr>
      </w:pPr>
      <w:r>
        <w:rPr>
          <w:szCs w:val="20"/>
        </w:rPr>
        <w:lastRenderedPageBreak/>
        <w:t xml:space="preserve">Professional Experience Continued  </w:t>
      </w:r>
    </w:p>
    <w:p w14:paraId="48BA9BBA" w14:textId="77777777" w:rsidR="00735726" w:rsidRPr="00BA5500" w:rsidRDefault="00735726" w:rsidP="00735726">
      <w:pPr>
        <w:tabs>
          <w:tab w:val="right" w:pos="10800"/>
        </w:tabs>
        <w:spacing w:after="0" w:line="240" w:lineRule="auto"/>
        <w:rPr>
          <w:rFonts w:ascii="Book Antiqua" w:eastAsia="Calibri" w:hAnsi="Book Antiqua" w:cs="Times New Roman"/>
          <w:sz w:val="20"/>
          <w:szCs w:val="20"/>
        </w:rPr>
      </w:pPr>
    </w:p>
    <w:p w14:paraId="24241ED3" w14:textId="7F456353" w:rsidR="00A55F80" w:rsidRPr="00CF169D" w:rsidRDefault="002C360B" w:rsidP="003B67EE">
      <w:pPr>
        <w:tabs>
          <w:tab w:val="right" w:pos="10800"/>
        </w:tabs>
        <w:spacing w:after="0" w:line="240" w:lineRule="auto"/>
        <w:rPr>
          <w:rFonts w:ascii="Book Antiqua" w:eastAsia="Calibri" w:hAnsi="Book Antiqua" w:cs="Times New Roman"/>
          <w:sz w:val="20"/>
          <w:szCs w:val="20"/>
        </w:rPr>
      </w:pPr>
      <w:r>
        <w:rPr>
          <w:rFonts w:ascii="Book Antiqua" w:eastAsia="Calibri" w:hAnsi="Book Antiqua" w:cs="Times New Roman"/>
          <w:b/>
          <w:sz w:val="20"/>
          <w:szCs w:val="20"/>
        </w:rPr>
        <w:t>MD Anderson Cancer Center</w:t>
      </w:r>
      <w:r w:rsidR="008D3C7B" w:rsidRPr="00CF169D">
        <w:rPr>
          <w:rFonts w:ascii="Book Antiqua" w:hAnsi="Book Antiqua"/>
          <w:b/>
          <w:sz w:val="20"/>
          <w:szCs w:val="20"/>
        </w:rPr>
        <w:t xml:space="preserve">, </w:t>
      </w:r>
      <w:r>
        <w:rPr>
          <w:rFonts w:ascii="Book Antiqua" w:hAnsi="Book Antiqua"/>
          <w:sz w:val="20"/>
          <w:szCs w:val="20"/>
        </w:rPr>
        <w:t>Houston, TX</w:t>
      </w:r>
      <w:r w:rsidR="00BA5500">
        <w:rPr>
          <w:rFonts w:ascii="Book Antiqua" w:hAnsi="Book Antiqua"/>
          <w:sz w:val="20"/>
          <w:szCs w:val="20"/>
        </w:rPr>
        <w:t xml:space="preserve">                                                                                                                 </w:t>
      </w:r>
      <w:r>
        <w:rPr>
          <w:rFonts w:ascii="Book Antiqua" w:hAnsi="Book Antiqua"/>
          <w:sz w:val="20"/>
          <w:szCs w:val="20"/>
        </w:rPr>
        <w:t>2010</w:t>
      </w:r>
      <w:r w:rsidR="00BA5500">
        <w:rPr>
          <w:rFonts w:ascii="Book Antiqua" w:hAnsi="Book Antiqua"/>
          <w:sz w:val="20"/>
          <w:szCs w:val="20"/>
        </w:rPr>
        <w:t>-</w:t>
      </w:r>
      <w:r>
        <w:rPr>
          <w:rFonts w:ascii="Book Antiqua" w:hAnsi="Book Antiqua"/>
          <w:sz w:val="20"/>
          <w:szCs w:val="20"/>
        </w:rPr>
        <w:t>Present</w:t>
      </w:r>
    </w:p>
    <w:p w14:paraId="18BF37C2" w14:textId="6025D315" w:rsidR="00A55F80" w:rsidRPr="00CF169D" w:rsidRDefault="00AB281D" w:rsidP="003B67EE">
      <w:pPr>
        <w:spacing w:after="0" w:line="240" w:lineRule="auto"/>
        <w:rPr>
          <w:rFonts w:ascii="Book Antiqua" w:eastAsia="Calibri" w:hAnsi="Book Antiqua" w:cs="Times New Roman"/>
          <w:iCs/>
          <w:color w:val="000000"/>
          <w:sz w:val="20"/>
          <w:szCs w:val="20"/>
        </w:rPr>
      </w:pPr>
      <w:r>
        <w:rPr>
          <w:rFonts w:ascii="Book Antiqua" w:eastAsia="Calibri" w:hAnsi="Book Antiqua" w:cs="Book Antiqua"/>
          <w:b/>
          <w:i/>
          <w:iCs/>
          <w:color w:val="000000"/>
          <w:sz w:val="20"/>
          <w:szCs w:val="20"/>
        </w:rPr>
        <w:t>Clinical Charge</w:t>
      </w:r>
      <w:r w:rsidR="00963B12">
        <w:rPr>
          <w:rFonts w:ascii="Book Antiqua" w:eastAsia="Calibri" w:hAnsi="Book Antiqua" w:cs="Book Antiqua"/>
          <w:b/>
          <w:i/>
          <w:iCs/>
          <w:color w:val="000000"/>
          <w:sz w:val="20"/>
          <w:szCs w:val="20"/>
        </w:rPr>
        <w:t xml:space="preserve"> </w:t>
      </w:r>
      <w:r w:rsidR="002C360B">
        <w:rPr>
          <w:rFonts w:ascii="Book Antiqua" w:eastAsia="Calibri" w:hAnsi="Book Antiqua" w:cs="Book Antiqua"/>
          <w:b/>
          <w:i/>
          <w:iCs/>
          <w:color w:val="000000"/>
          <w:sz w:val="20"/>
          <w:szCs w:val="20"/>
        </w:rPr>
        <w:t>Nurse</w:t>
      </w:r>
      <w:r w:rsidR="00F52D70">
        <w:rPr>
          <w:rFonts w:ascii="Book Antiqua" w:eastAsia="Calibri" w:hAnsi="Book Antiqua" w:cs="Book Antiqua"/>
          <w:b/>
          <w:i/>
          <w:iCs/>
          <w:color w:val="000000"/>
          <w:sz w:val="20"/>
          <w:szCs w:val="20"/>
        </w:rPr>
        <w:t>, Emergency Center</w:t>
      </w:r>
    </w:p>
    <w:p w14:paraId="7ACABC4E" w14:textId="667017CF" w:rsidR="002C360B" w:rsidRDefault="002C360B" w:rsidP="002C360B">
      <w:pPr>
        <w:pStyle w:val="ListParagraph"/>
        <w:numPr>
          <w:ilvl w:val="0"/>
          <w:numId w:val="9"/>
        </w:numPr>
        <w:spacing w:after="0" w:line="240" w:lineRule="auto"/>
        <w:rPr>
          <w:rFonts w:ascii="Book Antiqua" w:hAnsi="Book Antiqua"/>
          <w:sz w:val="20"/>
          <w:szCs w:val="20"/>
        </w:rPr>
      </w:pPr>
      <w:r w:rsidRPr="002C360B">
        <w:rPr>
          <w:rFonts w:ascii="Book Antiqua" w:hAnsi="Book Antiqua"/>
          <w:sz w:val="20"/>
          <w:szCs w:val="20"/>
        </w:rPr>
        <w:t>Accountable f</w:t>
      </w:r>
      <w:r w:rsidR="00C416F0">
        <w:rPr>
          <w:rFonts w:ascii="Book Antiqua" w:hAnsi="Book Antiqua"/>
          <w:sz w:val="20"/>
          <w:szCs w:val="20"/>
        </w:rPr>
        <w:t>or the management of daily operations of the inpatient nursing unit to achieve financial goals</w:t>
      </w:r>
      <w:r w:rsidRPr="002C360B">
        <w:rPr>
          <w:rFonts w:ascii="Book Antiqua" w:hAnsi="Book Antiqua"/>
          <w:sz w:val="20"/>
          <w:szCs w:val="20"/>
        </w:rPr>
        <w:t xml:space="preserve">. </w:t>
      </w:r>
    </w:p>
    <w:p w14:paraId="754E56A8" w14:textId="77777777" w:rsidR="00C416F0" w:rsidRDefault="00BC7DC0" w:rsidP="002C360B">
      <w:pPr>
        <w:pStyle w:val="ListParagraph"/>
        <w:numPr>
          <w:ilvl w:val="0"/>
          <w:numId w:val="9"/>
        </w:numPr>
        <w:spacing w:after="0" w:line="240" w:lineRule="auto"/>
        <w:rPr>
          <w:rFonts w:ascii="Book Antiqua" w:hAnsi="Book Antiqua"/>
          <w:sz w:val="20"/>
          <w:szCs w:val="20"/>
        </w:rPr>
      </w:pPr>
      <w:r>
        <w:rPr>
          <w:rFonts w:ascii="Book Antiqua" w:hAnsi="Book Antiqua"/>
          <w:sz w:val="20"/>
          <w:szCs w:val="20"/>
        </w:rPr>
        <w:t>Assesses</w:t>
      </w:r>
      <w:r w:rsidR="002C360B" w:rsidRPr="002C360B">
        <w:rPr>
          <w:rFonts w:ascii="Book Antiqua" w:hAnsi="Book Antiqua"/>
          <w:sz w:val="20"/>
          <w:szCs w:val="20"/>
        </w:rPr>
        <w:t xml:space="preserve"> patient's needs </w:t>
      </w:r>
      <w:r>
        <w:rPr>
          <w:rFonts w:ascii="Book Antiqua" w:hAnsi="Book Antiqua"/>
          <w:sz w:val="20"/>
          <w:szCs w:val="20"/>
        </w:rPr>
        <w:t xml:space="preserve">and leads </w:t>
      </w:r>
      <w:r w:rsidR="002C360B" w:rsidRPr="002C360B">
        <w:rPr>
          <w:rFonts w:ascii="Book Antiqua" w:hAnsi="Book Antiqua"/>
          <w:sz w:val="20"/>
          <w:szCs w:val="20"/>
        </w:rPr>
        <w:t xml:space="preserve">nursing </w:t>
      </w:r>
      <w:r>
        <w:rPr>
          <w:rFonts w:ascii="Book Antiqua" w:hAnsi="Book Antiqua"/>
          <w:sz w:val="20"/>
          <w:szCs w:val="20"/>
        </w:rPr>
        <w:t>efforts</w:t>
      </w:r>
      <w:r w:rsidR="002C360B" w:rsidRPr="002C360B">
        <w:rPr>
          <w:rFonts w:ascii="Book Antiqua" w:hAnsi="Book Antiqua"/>
          <w:sz w:val="20"/>
          <w:szCs w:val="20"/>
        </w:rPr>
        <w:t xml:space="preserve"> </w:t>
      </w:r>
      <w:r>
        <w:rPr>
          <w:rFonts w:ascii="Book Antiqua" w:hAnsi="Book Antiqua"/>
          <w:sz w:val="20"/>
          <w:szCs w:val="20"/>
        </w:rPr>
        <w:t>while engaging with a</w:t>
      </w:r>
      <w:r w:rsidR="002C360B" w:rsidRPr="002C360B">
        <w:rPr>
          <w:rFonts w:ascii="Book Antiqua" w:hAnsi="Book Antiqua"/>
          <w:sz w:val="20"/>
          <w:szCs w:val="20"/>
        </w:rPr>
        <w:t xml:space="preserve"> multidisciplinary team.</w:t>
      </w:r>
    </w:p>
    <w:p w14:paraId="4EA6EA55" w14:textId="6ECADE98" w:rsidR="002C360B" w:rsidRDefault="00C416F0" w:rsidP="002C360B">
      <w:pPr>
        <w:pStyle w:val="ListParagraph"/>
        <w:numPr>
          <w:ilvl w:val="0"/>
          <w:numId w:val="9"/>
        </w:numPr>
        <w:spacing w:after="0" w:line="240" w:lineRule="auto"/>
        <w:rPr>
          <w:rFonts w:ascii="Book Antiqua" w:hAnsi="Book Antiqua"/>
          <w:sz w:val="20"/>
          <w:szCs w:val="20"/>
        </w:rPr>
      </w:pPr>
      <w:r>
        <w:rPr>
          <w:rFonts w:ascii="Book Antiqua" w:hAnsi="Book Antiqua"/>
          <w:sz w:val="20"/>
          <w:szCs w:val="20"/>
        </w:rPr>
        <w:t>Serves as a resource and role model for staff to practice with autonomy</w:t>
      </w:r>
      <w:r w:rsidR="002C360B" w:rsidRPr="002C360B">
        <w:rPr>
          <w:rFonts w:ascii="Book Antiqua" w:hAnsi="Book Antiqua"/>
          <w:sz w:val="20"/>
          <w:szCs w:val="20"/>
        </w:rPr>
        <w:t xml:space="preserve"> </w:t>
      </w:r>
    </w:p>
    <w:p w14:paraId="054F8B0A" w14:textId="71D8613F" w:rsidR="00FA11B8" w:rsidRDefault="00FA11B8" w:rsidP="002C360B">
      <w:pPr>
        <w:pStyle w:val="ListParagraph"/>
        <w:numPr>
          <w:ilvl w:val="0"/>
          <w:numId w:val="9"/>
        </w:numPr>
        <w:spacing w:after="0" w:line="240" w:lineRule="auto"/>
        <w:rPr>
          <w:rFonts w:ascii="Book Antiqua" w:hAnsi="Book Antiqua"/>
          <w:sz w:val="20"/>
          <w:szCs w:val="20"/>
        </w:rPr>
      </w:pPr>
      <w:r>
        <w:rPr>
          <w:rFonts w:ascii="Book Antiqua" w:hAnsi="Book Antiqua"/>
          <w:sz w:val="20"/>
          <w:szCs w:val="20"/>
        </w:rPr>
        <w:t>Responsible for supervising staff using principles and practices of Just culture that facilitates non-punitive accountability for performance</w:t>
      </w:r>
    </w:p>
    <w:p w14:paraId="74788B3A" w14:textId="4170556E" w:rsidR="002C360B" w:rsidRDefault="002C360B" w:rsidP="002C360B">
      <w:pPr>
        <w:pStyle w:val="ListParagraph"/>
        <w:numPr>
          <w:ilvl w:val="0"/>
          <w:numId w:val="9"/>
        </w:numPr>
        <w:spacing w:after="0" w:line="240" w:lineRule="auto"/>
        <w:rPr>
          <w:rFonts w:ascii="Book Antiqua" w:hAnsi="Book Antiqua"/>
          <w:sz w:val="20"/>
          <w:szCs w:val="20"/>
        </w:rPr>
      </w:pPr>
      <w:r w:rsidRPr="002C360B">
        <w:rPr>
          <w:rFonts w:ascii="Book Antiqua" w:hAnsi="Book Antiqua"/>
          <w:sz w:val="20"/>
          <w:szCs w:val="20"/>
        </w:rPr>
        <w:t xml:space="preserve">Collaborates with physicians, other services, </w:t>
      </w:r>
      <w:r w:rsidR="00DC38EC" w:rsidRPr="002C360B">
        <w:rPr>
          <w:rFonts w:ascii="Book Antiqua" w:hAnsi="Book Antiqua"/>
          <w:sz w:val="20"/>
          <w:szCs w:val="20"/>
        </w:rPr>
        <w:t>patient,</w:t>
      </w:r>
      <w:r w:rsidRPr="002C360B">
        <w:rPr>
          <w:rFonts w:ascii="Book Antiqua" w:hAnsi="Book Antiqua"/>
          <w:sz w:val="20"/>
          <w:szCs w:val="20"/>
        </w:rPr>
        <w:t xml:space="preserve"> and patient's family to plan care and evaluate outcomes. </w:t>
      </w:r>
    </w:p>
    <w:p w14:paraId="4F8233CB" w14:textId="79BFBE52" w:rsidR="002C360B" w:rsidRDefault="002C360B" w:rsidP="002C360B">
      <w:pPr>
        <w:pStyle w:val="ListParagraph"/>
        <w:numPr>
          <w:ilvl w:val="0"/>
          <w:numId w:val="9"/>
        </w:numPr>
        <w:spacing w:after="0" w:line="240" w:lineRule="auto"/>
        <w:rPr>
          <w:rFonts w:ascii="Book Antiqua" w:hAnsi="Book Antiqua"/>
          <w:sz w:val="20"/>
          <w:szCs w:val="20"/>
        </w:rPr>
      </w:pPr>
      <w:r w:rsidRPr="002C360B">
        <w:rPr>
          <w:rFonts w:ascii="Book Antiqua" w:hAnsi="Book Antiqua"/>
          <w:sz w:val="20"/>
          <w:szCs w:val="20"/>
        </w:rPr>
        <w:t xml:space="preserve">Demonstrates clinical competency and compassion in providing care, using technology, administering medications, performing </w:t>
      </w:r>
      <w:r w:rsidR="00DC38EC" w:rsidRPr="002C360B">
        <w:rPr>
          <w:rFonts w:ascii="Book Antiqua" w:hAnsi="Book Antiqua"/>
          <w:sz w:val="20"/>
          <w:szCs w:val="20"/>
        </w:rPr>
        <w:t>procedures,</w:t>
      </w:r>
      <w:r w:rsidRPr="002C360B">
        <w:rPr>
          <w:rFonts w:ascii="Book Antiqua" w:hAnsi="Book Antiqua"/>
          <w:sz w:val="20"/>
          <w:szCs w:val="20"/>
        </w:rPr>
        <w:t xml:space="preserve"> and managing emergencies. </w:t>
      </w:r>
    </w:p>
    <w:p w14:paraId="1517B37D" w14:textId="77777777" w:rsidR="00FA11B8" w:rsidRDefault="002C360B" w:rsidP="002C360B">
      <w:pPr>
        <w:pStyle w:val="ListParagraph"/>
        <w:numPr>
          <w:ilvl w:val="0"/>
          <w:numId w:val="9"/>
        </w:numPr>
        <w:spacing w:after="0" w:line="240" w:lineRule="auto"/>
        <w:rPr>
          <w:rFonts w:ascii="Book Antiqua" w:hAnsi="Book Antiqua"/>
          <w:sz w:val="20"/>
          <w:szCs w:val="20"/>
        </w:rPr>
      </w:pPr>
      <w:r w:rsidRPr="002C360B">
        <w:rPr>
          <w:rFonts w:ascii="Book Antiqua" w:hAnsi="Book Antiqua"/>
          <w:sz w:val="20"/>
          <w:szCs w:val="20"/>
        </w:rPr>
        <w:t>Documents care according to established standards.</w:t>
      </w:r>
    </w:p>
    <w:p w14:paraId="5109D92C" w14:textId="3AECDFEE" w:rsidR="002C360B" w:rsidRDefault="00FA11B8" w:rsidP="002C360B">
      <w:pPr>
        <w:pStyle w:val="ListParagraph"/>
        <w:numPr>
          <w:ilvl w:val="0"/>
          <w:numId w:val="9"/>
        </w:numPr>
        <w:spacing w:after="0" w:line="240" w:lineRule="auto"/>
        <w:rPr>
          <w:rFonts w:ascii="Book Antiqua" w:hAnsi="Book Antiqua"/>
          <w:sz w:val="20"/>
          <w:szCs w:val="20"/>
        </w:rPr>
      </w:pPr>
      <w:r>
        <w:rPr>
          <w:rFonts w:ascii="Book Antiqua" w:hAnsi="Book Antiqua"/>
          <w:sz w:val="20"/>
          <w:szCs w:val="20"/>
        </w:rPr>
        <w:t>Responsible for implementing action plans to improve and sustain unit</w:t>
      </w:r>
      <w:r w:rsidR="002C360B" w:rsidRPr="002C360B">
        <w:rPr>
          <w:rFonts w:ascii="Book Antiqua" w:hAnsi="Book Antiqua"/>
          <w:sz w:val="20"/>
          <w:szCs w:val="20"/>
        </w:rPr>
        <w:t xml:space="preserve"> </w:t>
      </w:r>
    </w:p>
    <w:p w14:paraId="01DD5271" w14:textId="77777777" w:rsidR="002C360B" w:rsidRDefault="002C360B" w:rsidP="002C360B">
      <w:pPr>
        <w:pStyle w:val="ListParagraph"/>
        <w:numPr>
          <w:ilvl w:val="0"/>
          <w:numId w:val="9"/>
        </w:numPr>
        <w:spacing w:after="0" w:line="240" w:lineRule="auto"/>
        <w:rPr>
          <w:rFonts w:ascii="Book Antiqua" w:hAnsi="Book Antiqua"/>
          <w:sz w:val="20"/>
          <w:szCs w:val="20"/>
        </w:rPr>
      </w:pPr>
      <w:r w:rsidRPr="002C360B">
        <w:rPr>
          <w:rFonts w:ascii="Book Antiqua" w:hAnsi="Book Antiqua"/>
          <w:sz w:val="20"/>
          <w:szCs w:val="20"/>
        </w:rPr>
        <w:t xml:space="preserve">Assures continuity of care through discharge planning, patient education and coordination of services. </w:t>
      </w:r>
    </w:p>
    <w:p w14:paraId="64EA0C98" w14:textId="12FE7E65" w:rsidR="002C360B" w:rsidRPr="002C360B" w:rsidRDefault="0087326A" w:rsidP="002C360B">
      <w:pPr>
        <w:spacing w:after="0" w:line="240" w:lineRule="auto"/>
        <w:rPr>
          <w:rFonts w:ascii="Book Antiqua" w:hAnsi="Book Antiqua"/>
          <w:sz w:val="20"/>
          <w:szCs w:val="20"/>
        </w:rPr>
      </w:pPr>
      <w:r>
        <w:rPr>
          <w:rFonts w:ascii="Book Antiqua" w:hAnsi="Book Antiqua"/>
          <w:sz w:val="20"/>
          <w:szCs w:val="20"/>
        </w:rPr>
        <w:t>Key Achie</w:t>
      </w:r>
      <w:r w:rsidR="002C360B">
        <w:rPr>
          <w:rFonts w:ascii="Book Antiqua" w:hAnsi="Book Antiqua"/>
          <w:sz w:val="20"/>
          <w:szCs w:val="20"/>
        </w:rPr>
        <w:t>vements:</w:t>
      </w:r>
    </w:p>
    <w:p w14:paraId="402EE473" w14:textId="7F67F4BD" w:rsidR="002C360B" w:rsidRPr="00A80758" w:rsidRDefault="0087326A" w:rsidP="00A80758">
      <w:pPr>
        <w:pStyle w:val="ListParagraph"/>
        <w:numPr>
          <w:ilvl w:val="0"/>
          <w:numId w:val="11"/>
        </w:numPr>
        <w:spacing w:after="0" w:line="240" w:lineRule="auto"/>
        <w:rPr>
          <w:rFonts w:ascii="Book Antiqua" w:hAnsi="Book Antiqua"/>
          <w:sz w:val="20"/>
          <w:szCs w:val="20"/>
        </w:rPr>
      </w:pPr>
      <w:r>
        <w:rPr>
          <w:rFonts w:ascii="Book Antiqua" w:hAnsi="Book Antiqua"/>
          <w:sz w:val="20"/>
          <w:szCs w:val="20"/>
        </w:rPr>
        <w:t>Provide effective m</w:t>
      </w:r>
      <w:r w:rsidR="002C360B" w:rsidRPr="002C360B">
        <w:rPr>
          <w:rFonts w:ascii="Book Antiqua" w:hAnsi="Book Antiqua"/>
          <w:sz w:val="20"/>
          <w:szCs w:val="20"/>
        </w:rPr>
        <w:t>ana</w:t>
      </w:r>
      <w:r w:rsidR="00A80758">
        <w:rPr>
          <w:rFonts w:ascii="Book Antiqua" w:hAnsi="Book Antiqua"/>
          <w:sz w:val="20"/>
          <w:szCs w:val="20"/>
        </w:rPr>
        <w:t xml:space="preserve">gement of Oncologic emergencies while providing care and </w:t>
      </w:r>
      <w:r w:rsidR="003C786D">
        <w:rPr>
          <w:rFonts w:ascii="Book Antiqua" w:hAnsi="Book Antiqua"/>
          <w:sz w:val="20"/>
          <w:szCs w:val="20"/>
        </w:rPr>
        <w:t>treatment</w:t>
      </w:r>
      <w:r w:rsidR="008925CA">
        <w:rPr>
          <w:rFonts w:ascii="Book Antiqua" w:hAnsi="Book Antiqua"/>
          <w:sz w:val="20"/>
          <w:szCs w:val="20"/>
        </w:rPr>
        <w:t xml:space="preserve"> of </w:t>
      </w:r>
      <w:r w:rsidR="0021409E">
        <w:rPr>
          <w:rFonts w:ascii="Book Antiqua" w:hAnsi="Book Antiqua"/>
          <w:sz w:val="20"/>
          <w:szCs w:val="20"/>
        </w:rPr>
        <w:t>adults</w:t>
      </w:r>
      <w:r w:rsidR="00A80758">
        <w:rPr>
          <w:rFonts w:ascii="Book Antiqua" w:hAnsi="Book Antiqua"/>
          <w:sz w:val="20"/>
          <w:szCs w:val="20"/>
        </w:rPr>
        <w:t xml:space="preserve"> with: s</w:t>
      </w:r>
      <w:r w:rsidR="00A80758" w:rsidRPr="00A80758">
        <w:rPr>
          <w:rFonts w:ascii="Book Antiqua" w:hAnsi="Book Antiqua"/>
          <w:sz w:val="20"/>
          <w:szCs w:val="20"/>
        </w:rPr>
        <w:t>eptic shock</w:t>
      </w:r>
      <w:r w:rsidR="00A80758">
        <w:rPr>
          <w:rFonts w:ascii="Book Antiqua" w:hAnsi="Book Antiqua"/>
          <w:sz w:val="20"/>
          <w:szCs w:val="20"/>
        </w:rPr>
        <w:t>, m</w:t>
      </w:r>
      <w:r w:rsidR="002C360B" w:rsidRPr="00A80758">
        <w:rPr>
          <w:rFonts w:ascii="Book Antiqua" w:hAnsi="Book Antiqua"/>
          <w:sz w:val="20"/>
          <w:szCs w:val="20"/>
        </w:rPr>
        <w:t>alignant hypocalcemic emergencies</w:t>
      </w:r>
      <w:r w:rsidR="00A80758">
        <w:rPr>
          <w:rFonts w:ascii="Book Antiqua" w:hAnsi="Book Antiqua"/>
          <w:sz w:val="20"/>
          <w:szCs w:val="20"/>
        </w:rPr>
        <w:t>, and</w:t>
      </w:r>
      <w:r w:rsidR="002C360B" w:rsidRPr="00A80758">
        <w:rPr>
          <w:rFonts w:ascii="Book Antiqua" w:hAnsi="Book Antiqua"/>
          <w:sz w:val="20"/>
          <w:szCs w:val="20"/>
        </w:rPr>
        <w:t xml:space="preserve"> </w:t>
      </w:r>
      <w:r w:rsidR="00A80758">
        <w:rPr>
          <w:rFonts w:ascii="Book Antiqua" w:hAnsi="Book Antiqua"/>
          <w:sz w:val="20"/>
          <w:szCs w:val="20"/>
        </w:rPr>
        <w:t>t</w:t>
      </w:r>
      <w:r w:rsidR="002C360B" w:rsidRPr="00A80758">
        <w:rPr>
          <w:rFonts w:ascii="Book Antiqua" w:hAnsi="Book Antiqua"/>
          <w:sz w:val="20"/>
          <w:szCs w:val="20"/>
        </w:rPr>
        <w:t>umor lysis syndrome</w:t>
      </w:r>
      <w:r w:rsidR="00A80758">
        <w:rPr>
          <w:rFonts w:ascii="Book Antiqua" w:hAnsi="Book Antiqua"/>
          <w:sz w:val="20"/>
          <w:szCs w:val="20"/>
        </w:rPr>
        <w:t>.</w:t>
      </w:r>
    </w:p>
    <w:p w14:paraId="5E679732" w14:textId="54843916" w:rsidR="00234F97" w:rsidRPr="00234F97" w:rsidRDefault="00A80758" w:rsidP="00234F97">
      <w:pPr>
        <w:pStyle w:val="ListParagraph"/>
        <w:numPr>
          <w:ilvl w:val="0"/>
          <w:numId w:val="11"/>
        </w:numPr>
        <w:spacing w:after="0" w:line="240" w:lineRule="auto"/>
        <w:rPr>
          <w:rFonts w:ascii="Book Antiqua" w:hAnsi="Book Antiqua"/>
          <w:sz w:val="20"/>
          <w:szCs w:val="20"/>
        </w:rPr>
      </w:pPr>
      <w:r>
        <w:rPr>
          <w:rFonts w:ascii="Book Antiqua" w:hAnsi="Book Antiqua"/>
          <w:sz w:val="20"/>
          <w:szCs w:val="20"/>
        </w:rPr>
        <w:t>Demons</w:t>
      </w:r>
      <w:r w:rsidR="00601B83">
        <w:rPr>
          <w:rFonts w:ascii="Book Antiqua" w:hAnsi="Book Antiqua"/>
          <w:sz w:val="20"/>
          <w:szCs w:val="20"/>
        </w:rPr>
        <w:t xml:space="preserve">trated ability to lead as </w:t>
      </w:r>
      <w:r w:rsidR="0087326A">
        <w:rPr>
          <w:rFonts w:ascii="Book Antiqua" w:hAnsi="Book Antiqua"/>
          <w:sz w:val="20"/>
          <w:szCs w:val="20"/>
        </w:rPr>
        <w:t>C</w:t>
      </w:r>
      <w:r w:rsidR="002C360B" w:rsidRPr="002C360B">
        <w:rPr>
          <w:rFonts w:ascii="Book Antiqua" w:hAnsi="Book Antiqua"/>
          <w:sz w:val="20"/>
          <w:szCs w:val="20"/>
        </w:rPr>
        <w:t xml:space="preserve">harge Nurse </w:t>
      </w:r>
      <w:r w:rsidR="0087326A">
        <w:rPr>
          <w:rFonts w:ascii="Book Antiqua" w:hAnsi="Book Antiqua"/>
          <w:sz w:val="20"/>
          <w:szCs w:val="20"/>
        </w:rPr>
        <w:t>with a focus on</w:t>
      </w:r>
      <w:r w:rsidR="00601B83">
        <w:rPr>
          <w:rFonts w:ascii="Book Antiqua" w:hAnsi="Book Antiqua"/>
          <w:sz w:val="20"/>
          <w:szCs w:val="20"/>
        </w:rPr>
        <w:t xml:space="preserve"> high volume</w:t>
      </w:r>
      <w:r w:rsidR="0087326A">
        <w:rPr>
          <w:rFonts w:ascii="Book Antiqua" w:hAnsi="Book Antiqua"/>
          <w:sz w:val="20"/>
          <w:szCs w:val="20"/>
        </w:rPr>
        <w:t xml:space="preserve"> performance and </w:t>
      </w:r>
      <w:r>
        <w:rPr>
          <w:rFonts w:ascii="Book Antiqua" w:hAnsi="Book Antiqua"/>
          <w:sz w:val="20"/>
          <w:szCs w:val="20"/>
        </w:rPr>
        <w:t xml:space="preserve">acute </w:t>
      </w:r>
      <w:r w:rsidR="0087326A">
        <w:rPr>
          <w:rFonts w:ascii="Book Antiqua" w:hAnsi="Book Antiqua"/>
          <w:sz w:val="20"/>
          <w:szCs w:val="20"/>
        </w:rPr>
        <w:t>patient care.</w:t>
      </w:r>
    </w:p>
    <w:p w14:paraId="156C9AE0" w14:textId="77777777" w:rsidR="0056217A" w:rsidRDefault="0056217A" w:rsidP="00A80758">
      <w:pPr>
        <w:tabs>
          <w:tab w:val="right" w:pos="10800"/>
        </w:tabs>
        <w:spacing w:after="0" w:line="240" w:lineRule="auto"/>
        <w:rPr>
          <w:rFonts w:ascii="Book Antiqua" w:eastAsia="Calibri" w:hAnsi="Book Antiqua" w:cs="Times New Roman"/>
          <w:b/>
          <w:sz w:val="20"/>
          <w:szCs w:val="20"/>
        </w:rPr>
      </w:pPr>
    </w:p>
    <w:p w14:paraId="05817F6C" w14:textId="77777777" w:rsidR="00735726" w:rsidRDefault="00735726" w:rsidP="00A80758">
      <w:pPr>
        <w:tabs>
          <w:tab w:val="right" w:pos="10800"/>
        </w:tabs>
        <w:spacing w:after="0" w:line="240" w:lineRule="auto"/>
        <w:rPr>
          <w:rFonts w:ascii="Book Antiqua" w:eastAsia="Calibri" w:hAnsi="Book Antiqua" w:cs="Times New Roman"/>
          <w:b/>
          <w:sz w:val="20"/>
          <w:szCs w:val="20"/>
        </w:rPr>
      </w:pPr>
    </w:p>
    <w:p w14:paraId="465A19E0" w14:textId="77777777" w:rsidR="00234F97" w:rsidRPr="00CF169D" w:rsidRDefault="00234F97" w:rsidP="00234F97">
      <w:pPr>
        <w:tabs>
          <w:tab w:val="right" w:pos="10800"/>
        </w:tabs>
        <w:spacing w:after="0" w:line="240" w:lineRule="auto"/>
        <w:rPr>
          <w:rFonts w:ascii="Book Antiqua" w:eastAsia="Calibri" w:hAnsi="Book Antiqua" w:cs="Times New Roman"/>
          <w:sz w:val="20"/>
          <w:szCs w:val="20"/>
        </w:rPr>
      </w:pPr>
      <w:r>
        <w:rPr>
          <w:rFonts w:ascii="Book Antiqua" w:eastAsia="Calibri" w:hAnsi="Book Antiqua" w:cs="Times New Roman"/>
          <w:b/>
          <w:sz w:val="20"/>
          <w:szCs w:val="20"/>
        </w:rPr>
        <w:t>The Methodist Hospital- TMC</w:t>
      </w:r>
      <w:r w:rsidRPr="00CF169D">
        <w:rPr>
          <w:rFonts w:ascii="Book Antiqua" w:hAnsi="Book Antiqua"/>
          <w:b/>
          <w:sz w:val="20"/>
          <w:szCs w:val="20"/>
        </w:rPr>
        <w:t xml:space="preserve">, </w:t>
      </w:r>
      <w:r>
        <w:rPr>
          <w:rFonts w:ascii="Book Antiqua" w:hAnsi="Book Antiqua"/>
          <w:sz w:val="20"/>
          <w:szCs w:val="20"/>
        </w:rPr>
        <w:t>Houston</w:t>
      </w:r>
      <w:r w:rsidRPr="00CF169D">
        <w:rPr>
          <w:rFonts w:ascii="Book Antiqua" w:hAnsi="Book Antiqua"/>
          <w:sz w:val="20"/>
          <w:szCs w:val="20"/>
        </w:rPr>
        <w:t xml:space="preserve">, </w:t>
      </w:r>
      <w:r>
        <w:rPr>
          <w:rFonts w:ascii="Book Antiqua" w:hAnsi="Book Antiqua"/>
          <w:sz w:val="20"/>
          <w:szCs w:val="20"/>
        </w:rPr>
        <w:t>TX</w:t>
      </w:r>
      <w:r w:rsidRPr="00CF169D">
        <w:rPr>
          <w:rFonts w:ascii="Book Antiqua" w:hAnsi="Book Antiqua"/>
          <w:sz w:val="20"/>
          <w:szCs w:val="20"/>
        </w:rPr>
        <w:tab/>
      </w:r>
      <w:r>
        <w:rPr>
          <w:rFonts w:ascii="Book Antiqua" w:hAnsi="Book Antiqua"/>
          <w:sz w:val="20"/>
          <w:szCs w:val="20"/>
        </w:rPr>
        <w:t>2010</w:t>
      </w:r>
      <w:r w:rsidRPr="00CF169D">
        <w:rPr>
          <w:rFonts w:ascii="Book Antiqua" w:hAnsi="Book Antiqua"/>
          <w:sz w:val="20"/>
          <w:szCs w:val="20"/>
        </w:rPr>
        <w:t xml:space="preserve"> – </w:t>
      </w:r>
      <w:r>
        <w:rPr>
          <w:rFonts w:ascii="Book Antiqua" w:hAnsi="Book Antiqua"/>
          <w:sz w:val="20"/>
          <w:szCs w:val="20"/>
        </w:rPr>
        <w:t>Present</w:t>
      </w:r>
    </w:p>
    <w:p w14:paraId="099F6EC2" w14:textId="77777777" w:rsidR="00234F97" w:rsidRPr="00CF169D" w:rsidRDefault="00234F97" w:rsidP="00234F97">
      <w:pPr>
        <w:spacing w:after="0" w:line="240" w:lineRule="auto"/>
        <w:rPr>
          <w:rFonts w:ascii="Book Antiqua" w:eastAsia="Calibri" w:hAnsi="Book Antiqua" w:cs="Times New Roman"/>
          <w:iCs/>
          <w:color w:val="000000"/>
          <w:sz w:val="20"/>
          <w:szCs w:val="20"/>
        </w:rPr>
      </w:pPr>
      <w:r>
        <w:rPr>
          <w:rFonts w:ascii="Book Antiqua" w:eastAsia="Calibri" w:hAnsi="Book Antiqua" w:cs="Book Antiqua"/>
          <w:b/>
          <w:i/>
          <w:iCs/>
          <w:color w:val="000000"/>
          <w:sz w:val="20"/>
          <w:szCs w:val="20"/>
        </w:rPr>
        <w:t>Clinical Nurse RN II, Neuro Surgical ICU</w:t>
      </w:r>
      <w:r>
        <w:rPr>
          <w:rFonts w:ascii="Book Antiqua" w:eastAsia="Calibri" w:hAnsi="Book Antiqua" w:cs="Book Antiqua"/>
          <w:i/>
          <w:iCs/>
          <w:color w:val="000000"/>
          <w:sz w:val="20"/>
          <w:szCs w:val="20"/>
        </w:rPr>
        <w:t xml:space="preserve"> </w:t>
      </w:r>
    </w:p>
    <w:p w14:paraId="4468CDC9" w14:textId="77777777" w:rsidR="00234F97" w:rsidRDefault="00234F97" w:rsidP="00234F97">
      <w:pPr>
        <w:pStyle w:val="ListParagraph"/>
        <w:numPr>
          <w:ilvl w:val="0"/>
          <w:numId w:val="13"/>
        </w:numPr>
        <w:spacing w:after="0" w:line="240" w:lineRule="auto"/>
        <w:rPr>
          <w:rFonts w:ascii="Book Antiqua" w:hAnsi="Book Antiqua"/>
          <w:sz w:val="20"/>
          <w:szCs w:val="20"/>
        </w:rPr>
      </w:pPr>
      <w:r>
        <w:rPr>
          <w:rFonts w:ascii="Book Antiqua" w:hAnsi="Book Antiqua"/>
          <w:sz w:val="20"/>
          <w:szCs w:val="20"/>
        </w:rPr>
        <w:t>Managed</w:t>
      </w:r>
      <w:r w:rsidRPr="008914F8">
        <w:rPr>
          <w:rFonts w:ascii="Book Antiqua" w:hAnsi="Book Antiqua"/>
          <w:sz w:val="20"/>
          <w:szCs w:val="20"/>
        </w:rPr>
        <w:t xml:space="preserve"> nursing care to patients admitted to the hospital in accordance with established policies, procedures and protocols of the healthcare organization. </w:t>
      </w:r>
    </w:p>
    <w:p w14:paraId="03AB7289" w14:textId="77777777" w:rsidR="00234F97" w:rsidRDefault="00234F97" w:rsidP="00234F97">
      <w:pPr>
        <w:pStyle w:val="ListParagraph"/>
        <w:numPr>
          <w:ilvl w:val="0"/>
          <w:numId w:val="13"/>
        </w:numPr>
        <w:spacing w:after="0" w:line="240" w:lineRule="auto"/>
        <w:rPr>
          <w:rFonts w:ascii="Book Antiqua" w:hAnsi="Book Antiqua"/>
          <w:sz w:val="20"/>
          <w:szCs w:val="20"/>
        </w:rPr>
      </w:pPr>
      <w:r w:rsidRPr="008925CA">
        <w:rPr>
          <w:rFonts w:ascii="Book Antiqua" w:hAnsi="Book Antiqua"/>
          <w:sz w:val="20"/>
          <w:szCs w:val="20"/>
        </w:rPr>
        <w:t>Maintain</w:t>
      </w:r>
      <w:r>
        <w:rPr>
          <w:rFonts w:ascii="Book Antiqua" w:hAnsi="Book Antiqua"/>
          <w:sz w:val="20"/>
          <w:szCs w:val="20"/>
        </w:rPr>
        <w:t>ed</w:t>
      </w:r>
      <w:r w:rsidRPr="008925CA">
        <w:rPr>
          <w:rFonts w:ascii="Book Antiqua" w:hAnsi="Book Antiqua"/>
          <w:sz w:val="20"/>
          <w:szCs w:val="20"/>
        </w:rPr>
        <w:t xml:space="preserve"> continuous hemodynamic monitoring and support for all critically ill patients, with an overall goal in delivering this care to minimize morbidity and mortality as well as to facilitate optimal patient outcomes</w:t>
      </w:r>
      <w:r>
        <w:rPr>
          <w:rFonts w:ascii="Book Antiqua" w:hAnsi="Book Antiqua"/>
          <w:sz w:val="20"/>
          <w:szCs w:val="20"/>
        </w:rPr>
        <w:t>.</w:t>
      </w:r>
    </w:p>
    <w:p w14:paraId="6355B56E" w14:textId="77777777" w:rsidR="00234F97" w:rsidRPr="008914F8" w:rsidRDefault="00234F97" w:rsidP="00234F97">
      <w:pPr>
        <w:pStyle w:val="ListParagraph"/>
        <w:numPr>
          <w:ilvl w:val="0"/>
          <w:numId w:val="13"/>
        </w:numPr>
        <w:spacing w:after="0" w:line="240" w:lineRule="auto"/>
        <w:rPr>
          <w:rFonts w:ascii="Book Antiqua" w:hAnsi="Book Antiqua"/>
          <w:sz w:val="20"/>
          <w:szCs w:val="20"/>
        </w:rPr>
      </w:pPr>
      <w:r>
        <w:rPr>
          <w:rFonts w:ascii="Book Antiqua" w:hAnsi="Book Antiqua"/>
          <w:sz w:val="20"/>
          <w:szCs w:val="20"/>
        </w:rPr>
        <w:t>Assessed</w:t>
      </w:r>
      <w:r w:rsidRPr="008914F8">
        <w:rPr>
          <w:rFonts w:ascii="Book Antiqua" w:hAnsi="Book Antiqua"/>
          <w:sz w:val="20"/>
          <w:szCs w:val="20"/>
        </w:rPr>
        <w:t xml:space="preserve"> plans an</w:t>
      </w:r>
      <w:r>
        <w:rPr>
          <w:rFonts w:ascii="Book Antiqua" w:hAnsi="Book Antiqua"/>
          <w:sz w:val="20"/>
          <w:szCs w:val="20"/>
        </w:rPr>
        <w:t>d evaluated patient care needs while carrying out physician orders and treatment plans.</w:t>
      </w:r>
    </w:p>
    <w:p w14:paraId="6A1E179F" w14:textId="77777777" w:rsidR="00234F97" w:rsidRPr="008914F8" w:rsidRDefault="00234F97" w:rsidP="00234F97">
      <w:pPr>
        <w:pStyle w:val="ListParagraph"/>
        <w:numPr>
          <w:ilvl w:val="0"/>
          <w:numId w:val="13"/>
        </w:numPr>
        <w:spacing w:after="0" w:line="240" w:lineRule="auto"/>
        <w:rPr>
          <w:rFonts w:ascii="Book Antiqua" w:hAnsi="Book Antiqua"/>
          <w:sz w:val="20"/>
          <w:szCs w:val="20"/>
        </w:rPr>
      </w:pPr>
      <w:r>
        <w:rPr>
          <w:rFonts w:ascii="Book Antiqua" w:hAnsi="Book Antiqua"/>
          <w:sz w:val="20"/>
          <w:szCs w:val="20"/>
        </w:rPr>
        <w:t>Administered prescribed medications, changed dressings, cleaned</w:t>
      </w:r>
      <w:r w:rsidRPr="008914F8">
        <w:rPr>
          <w:rFonts w:ascii="Book Antiqua" w:hAnsi="Book Antiqua"/>
          <w:sz w:val="20"/>
          <w:szCs w:val="20"/>
        </w:rPr>
        <w:t xml:space="preserve"> wounds,</w:t>
      </w:r>
      <w:r>
        <w:rPr>
          <w:rFonts w:ascii="Book Antiqua" w:hAnsi="Book Antiqua"/>
          <w:sz w:val="20"/>
          <w:szCs w:val="20"/>
        </w:rPr>
        <w:t xml:space="preserve"> and monitored</w:t>
      </w:r>
      <w:r w:rsidRPr="008914F8">
        <w:rPr>
          <w:rFonts w:ascii="Book Antiqua" w:hAnsi="Book Antiqua"/>
          <w:sz w:val="20"/>
          <w:szCs w:val="20"/>
        </w:rPr>
        <w:t xml:space="preserve"> vital signs.</w:t>
      </w:r>
    </w:p>
    <w:p w14:paraId="1F7D26B9" w14:textId="77777777" w:rsidR="00234F97" w:rsidRPr="0087326A" w:rsidRDefault="00234F97" w:rsidP="00234F97">
      <w:pPr>
        <w:pStyle w:val="ListParagraph"/>
        <w:numPr>
          <w:ilvl w:val="0"/>
          <w:numId w:val="13"/>
        </w:numPr>
        <w:spacing w:after="0" w:line="240" w:lineRule="auto"/>
        <w:rPr>
          <w:rFonts w:ascii="Book Antiqua" w:hAnsi="Book Antiqua"/>
          <w:sz w:val="20"/>
          <w:szCs w:val="20"/>
        </w:rPr>
      </w:pPr>
      <w:r>
        <w:rPr>
          <w:rFonts w:ascii="Book Antiqua" w:hAnsi="Book Antiqua"/>
          <w:sz w:val="20"/>
          <w:szCs w:val="20"/>
        </w:rPr>
        <w:t>Provided</w:t>
      </w:r>
      <w:r w:rsidRPr="008914F8">
        <w:rPr>
          <w:rFonts w:ascii="Book Antiqua" w:hAnsi="Book Antiqua"/>
          <w:sz w:val="20"/>
          <w:szCs w:val="20"/>
        </w:rPr>
        <w:t xml:space="preserve"> cardiopulmonary management and monitoring for patients.</w:t>
      </w:r>
    </w:p>
    <w:p w14:paraId="1F4359A1" w14:textId="77777777" w:rsidR="00234F97" w:rsidRPr="008914F8" w:rsidRDefault="00234F97" w:rsidP="00234F97">
      <w:pPr>
        <w:pStyle w:val="ListParagraph"/>
        <w:numPr>
          <w:ilvl w:val="0"/>
          <w:numId w:val="13"/>
        </w:numPr>
        <w:spacing w:after="0" w:line="240" w:lineRule="auto"/>
        <w:rPr>
          <w:rFonts w:ascii="Book Antiqua" w:hAnsi="Book Antiqua"/>
          <w:sz w:val="20"/>
          <w:szCs w:val="20"/>
        </w:rPr>
      </w:pPr>
      <w:r>
        <w:rPr>
          <w:rFonts w:ascii="Book Antiqua" w:hAnsi="Book Antiqua"/>
          <w:sz w:val="20"/>
          <w:szCs w:val="20"/>
        </w:rPr>
        <w:t>Monitored, recorded,</w:t>
      </w:r>
      <w:r w:rsidRPr="008914F8">
        <w:rPr>
          <w:rFonts w:ascii="Book Antiqua" w:hAnsi="Book Antiqua"/>
          <w:sz w:val="20"/>
          <w:szCs w:val="20"/>
        </w:rPr>
        <w:t xml:space="preserve"> and communic</w:t>
      </w:r>
      <w:r>
        <w:rPr>
          <w:rFonts w:ascii="Book Antiqua" w:hAnsi="Book Antiqua"/>
          <w:sz w:val="20"/>
          <w:szCs w:val="20"/>
        </w:rPr>
        <w:t xml:space="preserve">ated patient condition, </w:t>
      </w:r>
      <w:r w:rsidRPr="008914F8">
        <w:rPr>
          <w:rFonts w:ascii="Book Antiqua" w:hAnsi="Book Antiqua"/>
          <w:sz w:val="20"/>
          <w:szCs w:val="20"/>
        </w:rPr>
        <w:t>utilizing computerized documentation systems. </w:t>
      </w:r>
    </w:p>
    <w:p w14:paraId="75D247D5" w14:textId="77777777" w:rsidR="00234F97" w:rsidRDefault="00234F97" w:rsidP="00234F97">
      <w:pPr>
        <w:pStyle w:val="ListParagraph"/>
        <w:numPr>
          <w:ilvl w:val="0"/>
          <w:numId w:val="13"/>
        </w:numPr>
        <w:spacing w:after="0" w:line="240" w:lineRule="auto"/>
        <w:rPr>
          <w:rFonts w:ascii="Book Antiqua" w:hAnsi="Book Antiqua"/>
          <w:sz w:val="20"/>
          <w:szCs w:val="20"/>
        </w:rPr>
      </w:pPr>
      <w:r>
        <w:rPr>
          <w:rFonts w:ascii="Book Antiqua" w:hAnsi="Book Antiqua"/>
          <w:sz w:val="20"/>
          <w:szCs w:val="20"/>
        </w:rPr>
        <w:t>Assessed and coordinated</w:t>
      </w:r>
      <w:r w:rsidRPr="008914F8">
        <w:rPr>
          <w:rFonts w:ascii="Book Antiqua" w:hAnsi="Book Antiqua"/>
          <w:sz w:val="20"/>
          <w:szCs w:val="20"/>
        </w:rPr>
        <w:t xml:space="preserve"> patient's discharge planning needs with members of the healthcare team.</w:t>
      </w:r>
    </w:p>
    <w:p w14:paraId="1F1AA81F" w14:textId="77777777" w:rsidR="00234F97" w:rsidRDefault="00234F97" w:rsidP="00234F97">
      <w:pPr>
        <w:spacing w:after="0" w:line="240" w:lineRule="auto"/>
        <w:rPr>
          <w:rFonts w:ascii="Book Antiqua" w:hAnsi="Book Antiqua"/>
          <w:sz w:val="20"/>
          <w:szCs w:val="20"/>
        </w:rPr>
      </w:pPr>
      <w:r>
        <w:rPr>
          <w:rFonts w:ascii="Book Antiqua" w:hAnsi="Book Antiqua"/>
          <w:sz w:val="20"/>
          <w:szCs w:val="20"/>
        </w:rPr>
        <w:t>Key Achievements:</w:t>
      </w:r>
    </w:p>
    <w:p w14:paraId="38CDF3EF" w14:textId="4B69425D" w:rsidR="00234F97" w:rsidRPr="00234F97" w:rsidRDefault="00234F97" w:rsidP="00234F97">
      <w:pPr>
        <w:pStyle w:val="ListParagraph"/>
        <w:numPr>
          <w:ilvl w:val="0"/>
          <w:numId w:val="15"/>
        </w:numPr>
        <w:spacing w:after="0" w:line="240" w:lineRule="auto"/>
        <w:rPr>
          <w:rFonts w:ascii="Book Antiqua" w:hAnsi="Book Antiqua"/>
          <w:sz w:val="20"/>
          <w:szCs w:val="20"/>
        </w:rPr>
      </w:pPr>
      <w:r>
        <w:rPr>
          <w:rFonts w:ascii="Book Antiqua" w:hAnsi="Book Antiqua"/>
          <w:sz w:val="20"/>
          <w:szCs w:val="20"/>
        </w:rPr>
        <w:t>Provided an excellent level of care for</w:t>
      </w:r>
      <w:r w:rsidRPr="008914F8">
        <w:rPr>
          <w:rFonts w:ascii="Book Antiqua" w:hAnsi="Book Antiqua"/>
          <w:sz w:val="20"/>
          <w:szCs w:val="20"/>
        </w:rPr>
        <w:t xml:space="preserve"> </w:t>
      </w:r>
      <w:r>
        <w:rPr>
          <w:rFonts w:ascii="Book Antiqua" w:hAnsi="Book Antiqua"/>
          <w:sz w:val="20"/>
          <w:szCs w:val="20"/>
        </w:rPr>
        <w:t>sensitive and critical care needs of patients that experienced acute thrombolytic and h</w:t>
      </w:r>
      <w:r w:rsidRPr="00A80758">
        <w:rPr>
          <w:rFonts w:ascii="Book Antiqua" w:hAnsi="Book Antiqua"/>
          <w:sz w:val="20"/>
          <w:szCs w:val="20"/>
        </w:rPr>
        <w:t>emorrhagic Strokes</w:t>
      </w:r>
      <w:r>
        <w:rPr>
          <w:rFonts w:ascii="Book Antiqua" w:hAnsi="Book Antiqua"/>
          <w:sz w:val="20"/>
          <w:szCs w:val="20"/>
        </w:rPr>
        <w:t>, m</w:t>
      </w:r>
      <w:r w:rsidRPr="00A80758">
        <w:rPr>
          <w:rFonts w:ascii="Book Antiqua" w:hAnsi="Book Antiqua"/>
          <w:sz w:val="20"/>
          <w:szCs w:val="20"/>
        </w:rPr>
        <w:t>inor h</w:t>
      </w:r>
      <w:r>
        <w:rPr>
          <w:rFonts w:ascii="Book Antiqua" w:hAnsi="Book Antiqua"/>
          <w:sz w:val="20"/>
          <w:szCs w:val="20"/>
        </w:rPr>
        <w:t>ead traumas and n</w:t>
      </w:r>
      <w:r w:rsidRPr="00A80758">
        <w:rPr>
          <w:rFonts w:ascii="Book Antiqua" w:hAnsi="Book Antiqua"/>
          <w:sz w:val="20"/>
          <w:szCs w:val="20"/>
        </w:rPr>
        <w:t>euro elective surgical patients</w:t>
      </w:r>
      <w:r>
        <w:rPr>
          <w:rFonts w:ascii="Book Antiqua" w:hAnsi="Book Antiqua"/>
          <w:sz w:val="20"/>
          <w:szCs w:val="20"/>
        </w:rPr>
        <w:t>.</w:t>
      </w:r>
    </w:p>
    <w:p w14:paraId="050B44E7" w14:textId="004E0C46" w:rsidR="00234F97" w:rsidRDefault="0056217A" w:rsidP="00735726">
      <w:pPr>
        <w:pStyle w:val="ListParagraph"/>
        <w:numPr>
          <w:ilvl w:val="0"/>
          <w:numId w:val="28"/>
        </w:numPr>
        <w:rPr>
          <w:rFonts w:ascii="Book Antiqua" w:eastAsia="Calibri" w:hAnsi="Book Antiqua" w:cs="Times New Roman"/>
          <w:sz w:val="20"/>
          <w:szCs w:val="20"/>
        </w:rPr>
      </w:pPr>
      <w:r w:rsidRPr="0056217A">
        <w:rPr>
          <w:rFonts w:ascii="Book Antiqua" w:eastAsia="Calibri" w:hAnsi="Book Antiqua" w:cs="Times New Roman"/>
          <w:sz w:val="20"/>
          <w:szCs w:val="20"/>
        </w:rPr>
        <w:t>Strong skillset and knowledge of care for multiple patients including but not limited to: Neuro Oncology patients, post tumor Resections, spinal cord injuries, acute strokes, and Craniotomies.</w:t>
      </w:r>
    </w:p>
    <w:p w14:paraId="540201BD" w14:textId="77777777" w:rsidR="00735726" w:rsidRPr="00735726" w:rsidRDefault="00735726" w:rsidP="00735726">
      <w:pPr>
        <w:pStyle w:val="ListParagraph"/>
        <w:rPr>
          <w:rFonts w:ascii="Book Antiqua" w:eastAsia="Calibri" w:hAnsi="Book Antiqua" w:cs="Times New Roman"/>
          <w:sz w:val="20"/>
          <w:szCs w:val="20"/>
        </w:rPr>
      </w:pPr>
    </w:p>
    <w:p w14:paraId="1DD0787D" w14:textId="77777777" w:rsidR="00A80758" w:rsidRPr="00CF169D" w:rsidRDefault="00A80758" w:rsidP="00A80758">
      <w:pPr>
        <w:tabs>
          <w:tab w:val="right" w:pos="10800"/>
        </w:tabs>
        <w:spacing w:after="0" w:line="240" w:lineRule="auto"/>
        <w:rPr>
          <w:rFonts w:ascii="Book Antiqua" w:eastAsia="Calibri" w:hAnsi="Book Antiqua" w:cs="Times New Roman"/>
          <w:sz w:val="20"/>
          <w:szCs w:val="20"/>
        </w:rPr>
      </w:pPr>
      <w:r>
        <w:rPr>
          <w:rFonts w:ascii="Book Antiqua" w:eastAsia="Calibri" w:hAnsi="Book Antiqua" w:cs="Times New Roman"/>
          <w:b/>
          <w:sz w:val="20"/>
          <w:szCs w:val="20"/>
        </w:rPr>
        <w:t>Memorial Hermann TMC</w:t>
      </w:r>
      <w:r w:rsidRPr="00CF169D">
        <w:rPr>
          <w:rFonts w:ascii="Book Antiqua" w:hAnsi="Book Antiqua"/>
          <w:b/>
          <w:sz w:val="20"/>
          <w:szCs w:val="20"/>
        </w:rPr>
        <w:t xml:space="preserve">, </w:t>
      </w:r>
      <w:r>
        <w:rPr>
          <w:rFonts w:ascii="Book Antiqua" w:hAnsi="Book Antiqua"/>
          <w:sz w:val="20"/>
          <w:szCs w:val="20"/>
        </w:rPr>
        <w:t>Houston</w:t>
      </w:r>
      <w:r w:rsidRPr="00CF169D">
        <w:rPr>
          <w:rFonts w:ascii="Book Antiqua" w:hAnsi="Book Antiqua"/>
          <w:sz w:val="20"/>
          <w:szCs w:val="20"/>
        </w:rPr>
        <w:t xml:space="preserve">, </w:t>
      </w:r>
      <w:r>
        <w:rPr>
          <w:rFonts w:ascii="Book Antiqua" w:hAnsi="Book Antiqua"/>
          <w:sz w:val="20"/>
          <w:szCs w:val="20"/>
        </w:rPr>
        <w:t>TX</w:t>
      </w:r>
      <w:r w:rsidRPr="00CF169D">
        <w:rPr>
          <w:rFonts w:ascii="Book Antiqua" w:hAnsi="Book Antiqua"/>
          <w:sz w:val="20"/>
          <w:szCs w:val="20"/>
        </w:rPr>
        <w:tab/>
      </w:r>
      <w:r>
        <w:rPr>
          <w:rFonts w:ascii="Book Antiqua" w:hAnsi="Book Antiqua"/>
          <w:sz w:val="20"/>
          <w:szCs w:val="20"/>
        </w:rPr>
        <w:t>2005</w:t>
      </w:r>
      <w:r w:rsidRPr="00CF169D">
        <w:rPr>
          <w:rFonts w:ascii="Book Antiqua" w:hAnsi="Book Antiqua"/>
          <w:sz w:val="20"/>
          <w:szCs w:val="20"/>
        </w:rPr>
        <w:t xml:space="preserve"> – </w:t>
      </w:r>
      <w:r>
        <w:rPr>
          <w:rFonts w:ascii="Book Antiqua" w:hAnsi="Book Antiqua"/>
          <w:sz w:val="20"/>
          <w:szCs w:val="20"/>
        </w:rPr>
        <w:t>2011</w:t>
      </w:r>
    </w:p>
    <w:p w14:paraId="61AB2142" w14:textId="736F4418" w:rsidR="00A80758" w:rsidRPr="00CF169D" w:rsidRDefault="00AB281D" w:rsidP="00A80758">
      <w:pPr>
        <w:spacing w:after="0" w:line="240" w:lineRule="auto"/>
        <w:rPr>
          <w:rFonts w:ascii="Book Antiqua" w:eastAsia="Calibri" w:hAnsi="Book Antiqua" w:cs="Times New Roman"/>
          <w:iCs/>
          <w:color w:val="000000"/>
          <w:sz w:val="20"/>
          <w:szCs w:val="20"/>
        </w:rPr>
      </w:pPr>
      <w:r>
        <w:rPr>
          <w:rFonts w:ascii="Book Antiqua" w:eastAsia="Calibri" w:hAnsi="Book Antiqua" w:cs="Book Antiqua"/>
          <w:b/>
          <w:i/>
          <w:iCs/>
          <w:color w:val="000000"/>
          <w:sz w:val="20"/>
          <w:szCs w:val="20"/>
        </w:rPr>
        <w:t>Clinical Charge</w:t>
      </w:r>
      <w:r w:rsidR="001D289E">
        <w:rPr>
          <w:rFonts w:ascii="Book Antiqua" w:eastAsia="Calibri" w:hAnsi="Book Antiqua" w:cs="Book Antiqua"/>
          <w:b/>
          <w:i/>
          <w:iCs/>
          <w:color w:val="000000"/>
          <w:sz w:val="20"/>
          <w:szCs w:val="20"/>
        </w:rPr>
        <w:t xml:space="preserve"> Nurse RN III, Neu</w:t>
      </w:r>
      <w:r w:rsidR="00A80758">
        <w:rPr>
          <w:rFonts w:ascii="Book Antiqua" w:eastAsia="Calibri" w:hAnsi="Book Antiqua" w:cs="Book Antiqua"/>
          <w:b/>
          <w:i/>
          <w:iCs/>
          <w:color w:val="000000"/>
          <w:sz w:val="20"/>
          <w:szCs w:val="20"/>
        </w:rPr>
        <w:t>ro-Trauma Intensive Care Level I</w:t>
      </w:r>
    </w:p>
    <w:p w14:paraId="7D27D69C" w14:textId="18120C1A" w:rsidR="00A80758" w:rsidRDefault="00355C7D" w:rsidP="00A80758">
      <w:pPr>
        <w:pStyle w:val="ListParagraph"/>
        <w:numPr>
          <w:ilvl w:val="0"/>
          <w:numId w:val="16"/>
        </w:numPr>
        <w:spacing w:after="0" w:line="240" w:lineRule="auto"/>
        <w:rPr>
          <w:rFonts w:ascii="Book Antiqua" w:hAnsi="Book Antiqua"/>
          <w:sz w:val="20"/>
          <w:szCs w:val="20"/>
        </w:rPr>
      </w:pPr>
      <w:r>
        <w:rPr>
          <w:rFonts w:ascii="Book Antiqua" w:hAnsi="Book Antiqua"/>
          <w:sz w:val="20"/>
          <w:szCs w:val="20"/>
        </w:rPr>
        <w:t xml:space="preserve"> </w:t>
      </w:r>
      <w:r w:rsidR="00942EB6">
        <w:rPr>
          <w:rFonts w:ascii="Book Antiqua" w:hAnsi="Book Antiqua"/>
          <w:sz w:val="20"/>
          <w:szCs w:val="20"/>
        </w:rPr>
        <w:t>Responsible for</w:t>
      </w:r>
      <w:r>
        <w:rPr>
          <w:rFonts w:ascii="Book Antiqua" w:hAnsi="Book Antiqua"/>
          <w:sz w:val="20"/>
          <w:szCs w:val="20"/>
        </w:rPr>
        <w:t xml:space="preserve"> coordinating</w:t>
      </w:r>
      <w:r w:rsidR="00A80758" w:rsidRPr="008914F8">
        <w:rPr>
          <w:rFonts w:ascii="Book Antiqua" w:hAnsi="Book Antiqua"/>
          <w:sz w:val="20"/>
          <w:szCs w:val="20"/>
        </w:rPr>
        <w:t xml:space="preserve"> </w:t>
      </w:r>
      <w:r>
        <w:rPr>
          <w:rFonts w:ascii="Book Antiqua" w:hAnsi="Book Antiqua"/>
          <w:sz w:val="20"/>
          <w:szCs w:val="20"/>
        </w:rPr>
        <w:t>the management functions of quality</w:t>
      </w:r>
      <w:r w:rsidR="00942EB6">
        <w:rPr>
          <w:rFonts w:ascii="Book Antiqua" w:hAnsi="Book Antiqua"/>
          <w:sz w:val="20"/>
          <w:szCs w:val="20"/>
        </w:rPr>
        <w:t xml:space="preserve"> delivery of</w:t>
      </w:r>
      <w:r>
        <w:rPr>
          <w:rFonts w:ascii="Book Antiqua" w:hAnsi="Book Antiqua"/>
          <w:sz w:val="20"/>
          <w:szCs w:val="20"/>
        </w:rPr>
        <w:t xml:space="preserve"> care, as well as adherence to the</w:t>
      </w:r>
      <w:r w:rsidR="00A80758" w:rsidRPr="008914F8">
        <w:rPr>
          <w:rFonts w:ascii="Book Antiqua" w:hAnsi="Book Antiqua"/>
          <w:sz w:val="20"/>
          <w:szCs w:val="20"/>
        </w:rPr>
        <w:t xml:space="preserve"> nursing practice and the standards of care</w:t>
      </w:r>
      <w:r>
        <w:rPr>
          <w:rFonts w:ascii="Book Antiqua" w:hAnsi="Book Antiqua"/>
          <w:sz w:val="20"/>
          <w:szCs w:val="20"/>
        </w:rPr>
        <w:t xml:space="preserve"> of the trauma patient</w:t>
      </w:r>
      <w:r w:rsidR="00A80758" w:rsidRPr="008914F8">
        <w:rPr>
          <w:rFonts w:ascii="Book Antiqua" w:hAnsi="Book Antiqua"/>
          <w:sz w:val="20"/>
          <w:szCs w:val="20"/>
        </w:rPr>
        <w:t>.</w:t>
      </w:r>
    </w:p>
    <w:p w14:paraId="17D3B779" w14:textId="4D212F22" w:rsidR="00355C7D" w:rsidRDefault="00355C7D" w:rsidP="00355C7D">
      <w:pPr>
        <w:pStyle w:val="ListParagraph"/>
        <w:numPr>
          <w:ilvl w:val="0"/>
          <w:numId w:val="16"/>
        </w:numPr>
        <w:spacing w:after="0" w:line="240" w:lineRule="auto"/>
        <w:rPr>
          <w:rFonts w:ascii="Book Antiqua" w:hAnsi="Book Antiqua"/>
          <w:sz w:val="20"/>
          <w:szCs w:val="20"/>
        </w:rPr>
      </w:pPr>
      <w:r w:rsidRPr="00355C7D">
        <w:rPr>
          <w:rFonts w:ascii="Book Antiqua" w:hAnsi="Book Antiqua"/>
          <w:sz w:val="20"/>
          <w:szCs w:val="20"/>
        </w:rPr>
        <w:t>Maintain continuous hemodynami</w:t>
      </w:r>
      <w:r>
        <w:rPr>
          <w:rFonts w:ascii="Book Antiqua" w:hAnsi="Book Antiqua"/>
          <w:sz w:val="20"/>
          <w:szCs w:val="20"/>
        </w:rPr>
        <w:t>c monitoring and support for level I</w:t>
      </w:r>
      <w:r w:rsidRPr="00355C7D">
        <w:rPr>
          <w:rFonts w:ascii="Book Antiqua" w:hAnsi="Book Antiqua"/>
          <w:sz w:val="20"/>
          <w:szCs w:val="20"/>
        </w:rPr>
        <w:t xml:space="preserve"> critically ill patients, with an overall goal in delivering this care to minimize morbidity and mortality as well as to facilitate optimal patient outcomes</w:t>
      </w:r>
      <w:r>
        <w:rPr>
          <w:rFonts w:ascii="Book Antiqua" w:hAnsi="Book Antiqua"/>
          <w:sz w:val="20"/>
          <w:szCs w:val="20"/>
        </w:rPr>
        <w:t>.</w:t>
      </w:r>
    </w:p>
    <w:p w14:paraId="7C61259D" w14:textId="08EF704F" w:rsidR="00A80758" w:rsidRDefault="00A80758" w:rsidP="00A80758">
      <w:pPr>
        <w:pStyle w:val="ListParagraph"/>
        <w:numPr>
          <w:ilvl w:val="0"/>
          <w:numId w:val="16"/>
        </w:numPr>
        <w:spacing w:after="0" w:line="240" w:lineRule="auto"/>
        <w:rPr>
          <w:rFonts w:ascii="Book Antiqua" w:hAnsi="Book Antiqua"/>
          <w:sz w:val="20"/>
          <w:szCs w:val="20"/>
        </w:rPr>
      </w:pPr>
      <w:r>
        <w:rPr>
          <w:rFonts w:ascii="Book Antiqua" w:hAnsi="Book Antiqua"/>
          <w:sz w:val="20"/>
          <w:szCs w:val="20"/>
        </w:rPr>
        <w:t>Supervised</w:t>
      </w:r>
      <w:r w:rsidRPr="008914F8">
        <w:rPr>
          <w:rFonts w:ascii="Book Antiqua" w:hAnsi="Book Antiqua"/>
          <w:sz w:val="20"/>
          <w:szCs w:val="20"/>
        </w:rPr>
        <w:t xml:space="preserve"> </w:t>
      </w:r>
      <w:r w:rsidR="00692C37">
        <w:rPr>
          <w:rFonts w:ascii="Book Antiqua" w:hAnsi="Book Antiqua"/>
          <w:sz w:val="20"/>
          <w:szCs w:val="20"/>
        </w:rPr>
        <w:t>intensive care</w:t>
      </w:r>
      <w:r w:rsidRPr="008914F8">
        <w:rPr>
          <w:rFonts w:ascii="Book Antiqua" w:hAnsi="Book Antiqua"/>
          <w:sz w:val="20"/>
          <w:szCs w:val="20"/>
        </w:rPr>
        <w:t xml:space="preserve"> functions while maintaining clinical nursing practice skills and unit specific expertise.  </w:t>
      </w:r>
    </w:p>
    <w:p w14:paraId="2E88A262" w14:textId="23AB53FB" w:rsidR="008925CA" w:rsidRPr="00355C7D" w:rsidRDefault="00A80758" w:rsidP="0056217A">
      <w:pPr>
        <w:pStyle w:val="ListParagraph"/>
        <w:numPr>
          <w:ilvl w:val="0"/>
          <w:numId w:val="16"/>
        </w:numPr>
        <w:spacing w:after="0" w:line="240" w:lineRule="auto"/>
        <w:rPr>
          <w:rFonts w:ascii="Book Antiqua" w:hAnsi="Book Antiqua"/>
          <w:sz w:val="20"/>
          <w:szCs w:val="20"/>
        </w:rPr>
      </w:pPr>
      <w:r>
        <w:rPr>
          <w:rFonts w:ascii="Book Antiqua" w:hAnsi="Book Antiqua"/>
          <w:sz w:val="20"/>
          <w:szCs w:val="20"/>
        </w:rPr>
        <w:t xml:space="preserve">Served </w:t>
      </w:r>
      <w:r w:rsidRPr="008914F8">
        <w:rPr>
          <w:rFonts w:ascii="Book Antiqua" w:hAnsi="Book Antiqua"/>
          <w:sz w:val="20"/>
          <w:szCs w:val="20"/>
        </w:rPr>
        <w:t>as a role model</w:t>
      </w:r>
      <w:r w:rsidR="00601B83">
        <w:rPr>
          <w:rFonts w:ascii="Book Antiqua" w:hAnsi="Book Antiqua"/>
          <w:sz w:val="20"/>
          <w:szCs w:val="20"/>
        </w:rPr>
        <w:t>/Coach</w:t>
      </w:r>
      <w:r w:rsidRPr="008914F8">
        <w:rPr>
          <w:rFonts w:ascii="Book Antiqua" w:hAnsi="Book Antiqua"/>
          <w:sz w:val="20"/>
          <w:szCs w:val="20"/>
        </w:rPr>
        <w:t xml:space="preserve"> and clinical resource to colleagues, staff, patients</w:t>
      </w:r>
      <w:r>
        <w:rPr>
          <w:rFonts w:ascii="Book Antiqua" w:hAnsi="Book Antiqua"/>
          <w:sz w:val="20"/>
          <w:szCs w:val="20"/>
        </w:rPr>
        <w:t>,</w:t>
      </w:r>
      <w:r w:rsidRPr="008914F8">
        <w:rPr>
          <w:rFonts w:ascii="Book Antiqua" w:hAnsi="Book Antiqua"/>
          <w:sz w:val="20"/>
          <w:szCs w:val="20"/>
        </w:rPr>
        <w:t xml:space="preserve"> and others.</w:t>
      </w:r>
    </w:p>
    <w:p w14:paraId="3ACD36F9" w14:textId="046E5728" w:rsidR="008914F8" w:rsidRDefault="008914F8" w:rsidP="008914F8">
      <w:pPr>
        <w:pStyle w:val="ListParagraph"/>
        <w:numPr>
          <w:ilvl w:val="0"/>
          <w:numId w:val="17"/>
        </w:numPr>
        <w:spacing w:after="0" w:line="240" w:lineRule="auto"/>
        <w:rPr>
          <w:rFonts w:ascii="Book Antiqua" w:hAnsi="Book Antiqua"/>
          <w:sz w:val="20"/>
          <w:szCs w:val="20"/>
        </w:rPr>
      </w:pPr>
      <w:r w:rsidRPr="001D289E">
        <w:rPr>
          <w:rFonts w:ascii="Book Antiqua" w:hAnsi="Book Antiqua"/>
          <w:sz w:val="20"/>
          <w:szCs w:val="20"/>
        </w:rPr>
        <w:t xml:space="preserve">Experienced in rendering care to </w:t>
      </w:r>
      <w:r w:rsidR="009737BB" w:rsidRPr="001D289E">
        <w:rPr>
          <w:rFonts w:ascii="Book Antiqua" w:hAnsi="Book Antiqua"/>
          <w:sz w:val="20"/>
          <w:szCs w:val="20"/>
        </w:rPr>
        <w:t>post-operative</w:t>
      </w:r>
      <w:r w:rsidRPr="001D289E">
        <w:rPr>
          <w:rFonts w:ascii="Book Antiqua" w:hAnsi="Book Antiqua"/>
          <w:sz w:val="20"/>
          <w:szCs w:val="20"/>
        </w:rPr>
        <w:t xml:space="preserve"> aneurysm clippings patients with </w:t>
      </w:r>
      <w:r w:rsidR="00DC38EC" w:rsidRPr="001D289E">
        <w:rPr>
          <w:rFonts w:ascii="Book Antiqua" w:hAnsi="Book Antiqua"/>
          <w:sz w:val="20"/>
          <w:szCs w:val="20"/>
        </w:rPr>
        <w:t>ventriculostomies</w:t>
      </w:r>
      <w:r w:rsidR="00601B83">
        <w:rPr>
          <w:rFonts w:ascii="Book Antiqua" w:hAnsi="Book Antiqua"/>
          <w:sz w:val="20"/>
          <w:szCs w:val="20"/>
        </w:rPr>
        <w:t>, lumbar drains</w:t>
      </w:r>
      <w:r w:rsidR="00DC38EC" w:rsidRPr="001D289E">
        <w:rPr>
          <w:rFonts w:ascii="Book Antiqua" w:hAnsi="Book Antiqua"/>
          <w:sz w:val="20"/>
          <w:szCs w:val="20"/>
        </w:rPr>
        <w:t xml:space="preserve"> and</w:t>
      </w:r>
      <w:r w:rsidRPr="001D289E">
        <w:rPr>
          <w:rFonts w:ascii="Book Antiqua" w:hAnsi="Book Antiqua"/>
          <w:sz w:val="20"/>
          <w:szCs w:val="20"/>
        </w:rPr>
        <w:t xml:space="preserve"> ventilators</w:t>
      </w:r>
      <w:r w:rsidR="00942EB6">
        <w:rPr>
          <w:rFonts w:ascii="Book Antiqua" w:hAnsi="Book Antiqua"/>
          <w:sz w:val="20"/>
          <w:szCs w:val="20"/>
        </w:rPr>
        <w:t xml:space="preserve"> tumor resections and craniotomies</w:t>
      </w:r>
      <w:r w:rsidR="0087326A" w:rsidRPr="001D289E">
        <w:rPr>
          <w:rFonts w:ascii="Book Antiqua" w:hAnsi="Book Antiqua"/>
          <w:sz w:val="20"/>
          <w:szCs w:val="20"/>
        </w:rPr>
        <w:t>.</w:t>
      </w:r>
    </w:p>
    <w:p w14:paraId="17814719" w14:textId="55914DE4" w:rsidR="00942EB6" w:rsidRPr="001D289E" w:rsidRDefault="00942EB6" w:rsidP="008914F8">
      <w:pPr>
        <w:pStyle w:val="ListParagraph"/>
        <w:numPr>
          <w:ilvl w:val="0"/>
          <w:numId w:val="17"/>
        </w:numPr>
        <w:spacing w:after="0" w:line="240" w:lineRule="auto"/>
        <w:rPr>
          <w:rFonts w:ascii="Book Antiqua" w:hAnsi="Book Antiqua"/>
          <w:sz w:val="20"/>
          <w:szCs w:val="20"/>
        </w:rPr>
      </w:pPr>
      <w:r>
        <w:rPr>
          <w:rFonts w:ascii="Book Antiqua" w:hAnsi="Book Antiqua"/>
          <w:sz w:val="20"/>
          <w:szCs w:val="20"/>
        </w:rPr>
        <w:t>Assisted in conscious sedation, bedside procedures of tracheostomies, chest tubes, emergency cut-downs</w:t>
      </w:r>
    </w:p>
    <w:p w14:paraId="6DC2D3E8" w14:textId="02BA1978" w:rsidR="008914F8" w:rsidRPr="001D289E" w:rsidRDefault="0087326A" w:rsidP="008914F8">
      <w:pPr>
        <w:pStyle w:val="ListParagraph"/>
        <w:numPr>
          <w:ilvl w:val="0"/>
          <w:numId w:val="17"/>
        </w:numPr>
        <w:spacing w:after="0" w:line="240" w:lineRule="auto"/>
        <w:rPr>
          <w:rFonts w:ascii="Book Antiqua" w:hAnsi="Book Antiqua"/>
          <w:sz w:val="20"/>
          <w:szCs w:val="20"/>
        </w:rPr>
      </w:pPr>
      <w:r w:rsidRPr="001D289E">
        <w:rPr>
          <w:rFonts w:ascii="Book Antiqua" w:hAnsi="Book Antiqua"/>
          <w:sz w:val="20"/>
          <w:szCs w:val="20"/>
        </w:rPr>
        <w:t>Educated and communicated</w:t>
      </w:r>
      <w:r w:rsidR="008914F8" w:rsidRPr="001D289E">
        <w:rPr>
          <w:rFonts w:ascii="Book Antiqua" w:hAnsi="Book Antiqua"/>
          <w:sz w:val="20"/>
          <w:szCs w:val="20"/>
        </w:rPr>
        <w:t xml:space="preserve"> families </w:t>
      </w:r>
      <w:r w:rsidRPr="001D289E">
        <w:rPr>
          <w:rFonts w:ascii="Book Antiqua" w:hAnsi="Book Antiqua"/>
          <w:sz w:val="20"/>
          <w:szCs w:val="20"/>
        </w:rPr>
        <w:t xml:space="preserve">regarding patient care and </w:t>
      </w:r>
      <w:r w:rsidR="008914F8" w:rsidRPr="001D289E">
        <w:rPr>
          <w:rFonts w:ascii="Book Antiqua" w:hAnsi="Book Antiqua"/>
          <w:sz w:val="20"/>
          <w:szCs w:val="20"/>
        </w:rPr>
        <w:t>pending procedures</w:t>
      </w:r>
      <w:r w:rsidRPr="001D289E">
        <w:rPr>
          <w:rFonts w:ascii="Book Antiqua" w:hAnsi="Book Antiqua"/>
          <w:sz w:val="20"/>
          <w:szCs w:val="20"/>
        </w:rPr>
        <w:t>.</w:t>
      </w:r>
    </w:p>
    <w:p w14:paraId="6648693C" w14:textId="3EE1ECCA" w:rsidR="008914F8" w:rsidRPr="001D289E" w:rsidRDefault="0087326A" w:rsidP="008914F8">
      <w:pPr>
        <w:pStyle w:val="ListParagraph"/>
        <w:numPr>
          <w:ilvl w:val="0"/>
          <w:numId w:val="17"/>
        </w:numPr>
        <w:spacing w:after="0" w:line="240" w:lineRule="auto"/>
        <w:rPr>
          <w:rFonts w:ascii="Book Antiqua" w:hAnsi="Book Antiqua"/>
          <w:sz w:val="20"/>
          <w:szCs w:val="20"/>
        </w:rPr>
      </w:pPr>
      <w:r w:rsidRPr="001D289E">
        <w:rPr>
          <w:rFonts w:ascii="Book Antiqua" w:hAnsi="Book Antiqua"/>
          <w:sz w:val="20"/>
          <w:szCs w:val="20"/>
        </w:rPr>
        <w:t>Collaborated</w:t>
      </w:r>
      <w:r w:rsidR="00942EB6">
        <w:rPr>
          <w:rFonts w:ascii="Book Antiqua" w:hAnsi="Book Antiqua"/>
          <w:sz w:val="20"/>
          <w:szCs w:val="20"/>
        </w:rPr>
        <w:t xml:space="preserve"> with Physicians and educated</w:t>
      </w:r>
      <w:r w:rsidR="008914F8" w:rsidRPr="001D289E">
        <w:rPr>
          <w:rFonts w:ascii="Book Antiqua" w:hAnsi="Book Antiqua"/>
          <w:sz w:val="20"/>
          <w:szCs w:val="20"/>
        </w:rPr>
        <w:t xml:space="preserve"> families </w:t>
      </w:r>
      <w:r w:rsidR="007C050E" w:rsidRPr="001D289E">
        <w:rPr>
          <w:rFonts w:ascii="Book Antiqua" w:hAnsi="Book Antiqua"/>
          <w:sz w:val="20"/>
          <w:szCs w:val="20"/>
        </w:rPr>
        <w:t>in regard to</w:t>
      </w:r>
      <w:r w:rsidR="00942EB6">
        <w:rPr>
          <w:rFonts w:ascii="Book Antiqua" w:hAnsi="Book Antiqua"/>
          <w:sz w:val="20"/>
          <w:szCs w:val="20"/>
        </w:rPr>
        <w:t xml:space="preserve"> life gift and</w:t>
      </w:r>
      <w:r w:rsidR="008914F8" w:rsidRPr="001D289E">
        <w:rPr>
          <w:rFonts w:ascii="Book Antiqua" w:hAnsi="Book Antiqua"/>
          <w:sz w:val="20"/>
          <w:szCs w:val="20"/>
        </w:rPr>
        <w:t xml:space="preserve"> end of life decisions</w:t>
      </w:r>
      <w:r w:rsidRPr="001D289E">
        <w:rPr>
          <w:rFonts w:ascii="Book Antiqua" w:hAnsi="Book Antiqua"/>
          <w:sz w:val="20"/>
          <w:szCs w:val="20"/>
        </w:rPr>
        <w:t>.</w:t>
      </w:r>
    </w:p>
    <w:p w14:paraId="0E3FFBE2" w14:textId="66B64BCF" w:rsidR="00735726" w:rsidRPr="00735726" w:rsidRDefault="00692C37" w:rsidP="00F1420D">
      <w:pPr>
        <w:pStyle w:val="ListParagraph"/>
        <w:numPr>
          <w:ilvl w:val="0"/>
          <w:numId w:val="17"/>
        </w:numPr>
        <w:spacing w:after="0" w:line="240" w:lineRule="auto"/>
        <w:rPr>
          <w:rFonts w:ascii="Book Antiqua" w:hAnsi="Book Antiqua"/>
          <w:sz w:val="20"/>
          <w:szCs w:val="20"/>
        </w:rPr>
      </w:pPr>
      <w:r>
        <w:rPr>
          <w:rFonts w:ascii="Book Antiqua" w:hAnsi="Book Antiqua"/>
          <w:sz w:val="20"/>
          <w:szCs w:val="20"/>
        </w:rPr>
        <w:t xml:space="preserve">Headed nursing activities, </w:t>
      </w:r>
      <w:r w:rsidR="001D289E">
        <w:rPr>
          <w:rFonts w:ascii="Book Antiqua" w:hAnsi="Book Antiqua"/>
          <w:sz w:val="20"/>
          <w:szCs w:val="20"/>
        </w:rPr>
        <w:t>leading by example and providing an environment of calm in a</w:t>
      </w:r>
      <w:r>
        <w:rPr>
          <w:rFonts w:ascii="Book Antiqua" w:hAnsi="Book Antiqua"/>
          <w:sz w:val="20"/>
          <w:szCs w:val="20"/>
        </w:rPr>
        <w:t xml:space="preserve"> fast paced e</w:t>
      </w:r>
      <w:r w:rsidR="00735726">
        <w:rPr>
          <w:rFonts w:ascii="Book Antiqua" w:hAnsi="Book Antiqua"/>
          <w:sz w:val="20"/>
          <w:szCs w:val="20"/>
        </w:rPr>
        <w:t>nvironment</w:t>
      </w:r>
    </w:p>
    <w:p w14:paraId="6967EE08" w14:textId="1B05A0DD" w:rsidR="00F1420D" w:rsidRPr="00E61E40" w:rsidRDefault="00735726" w:rsidP="00735726">
      <w:pPr>
        <w:pStyle w:val="Heading1"/>
        <w:rPr>
          <w:szCs w:val="20"/>
        </w:rPr>
      </w:pPr>
      <w:r>
        <w:rPr>
          <w:szCs w:val="20"/>
        </w:rPr>
        <w:lastRenderedPageBreak/>
        <w:t>Professional Experience</w:t>
      </w:r>
      <w:r w:rsidR="00F1420D">
        <w:rPr>
          <w:szCs w:val="20"/>
        </w:rPr>
        <w:t xml:space="preserve"> Continued</w:t>
      </w:r>
    </w:p>
    <w:p w14:paraId="2F520942" w14:textId="77777777" w:rsidR="00F1420D" w:rsidRDefault="00F1420D" w:rsidP="00F1420D">
      <w:pPr>
        <w:spacing w:after="0" w:line="240" w:lineRule="auto"/>
        <w:jc w:val="center"/>
        <w:rPr>
          <w:rFonts w:ascii="Book Antiqua" w:hAnsi="Book Antiqua"/>
          <w:sz w:val="20"/>
          <w:szCs w:val="20"/>
        </w:rPr>
      </w:pPr>
    </w:p>
    <w:p w14:paraId="793A0177" w14:textId="48D3EEEB" w:rsidR="00F1420D" w:rsidRPr="00735726" w:rsidRDefault="00735726" w:rsidP="00F1420D">
      <w:pPr>
        <w:spacing w:after="0" w:line="240" w:lineRule="auto"/>
        <w:rPr>
          <w:rFonts w:ascii="Book Antiqua" w:hAnsi="Book Antiqua"/>
          <w:sz w:val="20"/>
          <w:szCs w:val="20"/>
        </w:rPr>
      </w:pPr>
      <w:r>
        <w:rPr>
          <w:rFonts w:ascii="Book Antiqua" w:hAnsi="Book Antiqua"/>
          <w:b/>
          <w:sz w:val="20"/>
          <w:szCs w:val="20"/>
        </w:rPr>
        <w:t>Memorial Hermann TMC</w:t>
      </w:r>
      <w:r>
        <w:rPr>
          <w:rFonts w:ascii="Book Antiqua" w:hAnsi="Book Antiqua"/>
          <w:sz w:val="20"/>
          <w:szCs w:val="20"/>
        </w:rPr>
        <w:t>-continued</w:t>
      </w:r>
    </w:p>
    <w:p w14:paraId="279495B1" w14:textId="77777777" w:rsidR="0056217A" w:rsidRPr="0056217A" w:rsidRDefault="0056217A" w:rsidP="0056217A">
      <w:pPr>
        <w:spacing w:after="0" w:line="240" w:lineRule="auto"/>
        <w:rPr>
          <w:rFonts w:ascii="Book Antiqua" w:hAnsi="Book Antiqua"/>
          <w:sz w:val="20"/>
          <w:szCs w:val="20"/>
        </w:rPr>
      </w:pPr>
      <w:r w:rsidRPr="0056217A">
        <w:rPr>
          <w:rFonts w:ascii="Book Antiqua" w:hAnsi="Book Antiqua"/>
          <w:sz w:val="20"/>
          <w:szCs w:val="20"/>
        </w:rPr>
        <w:t>Key Achievements:</w:t>
      </w:r>
    </w:p>
    <w:p w14:paraId="0A3F5CCE" w14:textId="5E57D9D9" w:rsidR="0056217A" w:rsidRPr="0056217A" w:rsidRDefault="0056217A" w:rsidP="0056217A">
      <w:pPr>
        <w:pStyle w:val="ListParagraph"/>
        <w:numPr>
          <w:ilvl w:val="0"/>
          <w:numId w:val="26"/>
        </w:numPr>
        <w:spacing w:after="0" w:line="240" w:lineRule="auto"/>
        <w:rPr>
          <w:rFonts w:ascii="Book Antiqua" w:hAnsi="Book Antiqua"/>
          <w:sz w:val="20"/>
          <w:szCs w:val="20"/>
        </w:rPr>
      </w:pPr>
      <w:r w:rsidRPr="0056217A">
        <w:rPr>
          <w:rFonts w:ascii="Book Antiqua" w:hAnsi="Book Antiqua"/>
          <w:sz w:val="20"/>
          <w:szCs w:val="20"/>
        </w:rPr>
        <w:t>Member of the Nursing staff that piloted the initial insulin drip protocol, which proceeded to become hospital wide</w:t>
      </w:r>
    </w:p>
    <w:p w14:paraId="3BD7F279" w14:textId="3C7962E5" w:rsidR="0056217A" w:rsidRPr="0056217A" w:rsidRDefault="0056217A" w:rsidP="0056217A">
      <w:pPr>
        <w:pStyle w:val="ListParagraph"/>
        <w:numPr>
          <w:ilvl w:val="0"/>
          <w:numId w:val="26"/>
        </w:numPr>
        <w:spacing w:after="0" w:line="240" w:lineRule="auto"/>
        <w:rPr>
          <w:rFonts w:ascii="Book Antiqua" w:hAnsi="Book Antiqua"/>
          <w:sz w:val="20"/>
          <w:szCs w:val="20"/>
        </w:rPr>
      </w:pPr>
      <w:r w:rsidRPr="0056217A">
        <w:rPr>
          <w:rFonts w:ascii="Book Antiqua" w:hAnsi="Book Antiqua"/>
          <w:sz w:val="20"/>
          <w:szCs w:val="20"/>
        </w:rPr>
        <w:t>Proven skillset in providing a high level of care and treatment for trauma patients with</w:t>
      </w:r>
      <w:r w:rsidR="00355C7D">
        <w:rPr>
          <w:rFonts w:ascii="Book Antiqua" w:hAnsi="Book Antiqua"/>
          <w:sz w:val="20"/>
          <w:szCs w:val="20"/>
        </w:rPr>
        <w:t xml:space="preserve"> acute head and </w:t>
      </w:r>
      <w:r w:rsidRPr="0056217A">
        <w:rPr>
          <w:rFonts w:ascii="Book Antiqua" w:hAnsi="Book Antiqua"/>
          <w:sz w:val="20"/>
          <w:szCs w:val="20"/>
        </w:rPr>
        <w:t xml:space="preserve">spinal cord injuries including: </w:t>
      </w:r>
    </w:p>
    <w:p w14:paraId="1C5F0E50" w14:textId="27E5999D" w:rsidR="00234F97" w:rsidRPr="00234F97" w:rsidRDefault="0056217A" w:rsidP="00234F97">
      <w:pPr>
        <w:pStyle w:val="ListParagraph"/>
        <w:numPr>
          <w:ilvl w:val="0"/>
          <w:numId w:val="30"/>
        </w:numPr>
        <w:spacing w:after="0" w:line="240" w:lineRule="auto"/>
        <w:rPr>
          <w:rFonts w:ascii="Book Antiqua" w:hAnsi="Book Antiqua"/>
          <w:sz w:val="20"/>
          <w:szCs w:val="20"/>
        </w:rPr>
      </w:pPr>
      <w:r w:rsidRPr="00355C7D">
        <w:rPr>
          <w:rFonts w:ascii="Book Antiqua" w:hAnsi="Book Antiqua"/>
          <w:sz w:val="20"/>
          <w:szCs w:val="20"/>
        </w:rPr>
        <w:t>Care of subdurals, epidurals, and severe hemorrhagic bleeds multi system injuries.</w:t>
      </w:r>
    </w:p>
    <w:p w14:paraId="0766EEF7" w14:textId="0C23BE82" w:rsidR="0056217A" w:rsidRDefault="0056217A" w:rsidP="0056217A">
      <w:pPr>
        <w:pStyle w:val="ListParagraph"/>
        <w:numPr>
          <w:ilvl w:val="0"/>
          <w:numId w:val="29"/>
        </w:numPr>
        <w:spacing w:after="0" w:line="240" w:lineRule="auto"/>
        <w:rPr>
          <w:rFonts w:ascii="Book Antiqua" w:hAnsi="Book Antiqua"/>
          <w:sz w:val="20"/>
          <w:szCs w:val="20"/>
        </w:rPr>
      </w:pPr>
      <w:r w:rsidRPr="0056217A">
        <w:rPr>
          <w:rFonts w:ascii="Book Antiqua" w:hAnsi="Book Antiqua"/>
          <w:sz w:val="20"/>
          <w:szCs w:val="20"/>
        </w:rPr>
        <w:t xml:space="preserve">Head gunshot wound victims. </w:t>
      </w:r>
    </w:p>
    <w:p w14:paraId="2E42D2CF" w14:textId="77777777" w:rsidR="00234F97" w:rsidRPr="0056217A" w:rsidRDefault="00234F97" w:rsidP="00234F97">
      <w:pPr>
        <w:pStyle w:val="ListParagraph"/>
        <w:spacing w:after="0" w:line="240" w:lineRule="auto"/>
        <w:ind w:left="1080"/>
        <w:rPr>
          <w:rFonts w:ascii="Book Antiqua" w:hAnsi="Book Antiqua"/>
          <w:sz w:val="20"/>
          <w:szCs w:val="20"/>
        </w:rPr>
      </w:pPr>
    </w:p>
    <w:p w14:paraId="4D51F462" w14:textId="77777777" w:rsidR="008914F8" w:rsidRPr="008914F8" w:rsidRDefault="008914F8" w:rsidP="008914F8">
      <w:pPr>
        <w:spacing w:after="0" w:line="240" w:lineRule="auto"/>
        <w:rPr>
          <w:rFonts w:ascii="Book Antiqua" w:hAnsi="Book Antiqua"/>
          <w:sz w:val="20"/>
          <w:szCs w:val="20"/>
        </w:rPr>
      </w:pPr>
    </w:p>
    <w:p w14:paraId="5C1938D5" w14:textId="75E4ACB4" w:rsidR="00382911" w:rsidRPr="00CF169D" w:rsidRDefault="001637E6" w:rsidP="00382911">
      <w:pPr>
        <w:tabs>
          <w:tab w:val="right" w:pos="10800"/>
        </w:tabs>
        <w:spacing w:after="0" w:line="240" w:lineRule="auto"/>
        <w:rPr>
          <w:rFonts w:ascii="Book Antiqua" w:eastAsia="Calibri" w:hAnsi="Book Antiqua" w:cs="Times New Roman"/>
          <w:sz w:val="20"/>
          <w:szCs w:val="20"/>
        </w:rPr>
      </w:pPr>
      <w:r>
        <w:rPr>
          <w:rFonts w:ascii="Book Antiqua" w:eastAsia="Calibri" w:hAnsi="Book Antiqua" w:cs="Times New Roman"/>
          <w:b/>
          <w:sz w:val="20"/>
          <w:szCs w:val="20"/>
        </w:rPr>
        <w:t xml:space="preserve">Mercer County </w:t>
      </w:r>
      <w:r w:rsidR="00DC38EC">
        <w:rPr>
          <w:rFonts w:ascii="Book Antiqua" w:eastAsia="Calibri" w:hAnsi="Book Antiqua" w:cs="Times New Roman"/>
          <w:b/>
          <w:sz w:val="20"/>
          <w:szCs w:val="20"/>
        </w:rPr>
        <w:t>Prosecutor’s</w:t>
      </w:r>
      <w:r>
        <w:rPr>
          <w:rFonts w:ascii="Book Antiqua" w:eastAsia="Calibri" w:hAnsi="Book Antiqua" w:cs="Times New Roman"/>
          <w:b/>
          <w:sz w:val="20"/>
          <w:szCs w:val="20"/>
        </w:rPr>
        <w:t xml:space="preserve"> Office</w:t>
      </w:r>
      <w:r w:rsidR="00382911" w:rsidRPr="00CF169D">
        <w:rPr>
          <w:rFonts w:ascii="Book Antiqua" w:hAnsi="Book Antiqua"/>
          <w:b/>
          <w:sz w:val="20"/>
          <w:szCs w:val="20"/>
        </w:rPr>
        <w:t xml:space="preserve">, </w:t>
      </w:r>
      <w:r>
        <w:rPr>
          <w:rFonts w:ascii="Book Antiqua" w:hAnsi="Book Antiqua"/>
          <w:sz w:val="20"/>
          <w:szCs w:val="20"/>
        </w:rPr>
        <w:t>Trenton</w:t>
      </w:r>
      <w:r w:rsidR="00382911" w:rsidRPr="00CF169D">
        <w:rPr>
          <w:rFonts w:ascii="Book Antiqua" w:hAnsi="Book Antiqua"/>
          <w:sz w:val="20"/>
          <w:szCs w:val="20"/>
        </w:rPr>
        <w:t xml:space="preserve">, </w:t>
      </w:r>
      <w:r>
        <w:rPr>
          <w:rFonts w:ascii="Book Antiqua" w:hAnsi="Book Antiqua"/>
          <w:sz w:val="20"/>
          <w:szCs w:val="20"/>
        </w:rPr>
        <w:t>NJ</w:t>
      </w:r>
      <w:r w:rsidR="00382911" w:rsidRPr="00CF169D">
        <w:rPr>
          <w:rFonts w:ascii="Book Antiqua" w:hAnsi="Book Antiqua"/>
          <w:sz w:val="20"/>
          <w:szCs w:val="20"/>
        </w:rPr>
        <w:tab/>
      </w:r>
      <w:r w:rsidR="00AA30F1">
        <w:rPr>
          <w:rFonts w:ascii="Book Antiqua" w:hAnsi="Book Antiqua"/>
          <w:sz w:val="20"/>
          <w:szCs w:val="20"/>
        </w:rPr>
        <w:t>2001</w:t>
      </w:r>
      <w:r w:rsidR="000E28B8">
        <w:rPr>
          <w:rFonts w:ascii="Book Antiqua" w:hAnsi="Book Antiqua"/>
          <w:sz w:val="20"/>
          <w:szCs w:val="20"/>
        </w:rPr>
        <w:t xml:space="preserve"> -</w:t>
      </w:r>
      <w:r w:rsidR="00382911" w:rsidRPr="00CF169D">
        <w:rPr>
          <w:rFonts w:ascii="Book Antiqua" w:hAnsi="Book Antiqua"/>
          <w:sz w:val="20"/>
          <w:szCs w:val="20"/>
        </w:rPr>
        <w:t xml:space="preserve"> </w:t>
      </w:r>
      <w:r>
        <w:rPr>
          <w:rFonts w:ascii="Book Antiqua" w:hAnsi="Book Antiqua"/>
          <w:sz w:val="20"/>
          <w:szCs w:val="20"/>
        </w:rPr>
        <w:t>2005</w:t>
      </w:r>
    </w:p>
    <w:p w14:paraId="55B5FF46" w14:textId="30C40AF5" w:rsidR="001637E6" w:rsidRPr="00A859E9" w:rsidRDefault="001637E6" w:rsidP="00382911">
      <w:pPr>
        <w:tabs>
          <w:tab w:val="right" w:pos="9900"/>
        </w:tabs>
        <w:spacing w:after="0" w:line="240" w:lineRule="auto"/>
        <w:rPr>
          <w:rFonts w:ascii="Book Antiqua" w:eastAsia="Calibri" w:hAnsi="Book Antiqua" w:cs="Book Antiqua"/>
          <w:b/>
          <w:i/>
          <w:iCs/>
          <w:color w:val="000000"/>
          <w:sz w:val="20"/>
          <w:szCs w:val="20"/>
        </w:rPr>
      </w:pPr>
      <w:r>
        <w:rPr>
          <w:rFonts w:ascii="Book Antiqua" w:eastAsia="Calibri" w:hAnsi="Book Antiqua" w:cs="Book Antiqua"/>
          <w:b/>
          <w:i/>
          <w:iCs/>
          <w:color w:val="000000"/>
          <w:sz w:val="20"/>
          <w:szCs w:val="20"/>
        </w:rPr>
        <w:t>Sexual Assault Nurse Examiner (SANE-A), Sexual Assault Response Team</w:t>
      </w:r>
      <w:r w:rsidR="00154A79">
        <w:rPr>
          <w:rFonts w:ascii="Book Antiqua" w:eastAsia="Calibri" w:hAnsi="Book Antiqua" w:cs="Book Antiqua"/>
          <w:b/>
          <w:i/>
          <w:iCs/>
          <w:color w:val="000000"/>
          <w:sz w:val="20"/>
          <w:szCs w:val="20"/>
        </w:rPr>
        <w:t xml:space="preserve"> </w:t>
      </w:r>
      <w:r w:rsidR="008925CA">
        <w:rPr>
          <w:rFonts w:ascii="Book Antiqua" w:eastAsia="Calibri" w:hAnsi="Book Antiqua" w:cs="Book Antiqua"/>
          <w:b/>
          <w:i/>
          <w:iCs/>
          <w:color w:val="000000"/>
          <w:sz w:val="20"/>
          <w:szCs w:val="20"/>
        </w:rPr>
        <w:t>Coordinator Mercer County, NJ</w:t>
      </w:r>
    </w:p>
    <w:p w14:paraId="420F0210" w14:textId="4B3CBE68" w:rsidR="001637E6" w:rsidRPr="001637E6" w:rsidRDefault="0087326A" w:rsidP="001637E6">
      <w:pPr>
        <w:pStyle w:val="ListParagraph"/>
        <w:numPr>
          <w:ilvl w:val="0"/>
          <w:numId w:val="18"/>
        </w:numPr>
        <w:spacing w:after="0" w:line="240" w:lineRule="auto"/>
        <w:rPr>
          <w:rFonts w:ascii="Book Antiqua" w:hAnsi="Book Antiqua"/>
          <w:sz w:val="20"/>
          <w:szCs w:val="20"/>
        </w:rPr>
      </w:pPr>
      <w:r>
        <w:rPr>
          <w:rFonts w:ascii="Book Antiqua" w:hAnsi="Book Antiqua"/>
          <w:sz w:val="20"/>
          <w:szCs w:val="20"/>
        </w:rPr>
        <w:t>Performed</w:t>
      </w:r>
      <w:r w:rsidR="001637E6" w:rsidRPr="001637E6">
        <w:rPr>
          <w:rFonts w:ascii="Book Antiqua" w:hAnsi="Book Antiqua"/>
          <w:sz w:val="20"/>
          <w:szCs w:val="20"/>
        </w:rPr>
        <w:t xml:space="preserve"> extensive forensic exams on adult/adolescents sexual assault victims, collected evidence via chain of custody to assist in trial preparation, counseled and assisted patients in follow up </w:t>
      </w:r>
      <w:r w:rsidR="00DC38EC" w:rsidRPr="001637E6">
        <w:rPr>
          <w:rFonts w:ascii="Book Antiqua" w:hAnsi="Book Antiqua"/>
          <w:sz w:val="20"/>
          <w:szCs w:val="20"/>
        </w:rPr>
        <w:t>care.</w:t>
      </w:r>
    </w:p>
    <w:p w14:paraId="54CEED4A" w14:textId="43E27202" w:rsidR="001637E6" w:rsidRDefault="001637E6" w:rsidP="001637E6">
      <w:pPr>
        <w:pStyle w:val="ListParagraph"/>
        <w:numPr>
          <w:ilvl w:val="0"/>
          <w:numId w:val="18"/>
        </w:numPr>
        <w:spacing w:after="0" w:line="240" w:lineRule="auto"/>
        <w:rPr>
          <w:rFonts w:ascii="Book Antiqua" w:hAnsi="Book Antiqua"/>
          <w:sz w:val="20"/>
          <w:szCs w:val="20"/>
        </w:rPr>
      </w:pPr>
      <w:r w:rsidRPr="001637E6">
        <w:rPr>
          <w:rFonts w:ascii="Book Antiqua" w:hAnsi="Book Antiqua"/>
          <w:sz w:val="20"/>
          <w:szCs w:val="20"/>
        </w:rPr>
        <w:t>Qualified expert</w:t>
      </w:r>
      <w:r w:rsidR="001D289E">
        <w:rPr>
          <w:rFonts w:ascii="Book Antiqua" w:hAnsi="Book Antiqua"/>
          <w:sz w:val="20"/>
          <w:szCs w:val="20"/>
        </w:rPr>
        <w:t xml:space="preserve"> when</w:t>
      </w:r>
      <w:r w:rsidRPr="001637E6">
        <w:rPr>
          <w:rFonts w:ascii="Book Antiqua" w:hAnsi="Book Antiqua"/>
          <w:sz w:val="20"/>
          <w:szCs w:val="20"/>
        </w:rPr>
        <w:t xml:space="preserve"> testifying</w:t>
      </w:r>
      <w:r w:rsidR="001D289E">
        <w:rPr>
          <w:rFonts w:ascii="Book Antiqua" w:hAnsi="Book Antiqua"/>
          <w:sz w:val="20"/>
          <w:szCs w:val="20"/>
        </w:rPr>
        <w:t xml:space="preserve"> </w:t>
      </w:r>
      <w:r w:rsidR="00B77E24">
        <w:rPr>
          <w:rFonts w:ascii="Book Antiqua" w:hAnsi="Book Antiqua"/>
          <w:sz w:val="20"/>
          <w:szCs w:val="20"/>
        </w:rPr>
        <w:t>in regard to</w:t>
      </w:r>
      <w:r w:rsidRPr="001637E6">
        <w:rPr>
          <w:rFonts w:ascii="Book Antiqua" w:hAnsi="Book Antiqua"/>
          <w:sz w:val="20"/>
          <w:szCs w:val="20"/>
        </w:rPr>
        <w:t xml:space="preserve"> Sexual Assault </w:t>
      </w:r>
      <w:r w:rsidR="001D289E">
        <w:rPr>
          <w:rFonts w:ascii="Book Antiqua" w:hAnsi="Book Antiqua"/>
          <w:sz w:val="20"/>
          <w:szCs w:val="20"/>
        </w:rPr>
        <w:t>cases.</w:t>
      </w:r>
    </w:p>
    <w:p w14:paraId="3B9AF852" w14:textId="5C2874B0" w:rsidR="00A859E9" w:rsidRDefault="00A859E9" w:rsidP="001637E6">
      <w:pPr>
        <w:pStyle w:val="ListParagraph"/>
        <w:numPr>
          <w:ilvl w:val="0"/>
          <w:numId w:val="18"/>
        </w:numPr>
        <w:spacing w:after="0" w:line="240" w:lineRule="auto"/>
        <w:rPr>
          <w:rFonts w:ascii="Book Antiqua" w:hAnsi="Book Antiqua"/>
          <w:sz w:val="20"/>
          <w:szCs w:val="20"/>
        </w:rPr>
      </w:pPr>
      <w:r>
        <w:rPr>
          <w:rFonts w:ascii="Book Antiqua" w:hAnsi="Book Antiqua"/>
          <w:sz w:val="20"/>
          <w:szCs w:val="20"/>
        </w:rPr>
        <w:t>Trained in forensic photography, colposcopy</w:t>
      </w:r>
    </w:p>
    <w:p w14:paraId="1AB6222C" w14:textId="20B4D308" w:rsidR="00BA5500" w:rsidRPr="001637E6" w:rsidRDefault="00BA5500" w:rsidP="001637E6">
      <w:pPr>
        <w:pStyle w:val="ListParagraph"/>
        <w:numPr>
          <w:ilvl w:val="0"/>
          <w:numId w:val="18"/>
        </w:numPr>
        <w:spacing w:after="0" w:line="240" w:lineRule="auto"/>
        <w:rPr>
          <w:rFonts w:ascii="Book Antiqua" w:hAnsi="Book Antiqua"/>
          <w:sz w:val="20"/>
          <w:szCs w:val="20"/>
        </w:rPr>
      </w:pPr>
      <w:r>
        <w:rPr>
          <w:rFonts w:ascii="Book Antiqua" w:hAnsi="Book Antiqua"/>
          <w:sz w:val="20"/>
          <w:szCs w:val="20"/>
        </w:rPr>
        <w:t>Performed</w:t>
      </w:r>
      <w:r w:rsidR="00850A91">
        <w:rPr>
          <w:rFonts w:ascii="Book Antiqua" w:hAnsi="Book Antiqua"/>
          <w:sz w:val="20"/>
          <w:szCs w:val="20"/>
        </w:rPr>
        <w:t xml:space="preserve"> quality assurance</w:t>
      </w:r>
      <w:r>
        <w:rPr>
          <w:rFonts w:ascii="Book Antiqua" w:hAnsi="Book Antiqua"/>
          <w:sz w:val="20"/>
          <w:szCs w:val="20"/>
        </w:rPr>
        <w:t xml:space="preserve"> chart review</w:t>
      </w:r>
    </w:p>
    <w:p w14:paraId="765E26B4" w14:textId="4004278C" w:rsidR="00601B83" w:rsidRDefault="0056217A" w:rsidP="001D289E">
      <w:pPr>
        <w:pStyle w:val="ListParagraph"/>
        <w:numPr>
          <w:ilvl w:val="0"/>
          <w:numId w:val="18"/>
        </w:numPr>
        <w:spacing w:after="0" w:line="240" w:lineRule="auto"/>
        <w:rPr>
          <w:rFonts w:ascii="Book Antiqua" w:hAnsi="Book Antiqua"/>
          <w:sz w:val="20"/>
          <w:szCs w:val="20"/>
        </w:rPr>
      </w:pPr>
      <w:r>
        <w:rPr>
          <w:rFonts w:ascii="Book Antiqua" w:hAnsi="Book Antiqua"/>
          <w:sz w:val="20"/>
          <w:szCs w:val="20"/>
        </w:rPr>
        <w:t>Member</w:t>
      </w:r>
      <w:r w:rsidR="00BC4451">
        <w:rPr>
          <w:rFonts w:ascii="Book Antiqua" w:hAnsi="Book Antiqua"/>
          <w:sz w:val="20"/>
          <w:szCs w:val="20"/>
        </w:rPr>
        <w:t>/c</w:t>
      </w:r>
      <w:r w:rsidR="001637E6" w:rsidRPr="001637E6">
        <w:rPr>
          <w:rFonts w:ascii="Book Antiqua" w:hAnsi="Book Antiqua"/>
          <w:sz w:val="20"/>
          <w:szCs w:val="20"/>
        </w:rPr>
        <w:t>oordinator</w:t>
      </w:r>
      <w:r w:rsidR="00BC4451">
        <w:rPr>
          <w:rFonts w:ascii="Book Antiqua" w:hAnsi="Book Antiqua"/>
          <w:sz w:val="20"/>
          <w:szCs w:val="20"/>
        </w:rPr>
        <w:t xml:space="preserve"> in </w:t>
      </w:r>
      <w:r w:rsidR="00826820">
        <w:rPr>
          <w:rFonts w:ascii="Book Antiqua" w:hAnsi="Book Antiqua"/>
          <w:sz w:val="20"/>
          <w:szCs w:val="20"/>
        </w:rPr>
        <w:t>collaboration with</w:t>
      </w:r>
      <w:r w:rsidR="00BC4451">
        <w:rPr>
          <w:rFonts w:ascii="Book Antiqua" w:hAnsi="Book Antiqua"/>
          <w:sz w:val="20"/>
          <w:szCs w:val="20"/>
        </w:rPr>
        <w:t xml:space="preserve"> the county prosecutor in </w:t>
      </w:r>
      <w:r w:rsidR="00826820">
        <w:rPr>
          <w:rFonts w:ascii="Book Antiqua" w:hAnsi="Book Antiqua"/>
          <w:sz w:val="20"/>
          <w:szCs w:val="20"/>
        </w:rPr>
        <w:t>establishing</w:t>
      </w:r>
      <w:r w:rsidR="00BC4451">
        <w:rPr>
          <w:rFonts w:ascii="Book Antiqua" w:hAnsi="Book Antiqua"/>
          <w:sz w:val="20"/>
          <w:szCs w:val="20"/>
        </w:rPr>
        <w:t xml:space="preserve"> the</w:t>
      </w:r>
      <w:r w:rsidR="001637E6" w:rsidRPr="001637E6">
        <w:rPr>
          <w:rFonts w:ascii="Book Antiqua" w:hAnsi="Book Antiqua"/>
          <w:sz w:val="20"/>
          <w:szCs w:val="20"/>
        </w:rPr>
        <w:t xml:space="preserve"> sexual response team</w:t>
      </w:r>
      <w:r w:rsidR="00BC4451">
        <w:rPr>
          <w:rFonts w:ascii="Book Antiqua" w:hAnsi="Book Antiqua"/>
          <w:sz w:val="20"/>
          <w:szCs w:val="20"/>
        </w:rPr>
        <w:t xml:space="preserve"> (SART) in</w:t>
      </w:r>
      <w:r w:rsidR="001637E6" w:rsidRPr="001637E6">
        <w:rPr>
          <w:rFonts w:ascii="Book Antiqua" w:hAnsi="Book Antiqua"/>
          <w:sz w:val="20"/>
          <w:szCs w:val="20"/>
        </w:rPr>
        <w:t xml:space="preserve"> Mercer County</w:t>
      </w:r>
      <w:r w:rsidR="004709FB">
        <w:rPr>
          <w:rFonts w:ascii="Book Antiqua" w:hAnsi="Book Antiqua"/>
          <w:sz w:val="20"/>
          <w:szCs w:val="20"/>
        </w:rPr>
        <w:t>, NJ.</w:t>
      </w:r>
    </w:p>
    <w:p w14:paraId="191E3AF9" w14:textId="7A8740CD" w:rsidR="00234F97" w:rsidRDefault="00234F97" w:rsidP="00735726">
      <w:pPr>
        <w:spacing w:after="0" w:line="240" w:lineRule="auto"/>
        <w:ind w:left="360"/>
        <w:rPr>
          <w:rFonts w:ascii="Book Antiqua" w:hAnsi="Book Antiqua"/>
          <w:sz w:val="20"/>
          <w:szCs w:val="20"/>
        </w:rPr>
      </w:pPr>
      <w:r>
        <w:rPr>
          <w:rFonts w:ascii="Book Antiqua" w:hAnsi="Book Antiqua"/>
          <w:sz w:val="20"/>
          <w:szCs w:val="20"/>
        </w:rPr>
        <w:t xml:space="preserve"> </w:t>
      </w:r>
    </w:p>
    <w:p w14:paraId="19A55DA2" w14:textId="2BF158B0" w:rsidR="00107C6C" w:rsidRPr="000E28B8" w:rsidRDefault="000E28B8" w:rsidP="000E28B8">
      <w:pPr>
        <w:spacing w:after="0" w:line="240" w:lineRule="auto"/>
        <w:rPr>
          <w:rFonts w:ascii="Book Antiqua" w:hAnsi="Book Antiqua"/>
          <w:sz w:val="20"/>
          <w:szCs w:val="20"/>
        </w:rPr>
      </w:pPr>
      <w:r>
        <w:rPr>
          <w:rFonts w:ascii="Book Antiqua" w:hAnsi="Book Antiqua"/>
          <w:b/>
          <w:sz w:val="20"/>
          <w:szCs w:val="20"/>
        </w:rPr>
        <w:t xml:space="preserve">Robert Wood Johnson University </w:t>
      </w:r>
      <w:r w:rsidRPr="000E28B8">
        <w:rPr>
          <w:rFonts w:ascii="Book Antiqua" w:hAnsi="Book Antiqua"/>
          <w:b/>
          <w:sz w:val="20"/>
          <w:szCs w:val="20"/>
        </w:rPr>
        <w:t xml:space="preserve">Hospital, </w:t>
      </w:r>
      <w:r w:rsidRPr="000E28B8">
        <w:rPr>
          <w:rFonts w:ascii="Book Antiqua" w:hAnsi="Book Antiqua"/>
          <w:sz w:val="20"/>
          <w:szCs w:val="20"/>
        </w:rPr>
        <w:t>New Brunswick, NJ</w:t>
      </w:r>
      <w:r>
        <w:rPr>
          <w:rFonts w:ascii="Book Antiqua" w:hAnsi="Book Antiqua"/>
          <w:sz w:val="20"/>
          <w:szCs w:val="20"/>
        </w:rPr>
        <w:t xml:space="preserve">                                                    </w:t>
      </w:r>
      <w:r w:rsidR="00C416F0">
        <w:rPr>
          <w:rFonts w:ascii="Book Antiqua" w:hAnsi="Book Antiqua"/>
          <w:sz w:val="20"/>
          <w:szCs w:val="20"/>
        </w:rPr>
        <w:t xml:space="preserve">                            1997</w:t>
      </w:r>
      <w:r>
        <w:rPr>
          <w:rFonts w:ascii="Book Antiqua" w:hAnsi="Book Antiqua"/>
          <w:sz w:val="20"/>
          <w:szCs w:val="20"/>
        </w:rPr>
        <w:t xml:space="preserve"> - 2005</w:t>
      </w:r>
    </w:p>
    <w:p w14:paraId="6BDB8779" w14:textId="3C1B560E" w:rsidR="00E61E40" w:rsidRPr="000E28B8" w:rsidRDefault="000E28B8" w:rsidP="000E28B8">
      <w:pPr>
        <w:pStyle w:val="BodyText"/>
        <w:tabs>
          <w:tab w:val="right" w:pos="9900"/>
          <w:tab w:val="left" w:pos="11520"/>
        </w:tabs>
        <w:rPr>
          <w:rFonts w:eastAsia="Calibri"/>
          <w:i/>
          <w:szCs w:val="20"/>
        </w:rPr>
      </w:pPr>
      <w:r w:rsidRPr="000E28B8">
        <w:rPr>
          <w:rFonts w:eastAsia="Calibri"/>
          <w:i/>
          <w:szCs w:val="20"/>
        </w:rPr>
        <w:t>Staff Nurse III Neuro/ Body Interventional, Interventional Radiology/ Special Procedures</w:t>
      </w:r>
    </w:p>
    <w:p w14:paraId="47F00E08" w14:textId="080E69A4" w:rsidR="000E28B8" w:rsidRPr="000E28B8" w:rsidRDefault="000E28B8" w:rsidP="000E28B8">
      <w:pPr>
        <w:pStyle w:val="BodyText"/>
        <w:numPr>
          <w:ilvl w:val="0"/>
          <w:numId w:val="31"/>
        </w:numPr>
        <w:tabs>
          <w:tab w:val="right" w:pos="9900"/>
          <w:tab w:val="left" w:pos="11520"/>
        </w:tabs>
        <w:jc w:val="left"/>
        <w:rPr>
          <w:rFonts w:eastAsia="Calibri"/>
          <w:szCs w:val="20"/>
        </w:rPr>
      </w:pPr>
      <w:r w:rsidRPr="000E28B8">
        <w:rPr>
          <w:rFonts w:eastAsia="Calibri"/>
          <w:szCs w:val="20"/>
        </w:rPr>
        <w:t>Scrub and Circulate RN responsib</w:t>
      </w:r>
      <w:r>
        <w:rPr>
          <w:rFonts w:eastAsia="Calibri"/>
          <w:szCs w:val="20"/>
        </w:rPr>
        <w:t>ilities, assisted Physicians in s</w:t>
      </w:r>
      <w:r w:rsidRPr="000E28B8">
        <w:rPr>
          <w:rFonts w:eastAsia="Calibri"/>
          <w:szCs w:val="20"/>
        </w:rPr>
        <w:t xml:space="preserve">pecialized interventional and diagnostic procedures such as, </w:t>
      </w:r>
    </w:p>
    <w:p w14:paraId="0986F668" w14:textId="77777777" w:rsidR="00AA30F1" w:rsidRDefault="000E28B8" w:rsidP="000E28B8">
      <w:pPr>
        <w:pStyle w:val="BodyText"/>
        <w:numPr>
          <w:ilvl w:val="1"/>
          <w:numId w:val="29"/>
        </w:numPr>
        <w:tabs>
          <w:tab w:val="right" w:pos="9900"/>
          <w:tab w:val="left" w:pos="11520"/>
        </w:tabs>
        <w:jc w:val="left"/>
        <w:rPr>
          <w:rFonts w:eastAsia="Calibri"/>
          <w:szCs w:val="20"/>
        </w:rPr>
      </w:pPr>
      <w:r w:rsidRPr="000E28B8">
        <w:rPr>
          <w:rFonts w:eastAsia="Calibri"/>
          <w:szCs w:val="20"/>
        </w:rPr>
        <w:t>Aneurysm coiling and embolization</w:t>
      </w:r>
      <w:r>
        <w:rPr>
          <w:rFonts w:eastAsia="Calibri"/>
          <w:szCs w:val="20"/>
        </w:rPr>
        <w:t>, cerebral, renal, vascular and b</w:t>
      </w:r>
      <w:r w:rsidR="00AA30F1">
        <w:rPr>
          <w:rFonts w:eastAsia="Calibri"/>
          <w:szCs w:val="20"/>
        </w:rPr>
        <w:t>iliary angiograms with stenting</w:t>
      </w:r>
    </w:p>
    <w:p w14:paraId="2C4751C9" w14:textId="7242D415" w:rsidR="000E28B8" w:rsidRDefault="00AA30F1" w:rsidP="000E28B8">
      <w:pPr>
        <w:pStyle w:val="BodyText"/>
        <w:numPr>
          <w:ilvl w:val="1"/>
          <w:numId w:val="29"/>
        </w:numPr>
        <w:tabs>
          <w:tab w:val="right" w:pos="9900"/>
          <w:tab w:val="left" w:pos="11520"/>
        </w:tabs>
        <w:jc w:val="left"/>
        <w:rPr>
          <w:rFonts w:eastAsia="Calibri"/>
          <w:szCs w:val="20"/>
        </w:rPr>
      </w:pPr>
      <w:r>
        <w:rPr>
          <w:rFonts w:eastAsia="Calibri"/>
          <w:szCs w:val="20"/>
        </w:rPr>
        <w:t xml:space="preserve">Assisted with </w:t>
      </w:r>
      <w:r w:rsidR="000E28B8" w:rsidRPr="000E28B8">
        <w:rPr>
          <w:rFonts w:eastAsia="Calibri"/>
          <w:szCs w:val="20"/>
        </w:rPr>
        <w:t>bronchial and hepatic studies</w:t>
      </w:r>
      <w:r>
        <w:rPr>
          <w:rFonts w:eastAsia="Calibri"/>
          <w:szCs w:val="20"/>
        </w:rPr>
        <w:t xml:space="preserve"> using fluoroscopy</w:t>
      </w:r>
    </w:p>
    <w:p w14:paraId="12BFFB47" w14:textId="5B653E88" w:rsidR="00AA30F1" w:rsidRPr="000E28B8" w:rsidRDefault="00AA30F1" w:rsidP="000E28B8">
      <w:pPr>
        <w:pStyle w:val="BodyText"/>
        <w:numPr>
          <w:ilvl w:val="1"/>
          <w:numId w:val="29"/>
        </w:numPr>
        <w:tabs>
          <w:tab w:val="right" w:pos="9900"/>
          <w:tab w:val="left" w:pos="11520"/>
        </w:tabs>
        <w:jc w:val="left"/>
        <w:rPr>
          <w:rFonts w:eastAsia="Calibri"/>
          <w:szCs w:val="20"/>
        </w:rPr>
      </w:pPr>
      <w:r>
        <w:rPr>
          <w:rFonts w:eastAsia="Calibri"/>
          <w:szCs w:val="20"/>
        </w:rPr>
        <w:t>Uterine Artery embolization, MRA angiograms, extremity revascularization</w:t>
      </w:r>
    </w:p>
    <w:p w14:paraId="31F2D6CA" w14:textId="11E5893B" w:rsidR="00AA30F1" w:rsidRPr="000E28B8" w:rsidRDefault="00AA30F1" w:rsidP="00AA30F1">
      <w:pPr>
        <w:pStyle w:val="BodyText"/>
        <w:tabs>
          <w:tab w:val="right" w:pos="9900"/>
          <w:tab w:val="left" w:pos="11520"/>
        </w:tabs>
        <w:rPr>
          <w:rFonts w:eastAsia="Calibri"/>
          <w:szCs w:val="20"/>
        </w:rPr>
      </w:pPr>
      <w:r>
        <w:rPr>
          <w:rFonts w:eastAsia="Calibri"/>
          <w:szCs w:val="20"/>
        </w:rPr>
        <w:t xml:space="preserve">  </w:t>
      </w:r>
      <w:r w:rsidR="00A859E9">
        <w:rPr>
          <w:rFonts w:eastAsia="Calibri"/>
          <w:szCs w:val="20"/>
        </w:rPr>
        <w:t xml:space="preserve">  </w:t>
      </w:r>
      <w:r>
        <w:rPr>
          <w:rFonts w:eastAsia="Calibri"/>
          <w:szCs w:val="20"/>
        </w:rPr>
        <w:t xml:space="preserve">      </w:t>
      </w:r>
      <w:r w:rsidR="000E28B8" w:rsidRPr="000E28B8">
        <w:rPr>
          <w:rFonts w:eastAsia="Calibri"/>
          <w:szCs w:val="20"/>
        </w:rPr>
        <w:tab/>
      </w:r>
    </w:p>
    <w:p w14:paraId="471FD813" w14:textId="1EFE517F" w:rsidR="000E28B8" w:rsidRPr="00AA30F1" w:rsidRDefault="000E28B8" w:rsidP="000E28B8">
      <w:pPr>
        <w:pStyle w:val="BodyText"/>
        <w:numPr>
          <w:ilvl w:val="0"/>
          <w:numId w:val="31"/>
        </w:numPr>
        <w:tabs>
          <w:tab w:val="right" w:pos="9900"/>
          <w:tab w:val="left" w:pos="11520"/>
        </w:tabs>
        <w:rPr>
          <w:rFonts w:eastAsia="Calibri"/>
          <w:szCs w:val="20"/>
        </w:rPr>
      </w:pPr>
      <w:r w:rsidRPr="000E28B8">
        <w:rPr>
          <w:rFonts w:eastAsia="Calibri"/>
          <w:szCs w:val="20"/>
        </w:rPr>
        <w:t>Responsible for IV conscious sedation, suite and patient prep,</w:t>
      </w:r>
      <w:r w:rsidR="00AA30F1" w:rsidRPr="00AA30F1">
        <w:rPr>
          <w:rFonts w:eastAsia="Calibri"/>
          <w:szCs w:val="20"/>
        </w:rPr>
        <w:t xml:space="preserve"> </w:t>
      </w:r>
      <w:r w:rsidR="00A859E9" w:rsidRPr="00AA30F1">
        <w:rPr>
          <w:rFonts w:eastAsia="Calibri"/>
          <w:szCs w:val="20"/>
        </w:rPr>
        <w:t>post-operative</w:t>
      </w:r>
      <w:r w:rsidR="00AA30F1" w:rsidRPr="00AA30F1">
        <w:rPr>
          <w:rFonts w:eastAsia="Calibri"/>
          <w:szCs w:val="20"/>
        </w:rPr>
        <w:t xml:space="preserve"> recovery of in and </w:t>
      </w:r>
      <w:r w:rsidR="007C050E" w:rsidRPr="00AA30F1">
        <w:rPr>
          <w:rFonts w:eastAsia="Calibri"/>
          <w:szCs w:val="20"/>
        </w:rPr>
        <w:t>outpatients</w:t>
      </w:r>
    </w:p>
    <w:p w14:paraId="441B2B37" w14:textId="1CE4234E" w:rsidR="000E28B8" w:rsidRPr="00A859E9" w:rsidRDefault="000E28B8" w:rsidP="000E28B8">
      <w:pPr>
        <w:pStyle w:val="BodyText"/>
        <w:numPr>
          <w:ilvl w:val="0"/>
          <w:numId w:val="31"/>
        </w:numPr>
        <w:tabs>
          <w:tab w:val="right" w:pos="9900"/>
          <w:tab w:val="left" w:pos="11520"/>
        </w:tabs>
        <w:rPr>
          <w:rFonts w:eastAsia="Calibri"/>
          <w:szCs w:val="20"/>
        </w:rPr>
      </w:pPr>
      <w:r w:rsidRPr="000E28B8">
        <w:rPr>
          <w:rFonts w:eastAsia="Calibri"/>
          <w:szCs w:val="20"/>
        </w:rPr>
        <w:t xml:space="preserve">Responsible for maintenance/follow up care of chest, abscess, gastric and renal (nephrostomy) tube insertions for </w:t>
      </w:r>
      <w:r w:rsidR="007C050E" w:rsidRPr="000E28B8">
        <w:rPr>
          <w:rFonts w:eastAsia="Calibri"/>
          <w:szCs w:val="20"/>
        </w:rPr>
        <w:t>in</w:t>
      </w:r>
      <w:r w:rsidRPr="000E28B8">
        <w:rPr>
          <w:rFonts w:eastAsia="Calibri"/>
          <w:szCs w:val="20"/>
        </w:rPr>
        <w:t>/</w:t>
      </w:r>
      <w:r w:rsidR="007C050E" w:rsidRPr="000E28B8">
        <w:rPr>
          <w:rFonts w:eastAsia="Calibri"/>
          <w:szCs w:val="20"/>
        </w:rPr>
        <w:t>Outpatients</w:t>
      </w:r>
      <w:r w:rsidRPr="00A859E9">
        <w:rPr>
          <w:rFonts w:eastAsia="Calibri"/>
          <w:szCs w:val="20"/>
        </w:rPr>
        <w:tab/>
      </w:r>
    </w:p>
    <w:p w14:paraId="7D5AA5A9" w14:textId="681767A0" w:rsidR="000E28B8" w:rsidRDefault="00AA30F1" w:rsidP="0091344A">
      <w:pPr>
        <w:pStyle w:val="BodyText"/>
        <w:numPr>
          <w:ilvl w:val="0"/>
          <w:numId w:val="32"/>
        </w:numPr>
        <w:tabs>
          <w:tab w:val="right" w:pos="9900"/>
          <w:tab w:val="left" w:pos="11520"/>
        </w:tabs>
        <w:rPr>
          <w:rFonts w:eastAsia="Calibri"/>
          <w:szCs w:val="20"/>
        </w:rPr>
      </w:pPr>
      <w:r w:rsidRPr="00A859E9">
        <w:rPr>
          <w:rFonts w:eastAsia="Calibri"/>
          <w:szCs w:val="20"/>
        </w:rPr>
        <w:t>Placed PICC</w:t>
      </w:r>
      <w:r w:rsidR="00A859E9" w:rsidRPr="00A859E9">
        <w:rPr>
          <w:rFonts w:eastAsia="Calibri"/>
          <w:szCs w:val="20"/>
        </w:rPr>
        <w:t xml:space="preserve"> Line insertions, maintenance and care</w:t>
      </w:r>
    </w:p>
    <w:p w14:paraId="64EF584A" w14:textId="1AFCFA0D" w:rsidR="00A859E9" w:rsidRDefault="00A859E9" w:rsidP="0091344A">
      <w:pPr>
        <w:pStyle w:val="BodyText"/>
        <w:numPr>
          <w:ilvl w:val="0"/>
          <w:numId w:val="32"/>
        </w:numPr>
        <w:tabs>
          <w:tab w:val="right" w:pos="9900"/>
          <w:tab w:val="left" w:pos="11520"/>
        </w:tabs>
        <w:rPr>
          <w:rFonts w:eastAsia="Calibri"/>
          <w:szCs w:val="20"/>
        </w:rPr>
      </w:pPr>
      <w:r>
        <w:rPr>
          <w:rFonts w:eastAsia="Calibri"/>
          <w:szCs w:val="20"/>
        </w:rPr>
        <w:t>Charge Nurse responsibilities and maintaining on call staffing and scheduling</w:t>
      </w:r>
    </w:p>
    <w:p w14:paraId="707E5226" w14:textId="77777777" w:rsidR="00A859E9" w:rsidRDefault="00A859E9" w:rsidP="000E28B8">
      <w:pPr>
        <w:pStyle w:val="BodyText"/>
        <w:tabs>
          <w:tab w:val="right" w:pos="9900"/>
          <w:tab w:val="left" w:pos="11520"/>
        </w:tabs>
        <w:rPr>
          <w:rFonts w:eastAsia="Calibri"/>
          <w:szCs w:val="20"/>
        </w:rPr>
      </w:pPr>
    </w:p>
    <w:p w14:paraId="19923ED4" w14:textId="77777777" w:rsidR="000E28B8" w:rsidRPr="000E28B8" w:rsidRDefault="000E28B8" w:rsidP="000E28B8">
      <w:pPr>
        <w:pStyle w:val="BodyText"/>
        <w:tabs>
          <w:tab w:val="right" w:pos="9900"/>
          <w:tab w:val="left" w:pos="11520"/>
        </w:tabs>
        <w:rPr>
          <w:rFonts w:eastAsia="Calibri"/>
          <w:szCs w:val="20"/>
        </w:rPr>
      </w:pPr>
    </w:p>
    <w:p w14:paraId="5FE93014" w14:textId="59971BF7" w:rsidR="00E61E40" w:rsidRPr="00CF169D" w:rsidRDefault="00E61E40" w:rsidP="00E61E40">
      <w:pPr>
        <w:pStyle w:val="Heading1"/>
        <w:rPr>
          <w:szCs w:val="20"/>
        </w:rPr>
      </w:pPr>
      <w:r>
        <w:rPr>
          <w:szCs w:val="20"/>
        </w:rPr>
        <w:t>Previous Professional Experience</w:t>
      </w:r>
    </w:p>
    <w:p w14:paraId="0B342E29" w14:textId="1597288C" w:rsidR="00E61E40" w:rsidRDefault="00E61E40" w:rsidP="00E61E40">
      <w:pPr>
        <w:pStyle w:val="BodyText"/>
        <w:tabs>
          <w:tab w:val="right" w:pos="9900"/>
          <w:tab w:val="left" w:pos="11520"/>
        </w:tabs>
        <w:rPr>
          <w:rFonts w:eastAsia="Calibri" w:cs="Book Antiqua"/>
          <w:b/>
          <w:i/>
          <w:iCs/>
          <w:color w:val="000000"/>
          <w:szCs w:val="20"/>
        </w:rPr>
      </w:pPr>
      <w:r>
        <w:rPr>
          <w:rFonts w:eastAsia="MS Mincho"/>
          <w:b/>
          <w:bCs/>
        </w:rPr>
        <w:t xml:space="preserve">                                                             </w:t>
      </w:r>
    </w:p>
    <w:p w14:paraId="4CE8990C" w14:textId="2C990BB1" w:rsidR="005608A5" w:rsidRDefault="001637E6" w:rsidP="0087326A">
      <w:pPr>
        <w:pStyle w:val="BodyText"/>
        <w:numPr>
          <w:ilvl w:val="0"/>
          <w:numId w:val="24"/>
        </w:numPr>
        <w:tabs>
          <w:tab w:val="right" w:pos="9900"/>
          <w:tab w:val="left" w:pos="11520"/>
        </w:tabs>
        <w:rPr>
          <w:rFonts w:eastAsia="Calibri"/>
          <w:b/>
          <w:szCs w:val="20"/>
        </w:rPr>
      </w:pPr>
      <w:r>
        <w:rPr>
          <w:rFonts w:eastAsia="Calibri"/>
          <w:b/>
          <w:szCs w:val="20"/>
        </w:rPr>
        <w:t xml:space="preserve">Staff Nurse </w:t>
      </w:r>
      <w:r w:rsidR="005608A5">
        <w:rPr>
          <w:rFonts w:eastAsia="Calibri"/>
          <w:b/>
          <w:szCs w:val="20"/>
        </w:rPr>
        <w:t>RN III, Cardiac Medical Ser</w:t>
      </w:r>
      <w:r w:rsidR="0087326A">
        <w:rPr>
          <w:rFonts w:eastAsia="Calibri"/>
          <w:b/>
          <w:szCs w:val="20"/>
        </w:rPr>
        <w:t>v</w:t>
      </w:r>
      <w:r w:rsidR="005608A5">
        <w:rPr>
          <w:rFonts w:eastAsia="Calibri"/>
          <w:b/>
          <w:szCs w:val="20"/>
        </w:rPr>
        <w:t>ice</w:t>
      </w:r>
      <w:r w:rsidR="0087326A">
        <w:rPr>
          <w:rFonts w:eastAsia="Calibri"/>
          <w:b/>
          <w:szCs w:val="20"/>
        </w:rPr>
        <w:t xml:space="preserve"> </w:t>
      </w:r>
      <w:r w:rsidR="005608A5">
        <w:rPr>
          <w:rFonts w:eastAsia="Calibri"/>
          <w:b/>
          <w:szCs w:val="20"/>
        </w:rPr>
        <w:t>CCU/IMU-Step Down for Robert W. Johnson University Hospital</w:t>
      </w:r>
      <w:r w:rsidR="000D03C2">
        <w:rPr>
          <w:rFonts w:eastAsia="Calibri"/>
          <w:b/>
          <w:szCs w:val="20"/>
        </w:rPr>
        <w:t xml:space="preserve"> 1997-2000</w:t>
      </w:r>
      <w:r w:rsidR="005608A5">
        <w:rPr>
          <w:rFonts w:eastAsia="Calibri"/>
          <w:b/>
          <w:szCs w:val="20"/>
        </w:rPr>
        <w:t xml:space="preserve"> </w:t>
      </w:r>
    </w:p>
    <w:p w14:paraId="12444012" w14:textId="7ED7FFE0" w:rsidR="001637E6" w:rsidRDefault="005608A5" w:rsidP="0087326A">
      <w:pPr>
        <w:pStyle w:val="BodyText"/>
        <w:numPr>
          <w:ilvl w:val="0"/>
          <w:numId w:val="24"/>
        </w:numPr>
        <w:tabs>
          <w:tab w:val="right" w:pos="9900"/>
          <w:tab w:val="left" w:pos="11520"/>
        </w:tabs>
        <w:rPr>
          <w:rFonts w:eastAsia="Calibri"/>
          <w:b/>
          <w:szCs w:val="20"/>
        </w:rPr>
      </w:pPr>
      <w:r>
        <w:rPr>
          <w:rFonts w:eastAsia="Calibri"/>
          <w:b/>
          <w:szCs w:val="20"/>
        </w:rPr>
        <w:t>RN Team Coordinator, Neuro-Orthopedics, Medical Surgical, Correctional Health for</w:t>
      </w:r>
      <w:r w:rsidR="00814EF7">
        <w:rPr>
          <w:rFonts w:eastAsia="Calibri"/>
          <w:b/>
          <w:szCs w:val="20"/>
        </w:rPr>
        <w:t xml:space="preserve"> CHI- </w:t>
      </w:r>
      <w:r>
        <w:rPr>
          <w:rFonts w:eastAsia="Calibri"/>
          <w:b/>
          <w:szCs w:val="20"/>
        </w:rPr>
        <w:t>St. Frances Medical Center</w:t>
      </w:r>
      <w:r w:rsidR="00735726">
        <w:rPr>
          <w:rFonts w:eastAsia="Calibri"/>
          <w:b/>
          <w:szCs w:val="20"/>
        </w:rPr>
        <w:t xml:space="preserve"> 1992</w:t>
      </w:r>
      <w:r w:rsidR="000D03C2">
        <w:rPr>
          <w:rFonts w:eastAsia="Calibri"/>
          <w:b/>
          <w:szCs w:val="20"/>
        </w:rPr>
        <w:t>-1997</w:t>
      </w:r>
    </w:p>
    <w:p w14:paraId="7805DE4C" w14:textId="77777777" w:rsidR="00107C6C" w:rsidRDefault="00107C6C" w:rsidP="00107C6C">
      <w:pPr>
        <w:pStyle w:val="BodyText"/>
        <w:tabs>
          <w:tab w:val="right" w:pos="9900"/>
          <w:tab w:val="left" w:pos="11520"/>
        </w:tabs>
        <w:ind w:left="360"/>
        <w:rPr>
          <w:rFonts w:eastAsia="Calibri"/>
          <w:b/>
          <w:szCs w:val="20"/>
        </w:rPr>
      </w:pPr>
    </w:p>
    <w:p w14:paraId="552064F3" w14:textId="77777777" w:rsidR="00601B83" w:rsidRDefault="00601B83" w:rsidP="00601B83">
      <w:pPr>
        <w:pStyle w:val="BodyText"/>
        <w:tabs>
          <w:tab w:val="right" w:pos="9900"/>
          <w:tab w:val="left" w:pos="11520"/>
        </w:tabs>
        <w:ind w:left="360"/>
        <w:rPr>
          <w:rFonts w:eastAsia="Calibri"/>
          <w:b/>
          <w:szCs w:val="20"/>
        </w:rPr>
      </w:pPr>
    </w:p>
    <w:p w14:paraId="370991D0" w14:textId="77777777" w:rsidR="00382911" w:rsidRPr="00CF169D" w:rsidRDefault="00382911" w:rsidP="00382911">
      <w:pPr>
        <w:pStyle w:val="Heading1"/>
        <w:rPr>
          <w:szCs w:val="20"/>
        </w:rPr>
      </w:pPr>
      <w:r w:rsidRPr="00CF169D">
        <w:rPr>
          <w:szCs w:val="20"/>
        </w:rPr>
        <w:t>Education &amp; Credentials</w:t>
      </w:r>
    </w:p>
    <w:p w14:paraId="1518C00E" w14:textId="77777777" w:rsidR="00E61E40" w:rsidRDefault="00601B83" w:rsidP="00601B83">
      <w:pPr>
        <w:pStyle w:val="PlainText"/>
        <w:rPr>
          <w:rFonts w:ascii="Book Antiqua" w:eastAsia="MS Mincho" w:hAnsi="Book Antiqua"/>
          <w:b/>
          <w:bCs/>
        </w:rPr>
      </w:pPr>
      <w:r>
        <w:rPr>
          <w:rFonts w:ascii="Book Antiqua" w:eastAsia="MS Mincho" w:hAnsi="Book Antiqua"/>
          <w:b/>
          <w:bCs/>
        </w:rPr>
        <w:t xml:space="preserve">                                                             </w:t>
      </w:r>
    </w:p>
    <w:p w14:paraId="54109F21" w14:textId="2729CD34" w:rsidR="00082B6B" w:rsidRDefault="00082B6B" w:rsidP="00082B6B">
      <w:pPr>
        <w:pStyle w:val="NoSpacing"/>
        <w:rPr>
          <w:rFonts w:ascii="Book Antiqua" w:hAnsi="Book Antiqua"/>
          <w:b/>
          <w:sz w:val="20"/>
          <w:szCs w:val="20"/>
        </w:rPr>
      </w:pPr>
      <w:r>
        <w:rPr>
          <w:rFonts w:ascii="Book Antiqua" w:hAnsi="Book Antiqua"/>
          <w:b/>
          <w:sz w:val="20"/>
          <w:szCs w:val="20"/>
        </w:rPr>
        <w:t xml:space="preserve">         Master of Science</w:t>
      </w:r>
      <w:r w:rsidR="00C27465">
        <w:rPr>
          <w:rFonts w:ascii="Book Antiqua" w:hAnsi="Book Antiqua"/>
          <w:b/>
          <w:sz w:val="20"/>
          <w:szCs w:val="20"/>
        </w:rPr>
        <w:t>, 2021 Family</w:t>
      </w:r>
      <w:r>
        <w:rPr>
          <w:rFonts w:ascii="Book Antiqua" w:hAnsi="Book Antiqua"/>
          <w:sz w:val="20"/>
          <w:szCs w:val="20"/>
        </w:rPr>
        <w:t xml:space="preserve"> Nurse Practitioner,</w:t>
      </w:r>
      <w:r w:rsidR="000B72E8">
        <w:rPr>
          <w:rFonts w:ascii="Book Antiqua" w:hAnsi="Book Antiqua"/>
          <w:b/>
          <w:sz w:val="20"/>
          <w:szCs w:val="20"/>
        </w:rPr>
        <w:t xml:space="preserve"> </w:t>
      </w:r>
      <w:r>
        <w:rPr>
          <w:rFonts w:ascii="Book Antiqua" w:hAnsi="Book Antiqua"/>
          <w:sz w:val="20"/>
          <w:szCs w:val="20"/>
        </w:rPr>
        <w:t>Wilkes University, Wilkes-Barre, PA</w:t>
      </w:r>
      <w:r>
        <w:rPr>
          <w:rFonts w:ascii="Book Antiqua" w:hAnsi="Book Antiqua"/>
          <w:b/>
          <w:sz w:val="20"/>
          <w:szCs w:val="20"/>
        </w:rPr>
        <w:t xml:space="preserve">      </w:t>
      </w:r>
    </w:p>
    <w:p w14:paraId="1F200E22" w14:textId="2B3B5584" w:rsidR="006A599A" w:rsidRPr="00963B12" w:rsidRDefault="00082B6B" w:rsidP="00082B6B">
      <w:pPr>
        <w:pStyle w:val="NoSpacing"/>
        <w:rPr>
          <w:rFonts w:ascii="Book Antiqua" w:hAnsi="Book Antiqua"/>
          <w:sz w:val="20"/>
          <w:szCs w:val="20"/>
        </w:rPr>
      </w:pPr>
      <w:r>
        <w:rPr>
          <w:rFonts w:ascii="Book Antiqua" w:hAnsi="Book Antiqua"/>
          <w:b/>
          <w:sz w:val="20"/>
          <w:szCs w:val="20"/>
        </w:rPr>
        <w:t xml:space="preserve">         </w:t>
      </w:r>
      <w:r w:rsidRPr="00963B12">
        <w:rPr>
          <w:rFonts w:ascii="Book Antiqua" w:hAnsi="Book Antiqua"/>
          <w:b/>
          <w:sz w:val="20"/>
          <w:szCs w:val="20"/>
        </w:rPr>
        <w:t>Master of Science</w:t>
      </w:r>
      <w:r w:rsidR="00154AAA" w:rsidRPr="00963B12">
        <w:rPr>
          <w:rFonts w:ascii="Book Antiqua" w:hAnsi="Book Antiqua"/>
          <w:b/>
          <w:sz w:val="20"/>
          <w:szCs w:val="20"/>
        </w:rPr>
        <w:t>,</w:t>
      </w:r>
      <w:r w:rsidR="000B72E8">
        <w:rPr>
          <w:rFonts w:ascii="Book Antiqua" w:hAnsi="Book Antiqua"/>
          <w:b/>
          <w:sz w:val="20"/>
          <w:szCs w:val="20"/>
        </w:rPr>
        <w:t xml:space="preserve"> 2015</w:t>
      </w:r>
      <w:r w:rsidR="00154AAA" w:rsidRPr="00963B12">
        <w:rPr>
          <w:rFonts w:ascii="Book Antiqua" w:hAnsi="Book Antiqua"/>
          <w:b/>
          <w:sz w:val="20"/>
          <w:szCs w:val="20"/>
        </w:rPr>
        <w:t xml:space="preserve"> </w:t>
      </w:r>
      <w:r w:rsidR="00C27465">
        <w:rPr>
          <w:rFonts w:ascii="Book Antiqua" w:hAnsi="Book Antiqua"/>
          <w:b/>
          <w:sz w:val="20"/>
          <w:szCs w:val="20"/>
        </w:rPr>
        <w:t xml:space="preserve"> </w:t>
      </w:r>
      <w:r w:rsidR="00154AAA" w:rsidRPr="00963B12">
        <w:rPr>
          <w:rFonts w:ascii="Book Antiqua" w:hAnsi="Book Antiqua"/>
          <w:sz w:val="20"/>
          <w:szCs w:val="20"/>
        </w:rPr>
        <w:t>Nursing Leadership &amp; Healthcare Organization, Grantham University</w:t>
      </w:r>
      <w:r w:rsidR="00963B12">
        <w:rPr>
          <w:rFonts w:ascii="Book Antiqua" w:hAnsi="Book Antiqua"/>
          <w:sz w:val="20"/>
          <w:szCs w:val="20"/>
        </w:rPr>
        <w:t>, Kansas City, MO</w:t>
      </w:r>
    </w:p>
    <w:p w14:paraId="7490D751" w14:textId="77D81C33" w:rsidR="00382911" w:rsidRPr="00963B12" w:rsidRDefault="00DE6A2C" w:rsidP="00DE6A2C">
      <w:pPr>
        <w:pStyle w:val="NoSpacing"/>
        <w:rPr>
          <w:rFonts w:ascii="Book Antiqua" w:hAnsi="Book Antiqua"/>
          <w:sz w:val="20"/>
          <w:szCs w:val="20"/>
        </w:rPr>
      </w:pPr>
      <w:r>
        <w:rPr>
          <w:rFonts w:ascii="Book Antiqua" w:hAnsi="Book Antiqua"/>
          <w:b/>
          <w:sz w:val="20"/>
          <w:szCs w:val="20"/>
        </w:rPr>
        <w:t xml:space="preserve">        </w:t>
      </w:r>
      <w:r w:rsidR="0048383E">
        <w:rPr>
          <w:rFonts w:ascii="Book Antiqua" w:hAnsi="Book Antiqua"/>
          <w:b/>
          <w:sz w:val="20"/>
          <w:szCs w:val="20"/>
        </w:rPr>
        <w:t xml:space="preserve"> </w:t>
      </w:r>
      <w:r w:rsidR="005608A5" w:rsidRPr="00963B12">
        <w:rPr>
          <w:rFonts w:ascii="Book Antiqua" w:hAnsi="Book Antiqua"/>
          <w:b/>
          <w:sz w:val="20"/>
          <w:szCs w:val="20"/>
        </w:rPr>
        <w:t>Bachelor of Science</w:t>
      </w:r>
      <w:r w:rsidR="00382911" w:rsidRPr="00963B12">
        <w:rPr>
          <w:rFonts w:ascii="Book Antiqua" w:hAnsi="Book Antiqua"/>
          <w:b/>
          <w:sz w:val="20"/>
          <w:szCs w:val="20"/>
        </w:rPr>
        <w:t>,</w:t>
      </w:r>
      <w:r w:rsidR="00C27465">
        <w:rPr>
          <w:rFonts w:ascii="Book Antiqua" w:hAnsi="Book Antiqua"/>
          <w:b/>
          <w:sz w:val="20"/>
          <w:szCs w:val="20"/>
        </w:rPr>
        <w:t xml:space="preserve"> 1992</w:t>
      </w:r>
      <w:r w:rsidR="00154A79">
        <w:rPr>
          <w:rFonts w:ascii="Book Antiqua" w:hAnsi="Book Antiqua"/>
          <w:b/>
          <w:sz w:val="20"/>
          <w:szCs w:val="20"/>
        </w:rPr>
        <w:t xml:space="preserve"> </w:t>
      </w:r>
      <w:r w:rsidR="005608A5" w:rsidRPr="00963B12">
        <w:rPr>
          <w:rFonts w:ascii="Book Antiqua" w:hAnsi="Book Antiqua"/>
          <w:sz w:val="20"/>
          <w:szCs w:val="20"/>
        </w:rPr>
        <w:t>Nursing</w:t>
      </w:r>
      <w:r w:rsidR="00382911" w:rsidRPr="00963B12">
        <w:rPr>
          <w:rFonts w:ascii="Book Antiqua" w:hAnsi="Book Antiqua"/>
          <w:sz w:val="20"/>
          <w:szCs w:val="20"/>
        </w:rPr>
        <w:t xml:space="preserve">, </w:t>
      </w:r>
      <w:r w:rsidR="005608A5" w:rsidRPr="00963B12">
        <w:rPr>
          <w:rFonts w:ascii="Book Antiqua" w:hAnsi="Book Antiqua"/>
          <w:sz w:val="20"/>
          <w:szCs w:val="20"/>
        </w:rPr>
        <w:t>Morris Brown College</w:t>
      </w:r>
      <w:r w:rsidR="00963B12">
        <w:rPr>
          <w:rFonts w:ascii="Book Antiqua" w:hAnsi="Book Antiqua"/>
          <w:sz w:val="20"/>
          <w:szCs w:val="20"/>
        </w:rPr>
        <w:t>, Atlanta, Ga.</w:t>
      </w:r>
    </w:p>
    <w:p w14:paraId="617054B3" w14:textId="2E331DF1" w:rsidR="00154AAA" w:rsidRPr="00963B12" w:rsidRDefault="009737BB" w:rsidP="009737BB">
      <w:pPr>
        <w:pStyle w:val="NoSpacing"/>
        <w:rPr>
          <w:rFonts w:ascii="Book Antiqua" w:hAnsi="Book Antiqua"/>
          <w:sz w:val="20"/>
          <w:szCs w:val="20"/>
        </w:rPr>
      </w:pPr>
      <w:r>
        <w:rPr>
          <w:rFonts w:ascii="Book Antiqua" w:hAnsi="Book Antiqua"/>
          <w:b/>
          <w:sz w:val="20"/>
          <w:szCs w:val="20"/>
        </w:rPr>
        <w:t xml:space="preserve">         </w:t>
      </w:r>
      <w:r w:rsidR="00154AAA" w:rsidRPr="00963B12">
        <w:rPr>
          <w:rFonts w:ascii="Book Antiqua" w:hAnsi="Book Antiqua"/>
          <w:b/>
          <w:sz w:val="20"/>
          <w:szCs w:val="20"/>
        </w:rPr>
        <w:t>Post Bachelor Certificate,</w:t>
      </w:r>
      <w:r w:rsidR="00F14649">
        <w:rPr>
          <w:rFonts w:ascii="Book Antiqua" w:hAnsi="Book Antiqua"/>
          <w:b/>
          <w:sz w:val="20"/>
          <w:szCs w:val="20"/>
        </w:rPr>
        <w:t xml:space="preserve"> 1997</w:t>
      </w:r>
      <w:r w:rsidR="00154AAA" w:rsidRPr="00963B12">
        <w:rPr>
          <w:rFonts w:ascii="Book Antiqua" w:hAnsi="Book Antiqua"/>
          <w:sz w:val="20"/>
          <w:szCs w:val="20"/>
        </w:rPr>
        <w:t xml:space="preserve"> Sexual Assault Nurse Examiner, Rutgers the State University</w:t>
      </w:r>
      <w:r w:rsidR="00963B12">
        <w:rPr>
          <w:rFonts w:ascii="Book Antiqua" w:hAnsi="Book Antiqua"/>
          <w:sz w:val="20"/>
          <w:szCs w:val="20"/>
        </w:rPr>
        <w:t>, New Brunswick, NJ</w:t>
      </w:r>
    </w:p>
    <w:p w14:paraId="73A13423" w14:textId="242A96B4" w:rsidR="00382911" w:rsidRDefault="00DE6A2C" w:rsidP="00DE6A2C">
      <w:pPr>
        <w:pStyle w:val="NoSpacing"/>
        <w:rPr>
          <w:rFonts w:ascii="Book Antiqua" w:hAnsi="Book Antiqua"/>
          <w:sz w:val="20"/>
          <w:szCs w:val="20"/>
        </w:rPr>
      </w:pPr>
      <w:r>
        <w:rPr>
          <w:rFonts w:ascii="Book Antiqua" w:hAnsi="Book Antiqua"/>
          <w:b/>
          <w:sz w:val="20"/>
          <w:szCs w:val="20"/>
        </w:rPr>
        <w:t xml:space="preserve">         </w:t>
      </w:r>
      <w:r w:rsidR="006A599A" w:rsidRPr="00963B12">
        <w:rPr>
          <w:rFonts w:ascii="Book Antiqua" w:hAnsi="Book Antiqua"/>
          <w:b/>
          <w:sz w:val="20"/>
          <w:szCs w:val="20"/>
        </w:rPr>
        <w:t>Continued Education</w:t>
      </w:r>
      <w:r w:rsidR="00382911" w:rsidRPr="00963B12">
        <w:rPr>
          <w:rFonts w:ascii="Book Antiqua" w:hAnsi="Book Antiqua"/>
          <w:b/>
          <w:sz w:val="20"/>
          <w:szCs w:val="20"/>
        </w:rPr>
        <w:t>,</w:t>
      </w:r>
      <w:r w:rsidR="001A6D74">
        <w:rPr>
          <w:rFonts w:ascii="Book Antiqua" w:hAnsi="Book Antiqua"/>
          <w:b/>
          <w:sz w:val="20"/>
          <w:szCs w:val="20"/>
        </w:rPr>
        <w:t xml:space="preserve"> 1</w:t>
      </w:r>
      <w:r w:rsidR="00BB4EF2">
        <w:rPr>
          <w:rFonts w:ascii="Book Antiqua" w:hAnsi="Book Antiqua"/>
          <w:b/>
          <w:sz w:val="20"/>
          <w:szCs w:val="20"/>
        </w:rPr>
        <w:t>995</w:t>
      </w:r>
      <w:r w:rsidR="00382911" w:rsidRPr="00963B12">
        <w:rPr>
          <w:rFonts w:ascii="Book Antiqua" w:hAnsi="Book Antiqua"/>
          <w:b/>
          <w:sz w:val="20"/>
          <w:szCs w:val="20"/>
        </w:rPr>
        <w:t xml:space="preserve"> </w:t>
      </w:r>
      <w:r w:rsidR="005608A5" w:rsidRPr="00963B12">
        <w:rPr>
          <w:rFonts w:ascii="Book Antiqua" w:hAnsi="Book Antiqua"/>
          <w:sz w:val="20"/>
          <w:szCs w:val="20"/>
        </w:rPr>
        <w:t>Legal Studies</w:t>
      </w:r>
      <w:r w:rsidR="00382911" w:rsidRPr="00963B12">
        <w:rPr>
          <w:rFonts w:ascii="Book Antiqua" w:hAnsi="Book Antiqua"/>
          <w:sz w:val="20"/>
          <w:szCs w:val="20"/>
        </w:rPr>
        <w:t xml:space="preserve">, </w:t>
      </w:r>
      <w:r w:rsidR="005608A5" w:rsidRPr="00963B12">
        <w:rPr>
          <w:rFonts w:ascii="Book Antiqua" w:hAnsi="Book Antiqua"/>
          <w:sz w:val="20"/>
          <w:szCs w:val="20"/>
        </w:rPr>
        <w:t>Mercer County College</w:t>
      </w:r>
      <w:r w:rsidR="00963B12">
        <w:rPr>
          <w:rFonts w:ascii="Book Antiqua" w:hAnsi="Book Antiqua"/>
          <w:sz w:val="20"/>
          <w:szCs w:val="20"/>
        </w:rPr>
        <w:t>, West Windsor, NJ</w:t>
      </w:r>
    </w:p>
    <w:p w14:paraId="6B31EE72" w14:textId="77777777" w:rsidR="0035521A" w:rsidRDefault="0035521A" w:rsidP="00DE6A2C">
      <w:pPr>
        <w:pStyle w:val="NoSpacing"/>
        <w:rPr>
          <w:rFonts w:ascii="Book Antiqua" w:hAnsi="Book Antiqua"/>
          <w:sz w:val="20"/>
          <w:szCs w:val="20"/>
        </w:rPr>
      </w:pPr>
    </w:p>
    <w:p w14:paraId="1E97EB42" w14:textId="77777777" w:rsidR="00A859E9" w:rsidRDefault="00A859E9" w:rsidP="00963B12">
      <w:pPr>
        <w:pStyle w:val="NoSpacing"/>
        <w:jc w:val="center"/>
        <w:rPr>
          <w:rFonts w:ascii="Book Antiqua" w:hAnsi="Book Antiqua"/>
          <w:sz w:val="20"/>
          <w:szCs w:val="20"/>
        </w:rPr>
      </w:pPr>
    </w:p>
    <w:p w14:paraId="6CF1F733" w14:textId="171161FA" w:rsidR="00107C6C" w:rsidRPr="00A859E9" w:rsidRDefault="00A859E9" w:rsidP="00A859E9">
      <w:pPr>
        <w:pStyle w:val="NoSpacing"/>
        <w:rPr>
          <w:rFonts w:ascii="Book Antiqua" w:hAnsi="Book Antiqua"/>
          <w:sz w:val="20"/>
          <w:szCs w:val="20"/>
        </w:rPr>
      </w:pPr>
      <w:r>
        <w:rPr>
          <w:rFonts w:ascii="Book Antiqua" w:hAnsi="Book Antiqua"/>
          <w:sz w:val="20"/>
          <w:szCs w:val="20"/>
        </w:rPr>
        <w:t xml:space="preserve">                                                           </w:t>
      </w:r>
    </w:p>
    <w:p w14:paraId="75682992" w14:textId="77777777" w:rsidR="005608A5" w:rsidRPr="00CF169D" w:rsidRDefault="005608A5" w:rsidP="005608A5">
      <w:pPr>
        <w:pStyle w:val="Heading1"/>
        <w:rPr>
          <w:szCs w:val="20"/>
        </w:rPr>
      </w:pPr>
      <w:r>
        <w:rPr>
          <w:szCs w:val="20"/>
        </w:rPr>
        <w:lastRenderedPageBreak/>
        <w:t>Certifications</w:t>
      </w:r>
    </w:p>
    <w:p w14:paraId="74521F3E" w14:textId="77777777" w:rsidR="00E61E40" w:rsidRDefault="00E61E40" w:rsidP="00A80758">
      <w:pPr>
        <w:spacing w:after="0" w:line="240" w:lineRule="auto"/>
        <w:ind w:left="2880"/>
        <w:rPr>
          <w:rFonts w:ascii="Book Antiqua" w:hAnsi="Book Antiqua" w:cs="Verdana"/>
          <w:sz w:val="20"/>
          <w:szCs w:val="20"/>
        </w:rPr>
      </w:pPr>
    </w:p>
    <w:p w14:paraId="4EC7FA9E" w14:textId="15F93BA8" w:rsidR="005608A5" w:rsidRPr="005608A5" w:rsidRDefault="005608A5" w:rsidP="00A80758">
      <w:pPr>
        <w:spacing w:after="0" w:line="240" w:lineRule="auto"/>
        <w:ind w:left="2880"/>
        <w:rPr>
          <w:rFonts w:ascii="Book Antiqua" w:hAnsi="Book Antiqua" w:cs="Verdana"/>
          <w:sz w:val="20"/>
          <w:szCs w:val="20"/>
        </w:rPr>
      </w:pPr>
      <w:r w:rsidRPr="005608A5">
        <w:rPr>
          <w:rFonts w:ascii="Book Antiqua" w:hAnsi="Book Antiqua" w:cs="Verdana"/>
          <w:sz w:val="20"/>
          <w:szCs w:val="20"/>
        </w:rPr>
        <w:t xml:space="preserve">ANCC                                 </w:t>
      </w:r>
      <w:r w:rsidR="00601B83">
        <w:rPr>
          <w:rFonts w:ascii="Book Antiqua" w:hAnsi="Book Antiqua" w:cs="Verdana"/>
          <w:sz w:val="20"/>
          <w:szCs w:val="20"/>
        </w:rPr>
        <w:t xml:space="preserve"> </w:t>
      </w:r>
      <w:r w:rsidRPr="005608A5">
        <w:rPr>
          <w:rFonts w:ascii="Book Antiqua" w:hAnsi="Book Antiqua" w:cs="Verdana"/>
          <w:b/>
          <w:bCs/>
          <w:sz w:val="20"/>
          <w:szCs w:val="20"/>
        </w:rPr>
        <w:t>Certified Medical-Surgical Nurse</w:t>
      </w:r>
      <w:r w:rsidR="00C416F0">
        <w:rPr>
          <w:rFonts w:ascii="Book Antiqua" w:hAnsi="Book Antiqua" w:cs="Verdana"/>
          <w:b/>
          <w:bCs/>
          <w:sz w:val="20"/>
          <w:szCs w:val="20"/>
        </w:rPr>
        <w:t xml:space="preserve"> (RN, C</w:t>
      </w:r>
      <w:r w:rsidR="00963B12">
        <w:rPr>
          <w:rFonts w:ascii="Book Antiqua" w:hAnsi="Book Antiqua" w:cs="Verdana"/>
          <w:b/>
          <w:bCs/>
          <w:sz w:val="20"/>
          <w:szCs w:val="20"/>
        </w:rPr>
        <w:t>)</w:t>
      </w:r>
    </w:p>
    <w:p w14:paraId="68E67170" w14:textId="2818352F" w:rsidR="005608A5" w:rsidRPr="005608A5" w:rsidRDefault="005608A5" w:rsidP="00A80758">
      <w:pPr>
        <w:spacing w:after="0" w:line="240" w:lineRule="auto"/>
        <w:ind w:left="2880"/>
        <w:rPr>
          <w:rFonts w:ascii="Book Antiqua" w:hAnsi="Book Antiqua" w:cs="Verdana"/>
          <w:b/>
          <w:bCs/>
          <w:sz w:val="20"/>
          <w:szCs w:val="20"/>
        </w:rPr>
      </w:pPr>
      <w:r w:rsidRPr="005608A5">
        <w:rPr>
          <w:rFonts w:ascii="Book Antiqua" w:hAnsi="Book Antiqua" w:cs="Verdana"/>
          <w:sz w:val="20"/>
          <w:szCs w:val="20"/>
        </w:rPr>
        <w:t xml:space="preserve">IAFN                                  </w:t>
      </w:r>
      <w:r w:rsidR="00601B83">
        <w:rPr>
          <w:rFonts w:ascii="Book Antiqua" w:hAnsi="Book Antiqua" w:cs="Verdana"/>
          <w:sz w:val="20"/>
          <w:szCs w:val="20"/>
        </w:rPr>
        <w:t xml:space="preserve">  </w:t>
      </w:r>
      <w:r w:rsidRPr="005608A5">
        <w:rPr>
          <w:rFonts w:ascii="Book Antiqua" w:hAnsi="Book Antiqua" w:cs="Verdana"/>
          <w:b/>
          <w:bCs/>
          <w:sz w:val="20"/>
          <w:szCs w:val="20"/>
        </w:rPr>
        <w:t>Sexual Assault Nurse Examiner</w:t>
      </w:r>
      <w:r w:rsidR="00E378B8">
        <w:rPr>
          <w:rFonts w:ascii="Book Antiqua" w:hAnsi="Book Antiqua" w:cs="Verdana"/>
          <w:b/>
          <w:bCs/>
          <w:sz w:val="20"/>
          <w:szCs w:val="20"/>
        </w:rPr>
        <w:t xml:space="preserve"> Adult/Adolescent</w:t>
      </w:r>
      <w:r w:rsidR="00963B12">
        <w:rPr>
          <w:rFonts w:ascii="Book Antiqua" w:hAnsi="Book Antiqua" w:cs="Verdana"/>
          <w:b/>
          <w:bCs/>
          <w:sz w:val="20"/>
          <w:szCs w:val="20"/>
        </w:rPr>
        <w:t xml:space="preserve"> (SANE)</w:t>
      </w:r>
    </w:p>
    <w:p w14:paraId="6B9AC10F" w14:textId="2B3EED09" w:rsidR="005608A5" w:rsidRPr="005608A5" w:rsidRDefault="00601B83" w:rsidP="00A80758">
      <w:pPr>
        <w:spacing w:after="0" w:line="240" w:lineRule="auto"/>
        <w:ind w:left="2880"/>
        <w:rPr>
          <w:rFonts w:ascii="Book Antiqua" w:hAnsi="Book Antiqua" w:cs="Verdana"/>
          <w:b/>
          <w:bCs/>
          <w:sz w:val="20"/>
          <w:szCs w:val="20"/>
        </w:rPr>
      </w:pPr>
      <w:r>
        <w:rPr>
          <w:rFonts w:ascii="Book Antiqua" w:hAnsi="Book Antiqua" w:cs="Verdana"/>
          <w:sz w:val="20"/>
          <w:szCs w:val="20"/>
        </w:rPr>
        <w:t xml:space="preserve">State of New Jersey            </w:t>
      </w:r>
      <w:r w:rsidR="005608A5" w:rsidRPr="005608A5">
        <w:rPr>
          <w:rFonts w:ascii="Book Antiqua" w:hAnsi="Book Antiqua" w:cs="Verdana"/>
          <w:b/>
          <w:bCs/>
          <w:sz w:val="20"/>
          <w:szCs w:val="20"/>
        </w:rPr>
        <w:t>Forensic Nurse Sexual Assault</w:t>
      </w:r>
      <w:r w:rsidR="00963B12">
        <w:rPr>
          <w:rFonts w:ascii="Book Antiqua" w:hAnsi="Book Antiqua" w:cs="Verdana"/>
          <w:b/>
          <w:bCs/>
          <w:sz w:val="20"/>
          <w:szCs w:val="20"/>
        </w:rPr>
        <w:t xml:space="preserve"> (F-SA)</w:t>
      </w:r>
    </w:p>
    <w:p w14:paraId="2AED4174" w14:textId="2BAA2188" w:rsidR="005608A5" w:rsidRPr="005608A5" w:rsidRDefault="005608A5" w:rsidP="00A80758">
      <w:pPr>
        <w:spacing w:after="0" w:line="240" w:lineRule="auto"/>
        <w:ind w:left="2880"/>
        <w:rPr>
          <w:rFonts w:ascii="Book Antiqua" w:hAnsi="Book Antiqua" w:cs="Verdana"/>
          <w:sz w:val="20"/>
          <w:szCs w:val="20"/>
        </w:rPr>
      </w:pPr>
      <w:r w:rsidRPr="005608A5">
        <w:rPr>
          <w:rFonts w:ascii="Book Antiqua" w:hAnsi="Book Antiqua" w:cs="Verdana"/>
          <w:sz w:val="20"/>
          <w:szCs w:val="20"/>
        </w:rPr>
        <w:t xml:space="preserve">AANN                                </w:t>
      </w:r>
      <w:r w:rsidR="00601B83">
        <w:rPr>
          <w:rFonts w:ascii="Book Antiqua" w:hAnsi="Book Antiqua" w:cs="Verdana"/>
          <w:sz w:val="20"/>
          <w:szCs w:val="20"/>
        </w:rPr>
        <w:t xml:space="preserve"> </w:t>
      </w:r>
      <w:r w:rsidRPr="005608A5">
        <w:rPr>
          <w:rFonts w:ascii="Book Antiqua" w:hAnsi="Book Antiqua" w:cs="Verdana"/>
          <w:b/>
          <w:sz w:val="20"/>
          <w:szCs w:val="20"/>
        </w:rPr>
        <w:t>Certified Neuroscience RN (CNRN)</w:t>
      </w:r>
    </w:p>
    <w:p w14:paraId="23B4622A" w14:textId="013CC464" w:rsidR="000D03C2" w:rsidRPr="0096518C" w:rsidRDefault="005608A5" w:rsidP="0096518C">
      <w:pPr>
        <w:spacing w:after="0" w:line="240" w:lineRule="auto"/>
        <w:ind w:left="2880"/>
        <w:rPr>
          <w:rFonts w:ascii="Book Antiqua" w:hAnsi="Book Antiqua" w:cs="Verdana"/>
          <w:b/>
          <w:sz w:val="20"/>
          <w:szCs w:val="20"/>
        </w:rPr>
      </w:pPr>
      <w:r w:rsidRPr="005608A5">
        <w:rPr>
          <w:rFonts w:ascii="Book Antiqua" w:hAnsi="Book Antiqua" w:cs="Verdana"/>
          <w:sz w:val="20"/>
          <w:szCs w:val="20"/>
        </w:rPr>
        <w:t xml:space="preserve">AHA                                 </w:t>
      </w:r>
      <w:r w:rsidR="00601B83">
        <w:rPr>
          <w:rFonts w:ascii="Book Antiqua" w:hAnsi="Book Antiqua" w:cs="Verdana"/>
          <w:sz w:val="20"/>
          <w:szCs w:val="20"/>
        </w:rPr>
        <w:t xml:space="preserve">    </w:t>
      </w:r>
      <w:r w:rsidRPr="005608A5">
        <w:rPr>
          <w:rFonts w:ascii="Book Antiqua" w:hAnsi="Book Antiqua" w:cs="Verdana"/>
          <w:b/>
          <w:sz w:val="20"/>
          <w:szCs w:val="20"/>
        </w:rPr>
        <w:t>Basic</w:t>
      </w:r>
      <w:r w:rsidR="00E84065">
        <w:rPr>
          <w:rFonts w:ascii="Book Antiqua" w:hAnsi="Book Antiqua" w:cs="Verdana"/>
          <w:b/>
          <w:sz w:val="20"/>
          <w:szCs w:val="20"/>
        </w:rPr>
        <w:t xml:space="preserve"> life support</w:t>
      </w:r>
      <w:r w:rsidR="00151381">
        <w:rPr>
          <w:rFonts w:ascii="Book Antiqua" w:hAnsi="Book Antiqua" w:cs="Verdana"/>
          <w:b/>
          <w:sz w:val="20"/>
          <w:szCs w:val="20"/>
        </w:rPr>
        <w:t>, PALS and</w:t>
      </w:r>
      <w:r w:rsidRPr="005608A5">
        <w:rPr>
          <w:rFonts w:ascii="Book Antiqua" w:hAnsi="Book Antiqua" w:cs="Verdana"/>
          <w:b/>
          <w:sz w:val="20"/>
          <w:szCs w:val="20"/>
        </w:rPr>
        <w:t xml:space="preserve"> Advance Life Support</w:t>
      </w:r>
    </w:p>
    <w:p w14:paraId="437691D4" w14:textId="1F58E6E3" w:rsidR="00F87627" w:rsidRDefault="005608A5" w:rsidP="00F87627">
      <w:pPr>
        <w:spacing w:after="0" w:line="240" w:lineRule="auto"/>
        <w:ind w:left="2880"/>
        <w:rPr>
          <w:rFonts w:ascii="Book Antiqua" w:hAnsi="Book Antiqua" w:cs="Verdana"/>
          <w:b/>
          <w:sz w:val="20"/>
          <w:szCs w:val="20"/>
        </w:rPr>
      </w:pPr>
      <w:r w:rsidRPr="005608A5">
        <w:rPr>
          <w:rFonts w:ascii="Book Antiqua" w:hAnsi="Book Antiqua" w:cs="Verdana"/>
          <w:sz w:val="20"/>
          <w:szCs w:val="20"/>
        </w:rPr>
        <w:t xml:space="preserve">ENA                                   </w:t>
      </w:r>
      <w:r w:rsidR="00E378B8">
        <w:rPr>
          <w:rFonts w:ascii="Book Antiqua" w:hAnsi="Book Antiqua" w:cs="Verdana"/>
          <w:sz w:val="20"/>
          <w:szCs w:val="20"/>
        </w:rPr>
        <w:t xml:space="preserve">  </w:t>
      </w:r>
      <w:r w:rsidRPr="005608A5">
        <w:rPr>
          <w:rFonts w:ascii="Book Antiqua" w:hAnsi="Book Antiqua" w:cs="Verdana"/>
          <w:b/>
          <w:sz w:val="20"/>
          <w:szCs w:val="20"/>
        </w:rPr>
        <w:t>Trauma Nurse Core Course provider</w:t>
      </w:r>
      <w:r w:rsidR="00C416F0">
        <w:rPr>
          <w:rFonts w:ascii="Book Antiqua" w:hAnsi="Book Antiqua" w:cs="Verdana"/>
          <w:b/>
          <w:sz w:val="20"/>
          <w:szCs w:val="20"/>
        </w:rPr>
        <w:t xml:space="preserve"> (TNCC)</w:t>
      </w:r>
    </w:p>
    <w:p w14:paraId="309E61F7" w14:textId="2252930C" w:rsidR="00F87627" w:rsidRDefault="00F87627" w:rsidP="00F87627">
      <w:pPr>
        <w:spacing w:after="0" w:line="240" w:lineRule="auto"/>
        <w:ind w:left="2880"/>
        <w:rPr>
          <w:rFonts w:ascii="Book Antiqua" w:hAnsi="Book Antiqua" w:cs="Verdana"/>
          <w:b/>
          <w:sz w:val="20"/>
          <w:szCs w:val="20"/>
        </w:rPr>
      </w:pPr>
    </w:p>
    <w:p w14:paraId="54DFFEE3" w14:textId="77777777" w:rsidR="00B959C2" w:rsidRPr="00F87627" w:rsidRDefault="00B959C2" w:rsidP="00F87627">
      <w:pPr>
        <w:spacing w:after="0" w:line="240" w:lineRule="auto"/>
        <w:ind w:left="2880"/>
        <w:rPr>
          <w:rFonts w:ascii="Book Antiqua" w:hAnsi="Book Antiqua" w:cs="Verdana"/>
          <w:b/>
          <w:sz w:val="20"/>
          <w:szCs w:val="20"/>
        </w:rPr>
      </w:pPr>
    </w:p>
    <w:p w14:paraId="36C55346" w14:textId="77777777" w:rsidR="00F87627" w:rsidRPr="00CF169D" w:rsidRDefault="00F87627" w:rsidP="00F87627">
      <w:pPr>
        <w:pStyle w:val="Heading1"/>
        <w:pBdr>
          <w:bottom w:val="single" w:sz="12" w:space="0" w:color="auto"/>
        </w:pBdr>
        <w:rPr>
          <w:szCs w:val="20"/>
        </w:rPr>
      </w:pPr>
      <w:r>
        <w:rPr>
          <w:szCs w:val="20"/>
        </w:rPr>
        <w:t>Licensure</w:t>
      </w:r>
    </w:p>
    <w:p w14:paraId="0D858BB5" w14:textId="77777777" w:rsidR="00E61E40" w:rsidRDefault="00E61E40" w:rsidP="00A80758">
      <w:pPr>
        <w:spacing w:after="0" w:line="240" w:lineRule="auto"/>
        <w:ind w:left="2880"/>
        <w:rPr>
          <w:rFonts w:ascii="Book Antiqua" w:hAnsi="Book Antiqua" w:cs="Verdana"/>
          <w:b/>
          <w:sz w:val="20"/>
          <w:szCs w:val="20"/>
        </w:rPr>
      </w:pPr>
    </w:p>
    <w:p w14:paraId="1FC3DAC3" w14:textId="77777777" w:rsidR="00E61E40" w:rsidRDefault="00E61E40" w:rsidP="00A80758">
      <w:pPr>
        <w:spacing w:after="0" w:line="240" w:lineRule="auto"/>
        <w:jc w:val="center"/>
        <w:rPr>
          <w:rFonts w:ascii="Book Antiqua" w:hAnsi="Book Antiqua" w:cs="Verdana"/>
          <w:sz w:val="20"/>
          <w:szCs w:val="20"/>
        </w:rPr>
      </w:pPr>
    </w:p>
    <w:p w14:paraId="4F87CBC2" w14:textId="77777777" w:rsidR="005608A5" w:rsidRPr="005608A5" w:rsidRDefault="005608A5" w:rsidP="00A80758">
      <w:pPr>
        <w:spacing w:after="0" w:line="240" w:lineRule="auto"/>
        <w:jc w:val="center"/>
        <w:rPr>
          <w:rFonts w:ascii="Book Antiqua" w:hAnsi="Book Antiqua" w:cs="Verdana"/>
          <w:sz w:val="20"/>
          <w:szCs w:val="20"/>
        </w:rPr>
      </w:pPr>
      <w:r w:rsidRPr="005608A5">
        <w:rPr>
          <w:rFonts w:ascii="Book Antiqua" w:hAnsi="Book Antiqua" w:cs="Verdana"/>
          <w:sz w:val="20"/>
          <w:szCs w:val="20"/>
        </w:rPr>
        <w:t>Registered Nurse State of New Jersey</w:t>
      </w:r>
    </w:p>
    <w:p w14:paraId="57F629D3" w14:textId="19EE11EE" w:rsidR="005608A5" w:rsidRPr="005608A5" w:rsidRDefault="005608A5" w:rsidP="00082B6B">
      <w:pPr>
        <w:spacing w:after="0" w:line="240" w:lineRule="auto"/>
        <w:jc w:val="center"/>
        <w:rPr>
          <w:rFonts w:ascii="Book Antiqua" w:hAnsi="Book Antiqua" w:cs="Verdana"/>
          <w:sz w:val="20"/>
          <w:szCs w:val="20"/>
        </w:rPr>
      </w:pPr>
      <w:r w:rsidRPr="005608A5">
        <w:rPr>
          <w:rFonts w:ascii="Book Antiqua" w:hAnsi="Book Antiqua" w:cs="Verdana"/>
          <w:sz w:val="20"/>
          <w:szCs w:val="20"/>
        </w:rPr>
        <w:t>Registered Nurse Commonwealth of Pennsylvania</w:t>
      </w:r>
    </w:p>
    <w:p w14:paraId="407634FA" w14:textId="61DA95F5" w:rsidR="00107C6C" w:rsidRDefault="005608A5" w:rsidP="00D574D9">
      <w:pPr>
        <w:spacing w:after="0" w:line="240" w:lineRule="auto"/>
        <w:jc w:val="center"/>
        <w:rPr>
          <w:rFonts w:ascii="Book Antiqua" w:hAnsi="Book Antiqua" w:cs="Verdana"/>
          <w:sz w:val="20"/>
          <w:szCs w:val="20"/>
        </w:rPr>
      </w:pPr>
      <w:r w:rsidRPr="005608A5">
        <w:rPr>
          <w:rFonts w:ascii="Book Antiqua" w:hAnsi="Book Antiqua" w:cs="Verdana"/>
          <w:sz w:val="20"/>
          <w:szCs w:val="20"/>
        </w:rPr>
        <w:t>Board of Nurse Examiners Registered Nurse Texas (Compact)</w:t>
      </w:r>
    </w:p>
    <w:p w14:paraId="6E86F2CE" w14:textId="67ACD8C4" w:rsidR="00154A79" w:rsidRDefault="00154A79" w:rsidP="00D574D9">
      <w:pPr>
        <w:spacing w:after="0" w:line="240" w:lineRule="auto"/>
        <w:jc w:val="center"/>
        <w:rPr>
          <w:rFonts w:ascii="Book Antiqua" w:hAnsi="Book Antiqua" w:cs="Verdana"/>
          <w:sz w:val="20"/>
          <w:szCs w:val="20"/>
        </w:rPr>
      </w:pPr>
      <w:r>
        <w:rPr>
          <w:rFonts w:ascii="Book Antiqua" w:hAnsi="Book Antiqua" w:cs="Verdana"/>
          <w:sz w:val="20"/>
          <w:szCs w:val="20"/>
        </w:rPr>
        <w:t>Registered Nu</w:t>
      </w:r>
      <w:r w:rsidR="00C27465">
        <w:rPr>
          <w:rFonts w:ascii="Book Antiqua" w:hAnsi="Book Antiqua" w:cs="Verdana"/>
          <w:sz w:val="20"/>
          <w:szCs w:val="20"/>
        </w:rPr>
        <w:t>rse State of Minnesota (pending)</w:t>
      </w:r>
    </w:p>
    <w:p w14:paraId="19B7CE9E" w14:textId="6AE08682" w:rsidR="00B959C2" w:rsidRDefault="00176CA4" w:rsidP="00D574D9">
      <w:pPr>
        <w:spacing w:after="0" w:line="240" w:lineRule="auto"/>
        <w:jc w:val="center"/>
        <w:rPr>
          <w:rFonts w:ascii="Book Antiqua" w:hAnsi="Book Antiqua" w:cs="Verdana"/>
          <w:sz w:val="20"/>
          <w:szCs w:val="20"/>
        </w:rPr>
      </w:pPr>
      <w:r>
        <w:rPr>
          <w:rFonts w:ascii="Book Antiqua" w:hAnsi="Book Antiqua" w:cs="Verdana"/>
          <w:sz w:val="20"/>
          <w:szCs w:val="20"/>
        </w:rPr>
        <w:t>Registered</w:t>
      </w:r>
      <w:r w:rsidR="00C27465">
        <w:rPr>
          <w:rFonts w:ascii="Book Antiqua" w:hAnsi="Book Antiqua" w:cs="Verdana"/>
          <w:sz w:val="20"/>
          <w:szCs w:val="20"/>
        </w:rPr>
        <w:t xml:space="preserve"> N</w:t>
      </w:r>
      <w:r>
        <w:rPr>
          <w:rFonts w:ascii="Book Antiqua" w:hAnsi="Book Antiqua" w:cs="Verdana"/>
          <w:sz w:val="20"/>
          <w:szCs w:val="20"/>
        </w:rPr>
        <w:t xml:space="preserve">urse State </w:t>
      </w:r>
      <w:r w:rsidR="00735726">
        <w:rPr>
          <w:rFonts w:ascii="Book Antiqua" w:hAnsi="Book Antiqua" w:cs="Verdana"/>
          <w:sz w:val="20"/>
          <w:szCs w:val="20"/>
        </w:rPr>
        <w:t>of Ohio</w:t>
      </w:r>
      <w:r w:rsidR="00C27465">
        <w:rPr>
          <w:rFonts w:ascii="Book Antiqua" w:hAnsi="Book Antiqua" w:cs="Verdana"/>
          <w:sz w:val="20"/>
          <w:szCs w:val="20"/>
        </w:rPr>
        <w:t xml:space="preserve"> (Temp pending permanent)</w:t>
      </w:r>
    </w:p>
    <w:p w14:paraId="77227D7B" w14:textId="77777777" w:rsidR="00B959C2" w:rsidRDefault="00B959C2" w:rsidP="00D574D9">
      <w:pPr>
        <w:spacing w:after="0" w:line="240" w:lineRule="auto"/>
        <w:jc w:val="center"/>
        <w:rPr>
          <w:rFonts w:ascii="Book Antiqua" w:hAnsi="Book Antiqua" w:cs="Verdana"/>
          <w:sz w:val="20"/>
          <w:szCs w:val="20"/>
        </w:rPr>
      </w:pPr>
    </w:p>
    <w:p w14:paraId="44DFD3EC" w14:textId="77777777" w:rsidR="00601B83" w:rsidRPr="005608A5" w:rsidRDefault="00601B83" w:rsidP="00A80758">
      <w:pPr>
        <w:spacing w:after="0" w:line="240" w:lineRule="auto"/>
        <w:jc w:val="center"/>
        <w:rPr>
          <w:rFonts w:ascii="Book Antiqua" w:hAnsi="Book Antiqua" w:cs="Verdana"/>
          <w:sz w:val="20"/>
          <w:szCs w:val="20"/>
        </w:rPr>
      </w:pPr>
    </w:p>
    <w:p w14:paraId="70806CD5" w14:textId="09560EFA" w:rsidR="005608A5" w:rsidRPr="00CF169D" w:rsidRDefault="005608A5" w:rsidP="005608A5">
      <w:pPr>
        <w:pStyle w:val="Heading1"/>
        <w:rPr>
          <w:szCs w:val="20"/>
        </w:rPr>
      </w:pPr>
      <w:bookmarkStart w:id="1" w:name="_Hlk81124256"/>
      <w:r>
        <w:rPr>
          <w:szCs w:val="20"/>
        </w:rPr>
        <w:t xml:space="preserve">Professional </w:t>
      </w:r>
      <w:r w:rsidR="00DC38EC">
        <w:rPr>
          <w:szCs w:val="20"/>
        </w:rPr>
        <w:t>Affiliations</w:t>
      </w:r>
    </w:p>
    <w:bookmarkEnd w:id="1"/>
    <w:p w14:paraId="5D2F5927" w14:textId="4F1F8523" w:rsidR="005608A5" w:rsidRDefault="005608A5" w:rsidP="005608A5">
      <w:pPr>
        <w:spacing w:after="0" w:line="240" w:lineRule="auto"/>
        <w:rPr>
          <w:rFonts w:ascii="Book Antiqua" w:hAnsi="Book Antiqua"/>
          <w:sz w:val="20"/>
          <w:szCs w:val="20"/>
        </w:rPr>
        <w:sectPr w:rsidR="005608A5" w:rsidSect="0087326A">
          <w:headerReference w:type="default" r:id="rId9"/>
          <w:pgSz w:w="12240" w:h="15840"/>
          <w:pgMar w:top="720" w:right="720" w:bottom="720" w:left="720" w:header="720" w:footer="720" w:gutter="0"/>
          <w:cols w:space="720"/>
          <w:titlePg/>
          <w:docGrid w:linePitch="360"/>
        </w:sectPr>
      </w:pPr>
    </w:p>
    <w:p w14:paraId="37AC2296" w14:textId="77777777" w:rsidR="00E61E40" w:rsidRDefault="00E61E40" w:rsidP="005608A5">
      <w:pPr>
        <w:spacing w:after="0" w:line="240" w:lineRule="auto"/>
        <w:rPr>
          <w:rFonts w:ascii="Book Antiqua" w:hAnsi="Book Antiqua"/>
          <w:sz w:val="20"/>
          <w:szCs w:val="20"/>
        </w:rPr>
      </w:pPr>
    </w:p>
    <w:p w14:paraId="7C7C08BA" w14:textId="77777777" w:rsidR="005608A5" w:rsidRPr="005608A5" w:rsidRDefault="005608A5" w:rsidP="005608A5">
      <w:pPr>
        <w:spacing w:after="0" w:line="240" w:lineRule="auto"/>
        <w:rPr>
          <w:rFonts w:ascii="Book Antiqua" w:hAnsi="Book Antiqua"/>
          <w:sz w:val="20"/>
          <w:szCs w:val="20"/>
        </w:rPr>
      </w:pPr>
      <w:r w:rsidRPr="005608A5">
        <w:rPr>
          <w:rFonts w:ascii="Book Antiqua" w:hAnsi="Book Antiqua"/>
          <w:sz w:val="20"/>
          <w:szCs w:val="20"/>
        </w:rPr>
        <w:t>American Nurses Association</w:t>
      </w:r>
    </w:p>
    <w:p w14:paraId="3D67C66D" w14:textId="4F8B3119" w:rsidR="005608A5" w:rsidRDefault="005608A5" w:rsidP="005608A5">
      <w:pPr>
        <w:spacing w:after="0" w:line="240" w:lineRule="auto"/>
        <w:rPr>
          <w:rFonts w:ascii="Book Antiqua" w:hAnsi="Book Antiqua"/>
          <w:sz w:val="20"/>
          <w:szCs w:val="20"/>
        </w:rPr>
      </w:pPr>
      <w:r w:rsidRPr="005608A5">
        <w:rPr>
          <w:rFonts w:ascii="Book Antiqua" w:hAnsi="Book Antiqua"/>
          <w:sz w:val="20"/>
          <w:szCs w:val="20"/>
        </w:rPr>
        <w:t>New Jersey State Nurses Association</w:t>
      </w:r>
    </w:p>
    <w:p w14:paraId="51340B01" w14:textId="77777777" w:rsidR="005608A5" w:rsidRPr="005608A5" w:rsidRDefault="005608A5" w:rsidP="005608A5">
      <w:pPr>
        <w:spacing w:after="0" w:line="240" w:lineRule="auto"/>
        <w:rPr>
          <w:rFonts w:ascii="Book Antiqua" w:hAnsi="Book Antiqua"/>
          <w:sz w:val="20"/>
          <w:szCs w:val="20"/>
        </w:rPr>
      </w:pPr>
      <w:r w:rsidRPr="005608A5">
        <w:rPr>
          <w:rFonts w:ascii="Book Antiqua" w:hAnsi="Book Antiqua"/>
          <w:sz w:val="20"/>
          <w:szCs w:val="20"/>
        </w:rPr>
        <w:t>International Association of Forensic Nurses</w:t>
      </w:r>
    </w:p>
    <w:p w14:paraId="61B7B3B9" w14:textId="77777777" w:rsidR="00E61E40" w:rsidRDefault="00E61E40" w:rsidP="005608A5">
      <w:pPr>
        <w:spacing w:after="0" w:line="240" w:lineRule="auto"/>
        <w:rPr>
          <w:rFonts w:ascii="Book Antiqua" w:hAnsi="Book Antiqua"/>
          <w:sz w:val="20"/>
          <w:szCs w:val="20"/>
        </w:rPr>
      </w:pPr>
    </w:p>
    <w:p w14:paraId="5497032C" w14:textId="77777777" w:rsidR="005608A5" w:rsidRPr="005608A5" w:rsidRDefault="005608A5" w:rsidP="005608A5">
      <w:pPr>
        <w:spacing w:after="0" w:line="240" w:lineRule="auto"/>
        <w:rPr>
          <w:rFonts w:ascii="Book Antiqua" w:hAnsi="Book Antiqua"/>
          <w:sz w:val="20"/>
          <w:szCs w:val="20"/>
        </w:rPr>
      </w:pPr>
      <w:r w:rsidRPr="005608A5">
        <w:rPr>
          <w:rFonts w:ascii="Book Antiqua" w:hAnsi="Book Antiqua"/>
          <w:sz w:val="20"/>
          <w:szCs w:val="20"/>
        </w:rPr>
        <w:t xml:space="preserve">National Black Nurses Association </w:t>
      </w:r>
    </w:p>
    <w:p w14:paraId="406198B5" w14:textId="77777777" w:rsidR="005608A5" w:rsidRPr="005608A5" w:rsidRDefault="005608A5" w:rsidP="005608A5">
      <w:pPr>
        <w:spacing w:after="0" w:line="240" w:lineRule="auto"/>
        <w:rPr>
          <w:rFonts w:ascii="Book Antiqua" w:hAnsi="Book Antiqua"/>
          <w:sz w:val="20"/>
          <w:szCs w:val="20"/>
        </w:rPr>
      </w:pPr>
      <w:r w:rsidRPr="005608A5">
        <w:rPr>
          <w:rFonts w:ascii="Book Antiqua" w:hAnsi="Book Antiqua"/>
          <w:sz w:val="20"/>
          <w:szCs w:val="20"/>
        </w:rPr>
        <w:t>American Association of Critical Care Nurses</w:t>
      </w:r>
    </w:p>
    <w:p w14:paraId="7B2C3CE7" w14:textId="290154E1" w:rsidR="005608A5" w:rsidRPr="005608A5" w:rsidRDefault="005608A5" w:rsidP="005608A5">
      <w:pPr>
        <w:spacing w:after="0" w:line="240" w:lineRule="auto"/>
        <w:rPr>
          <w:rFonts w:ascii="Book Antiqua" w:hAnsi="Book Antiqua"/>
          <w:sz w:val="20"/>
          <w:szCs w:val="20"/>
        </w:rPr>
        <w:sectPr w:rsidR="005608A5" w:rsidRPr="005608A5" w:rsidSect="00A80758">
          <w:type w:val="continuous"/>
          <w:pgSz w:w="12240" w:h="15840"/>
          <w:pgMar w:top="720" w:right="720" w:bottom="720" w:left="720" w:header="720" w:footer="720" w:gutter="0"/>
          <w:cols w:num="2" w:space="720"/>
          <w:titlePg/>
          <w:docGrid w:linePitch="360"/>
        </w:sectPr>
      </w:pPr>
      <w:r w:rsidRPr="005608A5">
        <w:rPr>
          <w:rFonts w:ascii="Book Antiqua" w:hAnsi="Book Antiqua"/>
          <w:sz w:val="20"/>
          <w:szCs w:val="20"/>
        </w:rPr>
        <w:t>American As</w:t>
      </w:r>
      <w:r w:rsidR="001D289E">
        <w:rPr>
          <w:rFonts w:ascii="Book Antiqua" w:hAnsi="Book Antiqua"/>
          <w:sz w:val="20"/>
          <w:szCs w:val="20"/>
        </w:rPr>
        <w:t>sociation of Neuroscience Nurses</w:t>
      </w:r>
    </w:p>
    <w:p w14:paraId="3E030B7D" w14:textId="477EF0CB" w:rsidR="00A22060" w:rsidRPr="00A22060" w:rsidRDefault="00C416F0" w:rsidP="00A22060">
      <w:pPr>
        <w:tabs>
          <w:tab w:val="left" w:pos="3320"/>
        </w:tabs>
        <w:rPr>
          <w:rFonts w:ascii="Book Antiqua" w:hAnsi="Book Antiqua"/>
          <w:sz w:val="20"/>
          <w:szCs w:val="20"/>
        </w:rPr>
      </w:pPr>
      <w:r>
        <w:rPr>
          <w:rFonts w:ascii="Book Antiqua" w:hAnsi="Book Antiqua"/>
          <w:sz w:val="20"/>
          <w:szCs w:val="20"/>
        </w:rPr>
        <w:lastRenderedPageBreak/>
        <w:t>Academy of Medical-Surgical Nurses</w:t>
      </w:r>
      <w:r w:rsidR="00F0154D">
        <w:rPr>
          <w:rFonts w:ascii="Book Antiqua" w:hAnsi="Book Antiqua"/>
          <w:sz w:val="20"/>
          <w:szCs w:val="20"/>
        </w:rPr>
        <w:t xml:space="preserve">                                                 </w:t>
      </w:r>
      <w:r w:rsidR="00FA11B8">
        <w:rPr>
          <w:rFonts w:ascii="Book Antiqua" w:hAnsi="Book Antiqua"/>
          <w:sz w:val="20"/>
          <w:szCs w:val="20"/>
        </w:rPr>
        <w:t>Emergency Nurses Association</w:t>
      </w:r>
      <w:r w:rsidR="00F0154D">
        <w:rPr>
          <w:rFonts w:ascii="Book Antiqua" w:hAnsi="Book Antiqua"/>
          <w:sz w:val="20"/>
          <w:szCs w:val="20"/>
        </w:rPr>
        <w:t xml:space="preserve">                                   Alpha Kappa Alpha Sorority Inc.</w:t>
      </w:r>
      <w:r w:rsidR="0090659D">
        <w:rPr>
          <w:rFonts w:ascii="Book Antiqua" w:hAnsi="Book Antiqua"/>
          <w:sz w:val="20"/>
          <w:szCs w:val="20"/>
        </w:rPr>
        <w:t xml:space="preserve">                                                        </w:t>
      </w:r>
      <w:r w:rsidR="00DC23E8">
        <w:rPr>
          <w:rFonts w:ascii="Book Antiqua" w:hAnsi="Book Antiqua"/>
          <w:sz w:val="20"/>
          <w:szCs w:val="20"/>
        </w:rPr>
        <w:t>National Black N</w:t>
      </w:r>
      <w:r w:rsidR="00AD0CF2">
        <w:rPr>
          <w:rFonts w:ascii="Book Antiqua" w:hAnsi="Book Antiqua"/>
          <w:sz w:val="20"/>
          <w:szCs w:val="20"/>
        </w:rPr>
        <w:t>urse Practitioner Association</w:t>
      </w:r>
      <w:r w:rsidR="00A22060">
        <w:rPr>
          <w:rFonts w:ascii="Book Antiqua" w:hAnsi="Book Antiqua"/>
          <w:sz w:val="20"/>
          <w:szCs w:val="20"/>
        </w:rPr>
        <w:t xml:space="preserve"> </w:t>
      </w:r>
      <w:r w:rsidR="00A27171">
        <w:rPr>
          <w:rFonts w:ascii="Book Antiqua" w:hAnsi="Book Antiqua"/>
          <w:sz w:val="20"/>
          <w:szCs w:val="20"/>
        </w:rPr>
        <w:t xml:space="preserve"> </w:t>
      </w:r>
      <w:r w:rsidR="00783D4A">
        <w:rPr>
          <w:rFonts w:ascii="Book Antiqua" w:hAnsi="Book Antiqua"/>
          <w:sz w:val="20"/>
          <w:szCs w:val="20"/>
        </w:rPr>
        <w:t xml:space="preserve"> </w:t>
      </w:r>
      <w:r w:rsidR="00A27171">
        <w:rPr>
          <w:rFonts w:ascii="Book Antiqua" w:hAnsi="Book Antiqua"/>
          <w:sz w:val="20"/>
          <w:szCs w:val="20"/>
        </w:rPr>
        <w:t xml:space="preserve">American </w:t>
      </w:r>
      <w:r w:rsidR="00783D4A">
        <w:rPr>
          <w:rFonts w:ascii="Book Antiqua" w:hAnsi="Book Antiqua"/>
          <w:sz w:val="20"/>
          <w:szCs w:val="20"/>
        </w:rPr>
        <w:t>Society of Law and Ethics</w:t>
      </w:r>
    </w:p>
    <w:p w14:paraId="102D3214" w14:textId="7ABDB485" w:rsidR="00F0154D" w:rsidRPr="00F0154D" w:rsidRDefault="00F0154D" w:rsidP="00F0154D">
      <w:pPr>
        <w:pStyle w:val="MediumGrid1-Accent21"/>
        <w:rPr>
          <w:rFonts w:ascii="Book Antiqua" w:hAnsi="Book Antiqua"/>
        </w:rPr>
      </w:pPr>
      <w:r>
        <w:t xml:space="preserve">                                                                                                      </w:t>
      </w:r>
    </w:p>
    <w:p w14:paraId="585B90AB" w14:textId="77777777" w:rsidR="00F0154D" w:rsidRDefault="00F0154D" w:rsidP="001D289E">
      <w:pPr>
        <w:tabs>
          <w:tab w:val="left" w:pos="3320"/>
        </w:tabs>
        <w:rPr>
          <w:rFonts w:ascii="Book Antiqua" w:hAnsi="Book Antiqua"/>
          <w:sz w:val="20"/>
          <w:szCs w:val="20"/>
        </w:rPr>
      </w:pPr>
    </w:p>
    <w:p w14:paraId="1EBCB186" w14:textId="77777777" w:rsidR="009737BB" w:rsidRDefault="009737BB" w:rsidP="001D289E">
      <w:pPr>
        <w:tabs>
          <w:tab w:val="left" w:pos="3320"/>
        </w:tabs>
        <w:rPr>
          <w:rFonts w:ascii="Book Antiqua" w:hAnsi="Book Antiqua"/>
          <w:sz w:val="20"/>
          <w:szCs w:val="20"/>
        </w:rPr>
      </w:pPr>
    </w:p>
    <w:p w14:paraId="143C57D9" w14:textId="2887BE63" w:rsidR="009737BB" w:rsidRPr="009737BB" w:rsidRDefault="009737BB" w:rsidP="009737BB">
      <w:pPr>
        <w:tabs>
          <w:tab w:val="left" w:pos="3320"/>
        </w:tabs>
        <w:rPr>
          <w:rFonts w:ascii="Book Antiqua" w:hAnsi="Book Antiqua"/>
          <w:sz w:val="20"/>
          <w:szCs w:val="20"/>
        </w:rPr>
      </w:pPr>
      <w:r>
        <w:rPr>
          <w:rFonts w:ascii="Book Antiqua" w:hAnsi="Book Antiqua"/>
          <w:sz w:val="20"/>
          <w:szCs w:val="20"/>
        </w:rPr>
        <w:t>References Available upon request</w:t>
      </w:r>
    </w:p>
    <w:sectPr w:rsidR="009737BB" w:rsidRPr="009737BB" w:rsidSect="005608A5">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982F0" w14:textId="77777777" w:rsidR="00AE2AAA" w:rsidRDefault="00AE2AAA" w:rsidP="00382911">
      <w:pPr>
        <w:spacing w:after="0" w:line="240" w:lineRule="auto"/>
      </w:pPr>
      <w:r>
        <w:separator/>
      </w:r>
    </w:p>
  </w:endnote>
  <w:endnote w:type="continuationSeparator" w:id="0">
    <w:p w14:paraId="055B0285" w14:textId="77777777" w:rsidR="00AE2AAA" w:rsidRDefault="00AE2AAA" w:rsidP="0038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C4A93" w14:textId="77777777" w:rsidR="00AE2AAA" w:rsidRDefault="00AE2AAA" w:rsidP="00382911">
      <w:pPr>
        <w:spacing w:after="0" w:line="240" w:lineRule="auto"/>
      </w:pPr>
      <w:r>
        <w:separator/>
      </w:r>
    </w:p>
  </w:footnote>
  <w:footnote w:type="continuationSeparator" w:id="0">
    <w:p w14:paraId="7B640C36" w14:textId="77777777" w:rsidR="00AE2AAA" w:rsidRDefault="00AE2AAA" w:rsidP="00382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CFCE7" w14:textId="0DE5AB4C" w:rsidR="00A80758" w:rsidRDefault="00A80758" w:rsidP="00382911">
    <w:pPr>
      <w:pStyle w:val="Header"/>
      <w:pBdr>
        <w:bottom w:val="single" w:sz="4" w:space="1" w:color="auto"/>
      </w:pBdr>
      <w:tabs>
        <w:tab w:val="clear" w:pos="9360"/>
        <w:tab w:val="right" w:pos="10800"/>
      </w:tabs>
      <w:rPr>
        <w:rFonts w:ascii="Book Antiqua" w:hAnsi="Book Antiqua"/>
      </w:rPr>
    </w:pPr>
    <w:r>
      <w:rPr>
        <w:rFonts w:ascii="Book Antiqua" w:hAnsi="Book Antiqua"/>
      </w:rPr>
      <w:t>Carla V. Wade</w:t>
    </w:r>
    <w:r w:rsidRPr="00911F27">
      <w:rPr>
        <w:rFonts w:ascii="Book Antiqua" w:hAnsi="Book Antiqua"/>
      </w:rPr>
      <w:tab/>
    </w:r>
    <w:r w:rsidRPr="00911F27">
      <w:rPr>
        <w:rFonts w:ascii="Book Antiqua" w:hAnsi="Book Antiqua"/>
      </w:rPr>
      <w:tab/>
      <w:t xml:space="preserve">Resume, Page </w:t>
    </w:r>
    <w:r w:rsidRPr="00911F27">
      <w:rPr>
        <w:rFonts w:ascii="Book Antiqua" w:hAnsi="Book Antiqua"/>
      </w:rPr>
      <w:fldChar w:fldCharType="begin"/>
    </w:r>
    <w:r w:rsidRPr="00911F27">
      <w:rPr>
        <w:rFonts w:ascii="Book Antiqua" w:hAnsi="Book Antiqua"/>
      </w:rPr>
      <w:instrText xml:space="preserve"> PAGE   \* MERGEFORMAT </w:instrText>
    </w:r>
    <w:r w:rsidRPr="00911F27">
      <w:rPr>
        <w:rFonts w:ascii="Book Antiqua" w:hAnsi="Book Antiqua"/>
      </w:rPr>
      <w:fldChar w:fldCharType="separate"/>
    </w:r>
    <w:r w:rsidR="00E469E4">
      <w:rPr>
        <w:rFonts w:ascii="Book Antiqua" w:hAnsi="Book Antiqua"/>
        <w:noProof/>
      </w:rPr>
      <w:t>2</w:t>
    </w:r>
    <w:r w:rsidRPr="00911F27">
      <w:rPr>
        <w:rFonts w:ascii="Book Antiqua" w:hAnsi="Book Antiqua"/>
        <w:noProof/>
      </w:rPr>
      <w:fldChar w:fldCharType="end"/>
    </w:r>
    <w:r w:rsidR="00601B83">
      <w:rPr>
        <w:rFonts w:ascii="Book Antiqua" w:hAnsi="Book Antiqua"/>
        <w:noProof/>
      </w:rPr>
      <w:t xml:space="preserve">   </w:t>
    </w:r>
  </w:p>
  <w:p w14:paraId="0438D346" w14:textId="77777777" w:rsidR="00D31660" w:rsidRPr="00911F27" w:rsidRDefault="00D31660" w:rsidP="00382911">
    <w:pPr>
      <w:pStyle w:val="Header"/>
      <w:pBdr>
        <w:bottom w:val="single" w:sz="4" w:space="1" w:color="auto"/>
      </w:pBdr>
      <w:tabs>
        <w:tab w:val="clear" w:pos="9360"/>
        <w:tab w:val="right" w:pos="10800"/>
      </w:tabs>
      <w:rPr>
        <w:rFonts w:ascii="Book Antiqua" w:hAnsi="Book Antiq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32D542"/>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6D20A1"/>
    <w:multiLevelType w:val="hybridMultilevel"/>
    <w:tmpl w:val="FF6C86C6"/>
    <w:lvl w:ilvl="0" w:tplc="04090001">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D0D7C"/>
    <w:multiLevelType w:val="hybridMultilevel"/>
    <w:tmpl w:val="26DC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82F4E"/>
    <w:multiLevelType w:val="hybridMultilevel"/>
    <w:tmpl w:val="CE9CB7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46389"/>
    <w:multiLevelType w:val="hybridMultilevel"/>
    <w:tmpl w:val="ACCE0440"/>
    <w:lvl w:ilvl="0" w:tplc="0409000D">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D1C9A"/>
    <w:multiLevelType w:val="hybridMultilevel"/>
    <w:tmpl w:val="EA0086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6C48BA"/>
    <w:multiLevelType w:val="hybridMultilevel"/>
    <w:tmpl w:val="ABE8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144328"/>
    <w:multiLevelType w:val="hybridMultilevel"/>
    <w:tmpl w:val="218428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552E89"/>
    <w:multiLevelType w:val="hybridMultilevel"/>
    <w:tmpl w:val="438CC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E676A5"/>
    <w:multiLevelType w:val="hybridMultilevel"/>
    <w:tmpl w:val="F8C415F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F3744C"/>
    <w:multiLevelType w:val="hybridMultilevel"/>
    <w:tmpl w:val="9BB6FA7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nsid w:val="24D37D0F"/>
    <w:multiLevelType w:val="hybridMultilevel"/>
    <w:tmpl w:val="E1889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6D740D2"/>
    <w:multiLevelType w:val="hybridMultilevel"/>
    <w:tmpl w:val="8D267B6A"/>
    <w:lvl w:ilvl="0" w:tplc="FE90946E">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DB3034"/>
    <w:multiLevelType w:val="hybridMultilevel"/>
    <w:tmpl w:val="D82EDF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5A06FB"/>
    <w:multiLevelType w:val="hybridMultilevel"/>
    <w:tmpl w:val="B5FE8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7A0BD3"/>
    <w:multiLevelType w:val="hybridMultilevel"/>
    <w:tmpl w:val="91EA3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EE707A"/>
    <w:multiLevelType w:val="hybridMultilevel"/>
    <w:tmpl w:val="93E89F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1D18A0"/>
    <w:multiLevelType w:val="hybridMultilevel"/>
    <w:tmpl w:val="DC5676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215F37"/>
    <w:multiLevelType w:val="hybridMultilevel"/>
    <w:tmpl w:val="30C2E4C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8C43E56"/>
    <w:multiLevelType w:val="hybridMultilevel"/>
    <w:tmpl w:val="6AEA00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852DEB"/>
    <w:multiLevelType w:val="hybridMultilevel"/>
    <w:tmpl w:val="B2AC20A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nsid w:val="50A57D3F"/>
    <w:multiLevelType w:val="hybridMultilevel"/>
    <w:tmpl w:val="D1D2162A"/>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50CE2F4F"/>
    <w:multiLevelType w:val="hybridMultilevel"/>
    <w:tmpl w:val="605E52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737CC1"/>
    <w:multiLevelType w:val="hybridMultilevel"/>
    <w:tmpl w:val="1E0AB16E"/>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5">
    <w:nsid w:val="57D0139C"/>
    <w:multiLevelType w:val="hybridMultilevel"/>
    <w:tmpl w:val="FCCA5C28"/>
    <w:lvl w:ilvl="0" w:tplc="04090005">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B428E3"/>
    <w:multiLevelType w:val="hybridMultilevel"/>
    <w:tmpl w:val="8C32D66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59DA4349"/>
    <w:multiLevelType w:val="hybridMultilevel"/>
    <w:tmpl w:val="2FFC6384"/>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8">
    <w:nsid w:val="619C6ECA"/>
    <w:multiLevelType w:val="hybridMultilevel"/>
    <w:tmpl w:val="F1EA5E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A6318AF"/>
    <w:multiLevelType w:val="hybridMultilevel"/>
    <w:tmpl w:val="4CE2F76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CD279B2"/>
    <w:multiLevelType w:val="hybridMultilevel"/>
    <w:tmpl w:val="C94E2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994EE9"/>
    <w:multiLevelType w:val="hybridMultilevel"/>
    <w:tmpl w:val="078A7C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A653C0"/>
    <w:multiLevelType w:val="hybridMultilevel"/>
    <w:tmpl w:val="5C80FF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AF45F0"/>
    <w:multiLevelType w:val="hybridMultilevel"/>
    <w:tmpl w:val="B53C55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54635C"/>
    <w:multiLevelType w:val="hybridMultilevel"/>
    <w:tmpl w:val="A686EDC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7AC8D894">
      <w:numFmt w:val="bullet"/>
      <w:lvlText w:val=""/>
      <w:lvlJc w:val="left"/>
      <w:pPr>
        <w:ind w:left="2520" w:hanging="360"/>
      </w:pPr>
      <w:rPr>
        <w:rFonts w:ascii="Symbol" w:eastAsiaTheme="minorHAnsi" w:hAnsi="Symbol" w:cstheme="minorBid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A450DC4"/>
    <w:multiLevelType w:val="hybridMultilevel"/>
    <w:tmpl w:val="AB64A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4E6186"/>
    <w:multiLevelType w:val="hybridMultilevel"/>
    <w:tmpl w:val="4EA6B742"/>
    <w:lvl w:ilvl="0" w:tplc="04090005">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B142A2"/>
    <w:multiLevelType w:val="hybridMultilevel"/>
    <w:tmpl w:val="F63E56E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nsid w:val="7E2E7D33"/>
    <w:multiLevelType w:val="hybridMultilevel"/>
    <w:tmpl w:val="E4DEA0DA"/>
    <w:lvl w:ilvl="0" w:tplc="04090005">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5"/>
  </w:num>
  <w:num w:numId="4">
    <w:abstractNumId w:val="2"/>
  </w:num>
  <w:num w:numId="5">
    <w:abstractNumId w:val="25"/>
  </w:num>
  <w:num w:numId="6">
    <w:abstractNumId w:val="36"/>
  </w:num>
  <w:num w:numId="7">
    <w:abstractNumId w:val="29"/>
  </w:num>
  <w:num w:numId="8">
    <w:abstractNumId w:val="19"/>
  </w:num>
  <w:num w:numId="9">
    <w:abstractNumId w:val="20"/>
  </w:num>
  <w:num w:numId="10">
    <w:abstractNumId w:val="0"/>
    <w:lvlOverride w:ilvl="0">
      <w:lvl w:ilvl="0">
        <w:start w:val="1"/>
        <w:numFmt w:val="bullet"/>
        <w:lvlText w:val=""/>
        <w:legacy w:legacy="1" w:legacySpace="0" w:legacyIndent="360"/>
        <w:lvlJc w:val="left"/>
        <w:rPr>
          <w:rFonts w:ascii="Wingdings" w:hAnsi="Wingdings" w:hint="default"/>
        </w:rPr>
      </w:lvl>
    </w:lvlOverride>
  </w:num>
  <w:num w:numId="11">
    <w:abstractNumId w:val="14"/>
  </w:num>
  <w:num w:numId="12">
    <w:abstractNumId w:val="1"/>
  </w:num>
  <w:num w:numId="13">
    <w:abstractNumId w:val="33"/>
  </w:num>
  <w:num w:numId="14">
    <w:abstractNumId w:val="11"/>
  </w:num>
  <w:num w:numId="15">
    <w:abstractNumId w:val="23"/>
  </w:num>
  <w:num w:numId="16">
    <w:abstractNumId w:val="8"/>
  </w:num>
  <w:num w:numId="17">
    <w:abstractNumId w:val="31"/>
  </w:num>
  <w:num w:numId="18">
    <w:abstractNumId w:val="3"/>
  </w:num>
  <w:num w:numId="19">
    <w:abstractNumId w:val="21"/>
  </w:num>
  <w:num w:numId="20">
    <w:abstractNumId w:val="24"/>
  </w:num>
  <w:num w:numId="21">
    <w:abstractNumId w:val="35"/>
  </w:num>
  <w:num w:numId="22">
    <w:abstractNumId w:val="4"/>
  </w:num>
  <w:num w:numId="23">
    <w:abstractNumId w:val="7"/>
  </w:num>
  <w:num w:numId="24">
    <w:abstractNumId w:val="17"/>
  </w:num>
  <w:num w:numId="25">
    <w:abstractNumId w:val="9"/>
  </w:num>
  <w:num w:numId="26">
    <w:abstractNumId w:val="15"/>
  </w:num>
  <w:num w:numId="27">
    <w:abstractNumId w:val="10"/>
  </w:num>
  <w:num w:numId="28">
    <w:abstractNumId w:val="30"/>
  </w:num>
  <w:num w:numId="29">
    <w:abstractNumId w:val="34"/>
  </w:num>
  <w:num w:numId="30">
    <w:abstractNumId w:val="12"/>
  </w:num>
  <w:num w:numId="31">
    <w:abstractNumId w:val="16"/>
  </w:num>
  <w:num w:numId="32">
    <w:abstractNumId w:val="32"/>
  </w:num>
  <w:num w:numId="33">
    <w:abstractNumId w:val="38"/>
  </w:num>
  <w:num w:numId="34">
    <w:abstractNumId w:val="26"/>
  </w:num>
  <w:num w:numId="35">
    <w:abstractNumId w:val="37"/>
  </w:num>
  <w:num w:numId="36">
    <w:abstractNumId w:val="22"/>
  </w:num>
  <w:num w:numId="37">
    <w:abstractNumId w:val="27"/>
  </w:num>
  <w:num w:numId="38">
    <w:abstractNumId w:val="18"/>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F80"/>
    <w:rsid w:val="0001039B"/>
    <w:rsid w:val="000161E3"/>
    <w:rsid w:val="00044756"/>
    <w:rsid w:val="000803CD"/>
    <w:rsid w:val="00082B6B"/>
    <w:rsid w:val="000A5F7E"/>
    <w:rsid w:val="000B72E8"/>
    <w:rsid w:val="000D03C2"/>
    <w:rsid w:val="000E28B8"/>
    <w:rsid w:val="00102854"/>
    <w:rsid w:val="00107C6C"/>
    <w:rsid w:val="00121653"/>
    <w:rsid w:val="00132976"/>
    <w:rsid w:val="00137D90"/>
    <w:rsid w:val="00151381"/>
    <w:rsid w:val="001526C1"/>
    <w:rsid w:val="00154A79"/>
    <w:rsid w:val="00154AAA"/>
    <w:rsid w:val="001637E6"/>
    <w:rsid w:val="00176CA4"/>
    <w:rsid w:val="00181C4C"/>
    <w:rsid w:val="001A6D74"/>
    <w:rsid w:val="001D289E"/>
    <w:rsid w:val="001D50A6"/>
    <w:rsid w:val="001E0EA0"/>
    <w:rsid w:val="001F258F"/>
    <w:rsid w:val="0021409E"/>
    <w:rsid w:val="00231A94"/>
    <w:rsid w:val="00234F97"/>
    <w:rsid w:val="002A2E2F"/>
    <w:rsid w:val="002A4014"/>
    <w:rsid w:val="002C1B33"/>
    <w:rsid w:val="002C360B"/>
    <w:rsid w:val="002E49DE"/>
    <w:rsid w:val="002E7559"/>
    <w:rsid w:val="002E7BA4"/>
    <w:rsid w:val="003206E9"/>
    <w:rsid w:val="003366E6"/>
    <w:rsid w:val="0035521A"/>
    <w:rsid w:val="00355C7D"/>
    <w:rsid w:val="00361B5C"/>
    <w:rsid w:val="00382911"/>
    <w:rsid w:val="0039139B"/>
    <w:rsid w:val="003B67EE"/>
    <w:rsid w:val="003C786D"/>
    <w:rsid w:val="003D3689"/>
    <w:rsid w:val="00453062"/>
    <w:rsid w:val="004709FB"/>
    <w:rsid w:val="0048383E"/>
    <w:rsid w:val="00486C5D"/>
    <w:rsid w:val="004E7D46"/>
    <w:rsid w:val="0050376E"/>
    <w:rsid w:val="00511523"/>
    <w:rsid w:val="005608A5"/>
    <w:rsid w:val="0056217A"/>
    <w:rsid w:val="005C60C8"/>
    <w:rsid w:val="00601B83"/>
    <w:rsid w:val="0062008B"/>
    <w:rsid w:val="00623A45"/>
    <w:rsid w:val="00634D8B"/>
    <w:rsid w:val="0067423F"/>
    <w:rsid w:val="00692C37"/>
    <w:rsid w:val="006A16B4"/>
    <w:rsid w:val="006A599A"/>
    <w:rsid w:val="006E238F"/>
    <w:rsid w:val="006E6CAC"/>
    <w:rsid w:val="00700883"/>
    <w:rsid w:val="00707B00"/>
    <w:rsid w:val="00735726"/>
    <w:rsid w:val="00783D4A"/>
    <w:rsid w:val="007A3A66"/>
    <w:rsid w:val="007C050E"/>
    <w:rsid w:val="007F1669"/>
    <w:rsid w:val="00814EF7"/>
    <w:rsid w:val="00826820"/>
    <w:rsid w:val="00850A91"/>
    <w:rsid w:val="0087326A"/>
    <w:rsid w:val="0088748A"/>
    <w:rsid w:val="008914F8"/>
    <w:rsid w:val="008925CA"/>
    <w:rsid w:val="008D3C7B"/>
    <w:rsid w:val="0090659D"/>
    <w:rsid w:val="00911F27"/>
    <w:rsid w:val="00942EB6"/>
    <w:rsid w:val="00957D11"/>
    <w:rsid w:val="00963B12"/>
    <w:rsid w:val="0096427E"/>
    <w:rsid w:val="0096518C"/>
    <w:rsid w:val="009737BB"/>
    <w:rsid w:val="00990750"/>
    <w:rsid w:val="009908CB"/>
    <w:rsid w:val="009A552D"/>
    <w:rsid w:val="009B549F"/>
    <w:rsid w:val="00A029C4"/>
    <w:rsid w:val="00A22060"/>
    <w:rsid w:val="00A27171"/>
    <w:rsid w:val="00A420FE"/>
    <w:rsid w:val="00A55F80"/>
    <w:rsid w:val="00A56427"/>
    <w:rsid w:val="00A80758"/>
    <w:rsid w:val="00A859E9"/>
    <w:rsid w:val="00AA30F1"/>
    <w:rsid w:val="00AB281D"/>
    <w:rsid w:val="00AD0CF2"/>
    <w:rsid w:val="00AD2736"/>
    <w:rsid w:val="00AE2AAA"/>
    <w:rsid w:val="00B26924"/>
    <w:rsid w:val="00B37CC4"/>
    <w:rsid w:val="00B5013F"/>
    <w:rsid w:val="00B566A9"/>
    <w:rsid w:val="00B77E24"/>
    <w:rsid w:val="00B90D76"/>
    <w:rsid w:val="00B959C2"/>
    <w:rsid w:val="00BA5500"/>
    <w:rsid w:val="00BB4EF2"/>
    <w:rsid w:val="00BC4451"/>
    <w:rsid w:val="00BC7DC0"/>
    <w:rsid w:val="00C24DDC"/>
    <w:rsid w:val="00C27465"/>
    <w:rsid w:val="00C27D2E"/>
    <w:rsid w:val="00C416F0"/>
    <w:rsid w:val="00C82F77"/>
    <w:rsid w:val="00C966F2"/>
    <w:rsid w:val="00CF169D"/>
    <w:rsid w:val="00D06750"/>
    <w:rsid w:val="00D31660"/>
    <w:rsid w:val="00D318CD"/>
    <w:rsid w:val="00D574D9"/>
    <w:rsid w:val="00D74420"/>
    <w:rsid w:val="00D83F55"/>
    <w:rsid w:val="00D909E7"/>
    <w:rsid w:val="00DC23E8"/>
    <w:rsid w:val="00DC38EC"/>
    <w:rsid w:val="00DE6A2C"/>
    <w:rsid w:val="00E33433"/>
    <w:rsid w:val="00E378B8"/>
    <w:rsid w:val="00E41B40"/>
    <w:rsid w:val="00E469E4"/>
    <w:rsid w:val="00E4725C"/>
    <w:rsid w:val="00E61E40"/>
    <w:rsid w:val="00E67B89"/>
    <w:rsid w:val="00E84065"/>
    <w:rsid w:val="00EC05BC"/>
    <w:rsid w:val="00EF57E8"/>
    <w:rsid w:val="00F01194"/>
    <w:rsid w:val="00F0154D"/>
    <w:rsid w:val="00F1420D"/>
    <w:rsid w:val="00F14649"/>
    <w:rsid w:val="00F52D70"/>
    <w:rsid w:val="00F87627"/>
    <w:rsid w:val="00FA11B8"/>
    <w:rsid w:val="00FA774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0F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F80"/>
  </w:style>
  <w:style w:type="paragraph" w:styleId="Heading1">
    <w:name w:val="heading 1"/>
    <w:basedOn w:val="Normal"/>
    <w:next w:val="Normal"/>
    <w:link w:val="Heading1Char"/>
    <w:qFormat/>
    <w:rsid w:val="00A55F80"/>
    <w:pPr>
      <w:keepNext/>
      <w:pBdr>
        <w:top w:val="single" w:sz="4" w:space="1" w:color="auto"/>
        <w:bottom w:val="single" w:sz="12" w:space="1" w:color="auto"/>
      </w:pBdr>
      <w:spacing w:after="0" w:line="240" w:lineRule="auto"/>
      <w:jc w:val="center"/>
      <w:outlineLvl w:val="0"/>
    </w:pPr>
    <w:rPr>
      <w:rFonts w:ascii="Book Antiqua" w:eastAsia="Times New Roman" w:hAnsi="Book Antiqua" w:cs="Times New Roman"/>
      <w:b/>
      <w:bCs/>
      <w:smallCaps/>
      <w:spacing w:val="30"/>
      <w:sz w:val="20"/>
      <w:szCs w:val="24"/>
    </w:rPr>
  </w:style>
  <w:style w:type="paragraph" w:styleId="Heading3">
    <w:name w:val="heading 3"/>
    <w:basedOn w:val="Normal"/>
    <w:next w:val="Normal"/>
    <w:link w:val="Heading3Char"/>
    <w:unhideWhenUsed/>
    <w:qFormat/>
    <w:rsid w:val="00A55F80"/>
    <w:pPr>
      <w:keepNext/>
      <w:pBdr>
        <w:top w:val="single" w:sz="4" w:space="1" w:color="auto"/>
        <w:bottom w:val="single" w:sz="12" w:space="1" w:color="auto"/>
      </w:pBdr>
      <w:spacing w:after="0" w:line="240" w:lineRule="auto"/>
      <w:jc w:val="center"/>
      <w:outlineLvl w:val="2"/>
    </w:pPr>
    <w:rPr>
      <w:rFonts w:ascii="Book Antiqua" w:eastAsia="Times New Roman" w:hAnsi="Book Antiqua" w:cs="Times New Roman"/>
      <w:b/>
      <w:bCs/>
      <w:smallCaps/>
      <w:spacing w:val="20"/>
      <w:sz w:val="32"/>
      <w:szCs w:val="24"/>
    </w:rPr>
  </w:style>
  <w:style w:type="paragraph" w:styleId="Heading5">
    <w:name w:val="heading 5"/>
    <w:basedOn w:val="Normal"/>
    <w:next w:val="Normal"/>
    <w:link w:val="Heading5Char"/>
    <w:unhideWhenUsed/>
    <w:qFormat/>
    <w:rsid w:val="00A55F80"/>
    <w:pPr>
      <w:keepNext/>
      <w:spacing w:after="0" w:line="240" w:lineRule="auto"/>
      <w:jc w:val="center"/>
      <w:outlineLvl w:val="4"/>
    </w:pPr>
    <w:rPr>
      <w:rFonts w:ascii="Californian FB" w:eastAsia="Times New Roman" w:hAnsi="Californian FB"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F80"/>
    <w:rPr>
      <w:rFonts w:ascii="Book Antiqua" w:eastAsia="Times New Roman" w:hAnsi="Book Antiqua" w:cs="Times New Roman"/>
      <w:b/>
      <w:bCs/>
      <w:smallCaps/>
      <w:spacing w:val="30"/>
      <w:sz w:val="20"/>
      <w:szCs w:val="24"/>
    </w:rPr>
  </w:style>
  <w:style w:type="character" w:customStyle="1" w:styleId="Heading3Char">
    <w:name w:val="Heading 3 Char"/>
    <w:basedOn w:val="DefaultParagraphFont"/>
    <w:link w:val="Heading3"/>
    <w:rsid w:val="00A55F80"/>
    <w:rPr>
      <w:rFonts w:ascii="Book Antiqua" w:eastAsia="Times New Roman" w:hAnsi="Book Antiqua" w:cs="Times New Roman"/>
      <w:b/>
      <w:bCs/>
      <w:smallCaps/>
      <w:spacing w:val="20"/>
      <w:sz w:val="32"/>
      <w:szCs w:val="24"/>
    </w:rPr>
  </w:style>
  <w:style w:type="character" w:customStyle="1" w:styleId="Heading5Char">
    <w:name w:val="Heading 5 Char"/>
    <w:basedOn w:val="DefaultParagraphFont"/>
    <w:link w:val="Heading5"/>
    <w:rsid w:val="00A55F80"/>
    <w:rPr>
      <w:rFonts w:ascii="Californian FB" w:eastAsia="Times New Roman" w:hAnsi="Californian FB" w:cs="Times New Roman"/>
      <w:b/>
      <w:bCs/>
      <w:sz w:val="28"/>
      <w:szCs w:val="24"/>
    </w:rPr>
  </w:style>
  <w:style w:type="paragraph" w:styleId="BodyText">
    <w:name w:val="Body Text"/>
    <w:basedOn w:val="Normal"/>
    <w:link w:val="BodyTextChar"/>
    <w:unhideWhenUsed/>
    <w:rsid w:val="00A55F80"/>
    <w:pPr>
      <w:spacing w:after="0" w:line="240" w:lineRule="auto"/>
      <w:jc w:val="both"/>
    </w:pPr>
    <w:rPr>
      <w:rFonts w:ascii="Book Antiqua" w:eastAsia="Times New Roman" w:hAnsi="Book Antiqua" w:cs="Times New Roman"/>
      <w:sz w:val="20"/>
      <w:szCs w:val="24"/>
    </w:rPr>
  </w:style>
  <w:style w:type="character" w:customStyle="1" w:styleId="BodyTextChar">
    <w:name w:val="Body Text Char"/>
    <w:basedOn w:val="DefaultParagraphFont"/>
    <w:link w:val="BodyText"/>
    <w:rsid w:val="00A55F80"/>
    <w:rPr>
      <w:rFonts w:ascii="Book Antiqua" w:eastAsia="Times New Roman" w:hAnsi="Book Antiqua" w:cs="Times New Roman"/>
      <w:sz w:val="20"/>
      <w:szCs w:val="24"/>
    </w:rPr>
  </w:style>
  <w:style w:type="paragraph" w:styleId="BodyText2">
    <w:name w:val="Body Text 2"/>
    <w:basedOn w:val="Normal"/>
    <w:link w:val="BodyText2Char"/>
    <w:uiPriority w:val="99"/>
    <w:semiHidden/>
    <w:unhideWhenUsed/>
    <w:rsid w:val="00A55F80"/>
    <w:pPr>
      <w:spacing w:after="120" w:line="480" w:lineRule="auto"/>
    </w:pPr>
  </w:style>
  <w:style w:type="character" w:customStyle="1" w:styleId="BodyText2Char">
    <w:name w:val="Body Text 2 Char"/>
    <w:basedOn w:val="DefaultParagraphFont"/>
    <w:link w:val="BodyText2"/>
    <w:uiPriority w:val="99"/>
    <w:semiHidden/>
    <w:rsid w:val="00A55F80"/>
  </w:style>
  <w:style w:type="paragraph" w:styleId="PlainText">
    <w:name w:val="Plain Text"/>
    <w:basedOn w:val="Normal"/>
    <w:link w:val="PlainTextChar"/>
    <w:semiHidden/>
    <w:rsid w:val="00A55F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A55F80"/>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7F1669"/>
    <w:pPr>
      <w:ind w:left="720"/>
      <w:contextualSpacing/>
      <w:jc w:val="both"/>
    </w:pPr>
    <w:rPr>
      <w:rFonts w:ascii="Cambria" w:eastAsia="Times New Roman" w:hAnsi="Cambria" w:cs="Times New Roman"/>
      <w:sz w:val="20"/>
      <w:szCs w:val="20"/>
      <w:lang w:bidi="en-US"/>
    </w:rPr>
  </w:style>
  <w:style w:type="paragraph" w:styleId="Header">
    <w:name w:val="header"/>
    <w:basedOn w:val="Normal"/>
    <w:link w:val="HeaderChar"/>
    <w:uiPriority w:val="99"/>
    <w:unhideWhenUsed/>
    <w:rsid w:val="00382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911"/>
  </w:style>
  <w:style w:type="paragraph" w:styleId="Footer">
    <w:name w:val="footer"/>
    <w:basedOn w:val="Normal"/>
    <w:link w:val="FooterChar"/>
    <w:uiPriority w:val="99"/>
    <w:unhideWhenUsed/>
    <w:rsid w:val="00382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911"/>
  </w:style>
  <w:style w:type="paragraph" w:styleId="BalloonText">
    <w:name w:val="Balloon Text"/>
    <w:basedOn w:val="Normal"/>
    <w:link w:val="BalloonTextChar"/>
    <w:uiPriority w:val="99"/>
    <w:semiHidden/>
    <w:unhideWhenUsed/>
    <w:rsid w:val="00382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911"/>
    <w:rPr>
      <w:rFonts w:ascii="Tahoma" w:hAnsi="Tahoma" w:cs="Tahoma"/>
      <w:sz w:val="16"/>
      <w:szCs w:val="16"/>
    </w:rPr>
  </w:style>
  <w:style w:type="paragraph" w:styleId="ListParagraph">
    <w:name w:val="List Paragraph"/>
    <w:basedOn w:val="Normal"/>
    <w:uiPriority w:val="34"/>
    <w:qFormat/>
    <w:rsid w:val="002C360B"/>
    <w:pPr>
      <w:ind w:left="720"/>
      <w:contextualSpacing/>
    </w:pPr>
  </w:style>
  <w:style w:type="character" w:styleId="CommentReference">
    <w:name w:val="annotation reference"/>
    <w:basedOn w:val="DefaultParagraphFont"/>
    <w:uiPriority w:val="99"/>
    <w:semiHidden/>
    <w:unhideWhenUsed/>
    <w:rsid w:val="00132976"/>
    <w:rPr>
      <w:sz w:val="16"/>
      <w:szCs w:val="16"/>
    </w:rPr>
  </w:style>
  <w:style w:type="paragraph" w:styleId="CommentText">
    <w:name w:val="annotation text"/>
    <w:basedOn w:val="Normal"/>
    <w:link w:val="CommentTextChar"/>
    <w:uiPriority w:val="99"/>
    <w:semiHidden/>
    <w:unhideWhenUsed/>
    <w:rsid w:val="00132976"/>
    <w:pPr>
      <w:spacing w:line="240" w:lineRule="auto"/>
    </w:pPr>
    <w:rPr>
      <w:sz w:val="20"/>
      <w:szCs w:val="20"/>
    </w:rPr>
  </w:style>
  <w:style w:type="character" w:customStyle="1" w:styleId="CommentTextChar">
    <w:name w:val="Comment Text Char"/>
    <w:basedOn w:val="DefaultParagraphFont"/>
    <w:link w:val="CommentText"/>
    <w:uiPriority w:val="99"/>
    <w:semiHidden/>
    <w:rsid w:val="00132976"/>
    <w:rPr>
      <w:sz w:val="20"/>
      <w:szCs w:val="20"/>
    </w:rPr>
  </w:style>
  <w:style w:type="paragraph" w:styleId="CommentSubject">
    <w:name w:val="annotation subject"/>
    <w:basedOn w:val="CommentText"/>
    <w:next w:val="CommentText"/>
    <w:link w:val="CommentSubjectChar"/>
    <w:uiPriority w:val="99"/>
    <w:semiHidden/>
    <w:unhideWhenUsed/>
    <w:rsid w:val="00132976"/>
    <w:rPr>
      <w:b/>
      <w:bCs/>
    </w:rPr>
  </w:style>
  <w:style w:type="character" w:customStyle="1" w:styleId="CommentSubjectChar">
    <w:name w:val="Comment Subject Char"/>
    <w:basedOn w:val="CommentTextChar"/>
    <w:link w:val="CommentSubject"/>
    <w:uiPriority w:val="99"/>
    <w:semiHidden/>
    <w:rsid w:val="00132976"/>
    <w:rPr>
      <w:b/>
      <w:bCs/>
      <w:sz w:val="20"/>
      <w:szCs w:val="20"/>
    </w:rPr>
  </w:style>
  <w:style w:type="paragraph" w:styleId="NoSpacing">
    <w:name w:val="No Spacing"/>
    <w:uiPriority w:val="1"/>
    <w:qFormat/>
    <w:rsid w:val="006A599A"/>
    <w:pPr>
      <w:spacing w:after="0" w:line="240" w:lineRule="auto"/>
    </w:pPr>
  </w:style>
  <w:style w:type="paragraph" w:styleId="Quote">
    <w:name w:val="Quote"/>
    <w:basedOn w:val="Normal"/>
    <w:next w:val="Normal"/>
    <w:link w:val="QuoteChar"/>
    <w:uiPriority w:val="29"/>
    <w:qFormat/>
    <w:rsid w:val="00F0154D"/>
    <w:rPr>
      <w:i/>
      <w:iCs/>
      <w:color w:val="000000" w:themeColor="text1"/>
    </w:rPr>
  </w:style>
  <w:style w:type="character" w:customStyle="1" w:styleId="QuoteChar">
    <w:name w:val="Quote Char"/>
    <w:basedOn w:val="DefaultParagraphFont"/>
    <w:link w:val="Quote"/>
    <w:uiPriority w:val="29"/>
    <w:rsid w:val="00F0154D"/>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F80"/>
  </w:style>
  <w:style w:type="paragraph" w:styleId="Heading1">
    <w:name w:val="heading 1"/>
    <w:basedOn w:val="Normal"/>
    <w:next w:val="Normal"/>
    <w:link w:val="Heading1Char"/>
    <w:qFormat/>
    <w:rsid w:val="00A55F80"/>
    <w:pPr>
      <w:keepNext/>
      <w:pBdr>
        <w:top w:val="single" w:sz="4" w:space="1" w:color="auto"/>
        <w:bottom w:val="single" w:sz="12" w:space="1" w:color="auto"/>
      </w:pBdr>
      <w:spacing w:after="0" w:line="240" w:lineRule="auto"/>
      <w:jc w:val="center"/>
      <w:outlineLvl w:val="0"/>
    </w:pPr>
    <w:rPr>
      <w:rFonts w:ascii="Book Antiqua" w:eastAsia="Times New Roman" w:hAnsi="Book Antiqua" w:cs="Times New Roman"/>
      <w:b/>
      <w:bCs/>
      <w:smallCaps/>
      <w:spacing w:val="30"/>
      <w:sz w:val="20"/>
      <w:szCs w:val="24"/>
    </w:rPr>
  </w:style>
  <w:style w:type="paragraph" w:styleId="Heading3">
    <w:name w:val="heading 3"/>
    <w:basedOn w:val="Normal"/>
    <w:next w:val="Normal"/>
    <w:link w:val="Heading3Char"/>
    <w:unhideWhenUsed/>
    <w:qFormat/>
    <w:rsid w:val="00A55F80"/>
    <w:pPr>
      <w:keepNext/>
      <w:pBdr>
        <w:top w:val="single" w:sz="4" w:space="1" w:color="auto"/>
        <w:bottom w:val="single" w:sz="12" w:space="1" w:color="auto"/>
      </w:pBdr>
      <w:spacing w:after="0" w:line="240" w:lineRule="auto"/>
      <w:jc w:val="center"/>
      <w:outlineLvl w:val="2"/>
    </w:pPr>
    <w:rPr>
      <w:rFonts w:ascii="Book Antiqua" w:eastAsia="Times New Roman" w:hAnsi="Book Antiqua" w:cs="Times New Roman"/>
      <w:b/>
      <w:bCs/>
      <w:smallCaps/>
      <w:spacing w:val="20"/>
      <w:sz w:val="32"/>
      <w:szCs w:val="24"/>
    </w:rPr>
  </w:style>
  <w:style w:type="paragraph" w:styleId="Heading5">
    <w:name w:val="heading 5"/>
    <w:basedOn w:val="Normal"/>
    <w:next w:val="Normal"/>
    <w:link w:val="Heading5Char"/>
    <w:unhideWhenUsed/>
    <w:qFormat/>
    <w:rsid w:val="00A55F80"/>
    <w:pPr>
      <w:keepNext/>
      <w:spacing w:after="0" w:line="240" w:lineRule="auto"/>
      <w:jc w:val="center"/>
      <w:outlineLvl w:val="4"/>
    </w:pPr>
    <w:rPr>
      <w:rFonts w:ascii="Californian FB" w:eastAsia="Times New Roman" w:hAnsi="Californian FB"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F80"/>
    <w:rPr>
      <w:rFonts w:ascii="Book Antiqua" w:eastAsia="Times New Roman" w:hAnsi="Book Antiqua" w:cs="Times New Roman"/>
      <w:b/>
      <w:bCs/>
      <w:smallCaps/>
      <w:spacing w:val="30"/>
      <w:sz w:val="20"/>
      <w:szCs w:val="24"/>
    </w:rPr>
  </w:style>
  <w:style w:type="character" w:customStyle="1" w:styleId="Heading3Char">
    <w:name w:val="Heading 3 Char"/>
    <w:basedOn w:val="DefaultParagraphFont"/>
    <w:link w:val="Heading3"/>
    <w:rsid w:val="00A55F80"/>
    <w:rPr>
      <w:rFonts w:ascii="Book Antiqua" w:eastAsia="Times New Roman" w:hAnsi="Book Antiqua" w:cs="Times New Roman"/>
      <w:b/>
      <w:bCs/>
      <w:smallCaps/>
      <w:spacing w:val="20"/>
      <w:sz w:val="32"/>
      <w:szCs w:val="24"/>
    </w:rPr>
  </w:style>
  <w:style w:type="character" w:customStyle="1" w:styleId="Heading5Char">
    <w:name w:val="Heading 5 Char"/>
    <w:basedOn w:val="DefaultParagraphFont"/>
    <w:link w:val="Heading5"/>
    <w:rsid w:val="00A55F80"/>
    <w:rPr>
      <w:rFonts w:ascii="Californian FB" w:eastAsia="Times New Roman" w:hAnsi="Californian FB" w:cs="Times New Roman"/>
      <w:b/>
      <w:bCs/>
      <w:sz w:val="28"/>
      <w:szCs w:val="24"/>
    </w:rPr>
  </w:style>
  <w:style w:type="paragraph" w:styleId="BodyText">
    <w:name w:val="Body Text"/>
    <w:basedOn w:val="Normal"/>
    <w:link w:val="BodyTextChar"/>
    <w:unhideWhenUsed/>
    <w:rsid w:val="00A55F80"/>
    <w:pPr>
      <w:spacing w:after="0" w:line="240" w:lineRule="auto"/>
      <w:jc w:val="both"/>
    </w:pPr>
    <w:rPr>
      <w:rFonts w:ascii="Book Antiqua" w:eastAsia="Times New Roman" w:hAnsi="Book Antiqua" w:cs="Times New Roman"/>
      <w:sz w:val="20"/>
      <w:szCs w:val="24"/>
    </w:rPr>
  </w:style>
  <w:style w:type="character" w:customStyle="1" w:styleId="BodyTextChar">
    <w:name w:val="Body Text Char"/>
    <w:basedOn w:val="DefaultParagraphFont"/>
    <w:link w:val="BodyText"/>
    <w:rsid w:val="00A55F80"/>
    <w:rPr>
      <w:rFonts w:ascii="Book Antiqua" w:eastAsia="Times New Roman" w:hAnsi="Book Antiqua" w:cs="Times New Roman"/>
      <w:sz w:val="20"/>
      <w:szCs w:val="24"/>
    </w:rPr>
  </w:style>
  <w:style w:type="paragraph" w:styleId="BodyText2">
    <w:name w:val="Body Text 2"/>
    <w:basedOn w:val="Normal"/>
    <w:link w:val="BodyText2Char"/>
    <w:uiPriority w:val="99"/>
    <w:semiHidden/>
    <w:unhideWhenUsed/>
    <w:rsid w:val="00A55F80"/>
    <w:pPr>
      <w:spacing w:after="120" w:line="480" w:lineRule="auto"/>
    </w:pPr>
  </w:style>
  <w:style w:type="character" w:customStyle="1" w:styleId="BodyText2Char">
    <w:name w:val="Body Text 2 Char"/>
    <w:basedOn w:val="DefaultParagraphFont"/>
    <w:link w:val="BodyText2"/>
    <w:uiPriority w:val="99"/>
    <w:semiHidden/>
    <w:rsid w:val="00A55F80"/>
  </w:style>
  <w:style w:type="paragraph" w:styleId="PlainText">
    <w:name w:val="Plain Text"/>
    <w:basedOn w:val="Normal"/>
    <w:link w:val="PlainTextChar"/>
    <w:semiHidden/>
    <w:rsid w:val="00A55F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A55F80"/>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7F1669"/>
    <w:pPr>
      <w:ind w:left="720"/>
      <w:contextualSpacing/>
      <w:jc w:val="both"/>
    </w:pPr>
    <w:rPr>
      <w:rFonts w:ascii="Cambria" w:eastAsia="Times New Roman" w:hAnsi="Cambria" w:cs="Times New Roman"/>
      <w:sz w:val="20"/>
      <w:szCs w:val="20"/>
      <w:lang w:bidi="en-US"/>
    </w:rPr>
  </w:style>
  <w:style w:type="paragraph" w:styleId="Header">
    <w:name w:val="header"/>
    <w:basedOn w:val="Normal"/>
    <w:link w:val="HeaderChar"/>
    <w:uiPriority w:val="99"/>
    <w:unhideWhenUsed/>
    <w:rsid w:val="00382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911"/>
  </w:style>
  <w:style w:type="paragraph" w:styleId="Footer">
    <w:name w:val="footer"/>
    <w:basedOn w:val="Normal"/>
    <w:link w:val="FooterChar"/>
    <w:uiPriority w:val="99"/>
    <w:unhideWhenUsed/>
    <w:rsid w:val="00382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911"/>
  </w:style>
  <w:style w:type="paragraph" w:styleId="BalloonText">
    <w:name w:val="Balloon Text"/>
    <w:basedOn w:val="Normal"/>
    <w:link w:val="BalloonTextChar"/>
    <w:uiPriority w:val="99"/>
    <w:semiHidden/>
    <w:unhideWhenUsed/>
    <w:rsid w:val="00382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911"/>
    <w:rPr>
      <w:rFonts w:ascii="Tahoma" w:hAnsi="Tahoma" w:cs="Tahoma"/>
      <w:sz w:val="16"/>
      <w:szCs w:val="16"/>
    </w:rPr>
  </w:style>
  <w:style w:type="paragraph" w:styleId="ListParagraph">
    <w:name w:val="List Paragraph"/>
    <w:basedOn w:val="Normal"/>
    <w:uiPriority w:val="34"/>
    <w:qFormat/>
    <w:rsid w:val="002C360B"/>
    <w:pPr>
      <w:ind w:left="720"/>
      <w:contextualSpacing/>
    </w:pPr>
  </w:style>
  <w:style w:type="character" w:styleId="CommentReference">
    <w:name w:val="annotation reference"/>
    <w:basedOn w:val="DefaultParagraphFont"/>
    <w:uiPriority w:val="99"/>
    <w:semiHidden/>
    <w:unhideWhenUsed/>
    <w:rsid w:val="00132976"/>
    <w:rPr>
      <w:sz w:val="16"/>
      <w:szCs w:val="16"/>
    </w:rPr>
  </w:style>
  <w:style w:type="paragraph" w:styleId="CommentText">
    <w:name w:val="annotation text"/>
    <w:basedOn w:val="Normal"/>
    <w:link w:val="CommentTextChar"/>
    <w:uiPriority w:val="99"/>
    <w:semiHidden/>
    <w:unhideWhenUsed/>
    <w:rsid w:val="00132976"/>
    <w:pPr>
      <w:spacing w:line="240" w:lineRule="auto"/>
    </w:pPr>
    <w:rPr>
      <w:sz w:val="20"/>
      <w:szCs w:val="20"/>
    </w:rPr>
  </w:style>
  <w:style w:type="character" w:customStyle="1" w:styleId="CommentTextChar">
    <w:name w:val="Comment Text Char"/>
    <w:basedOn w:val="DefaultParagraphFont"/>
    <w:link w:val="CommentText"/>
    <w:uiPriority w:val="99"/>
    <w:semiHidden/>
    <w:rsid w:val="00132976"/>
    <w:rPr>
      <w:sz w:val="20"/>
      <w:szCs w:val="20"/>
    </w:rPr>
  </w:style>
  <w:style w:type="paragraph" w:styleId="CommentSubject">
    <w:name w:val="annotation subject"/>
    <w:basedOn w:val="CommentText"/>
    <w:next w:val="CommentText"/>
    <w:link w:val="CommentSubjectChar"/>
    <w:uiPriority w:val="99"/>
    <w:semiHidden/>
    <w:unhideWhenUsed/>
    <w:rsid w:val="00132976"/>
    <w:rPr>
      <w:b/>
      <w:bCs/>
    </w:rPr>
  </w:style>
  <w:style w:type="character" w:customStyle="1" w:styleId="CommentSubjectChar">
    <w:name w:val="Comment Subject Char"/>
    <w:basedOn w:val="CommentTextChar"/>
    <w:link w:val="CommentSubject"/>
    <w:uiPriority w:val="99"/>
    <w:semiHidden/>
    <w:rsid w:val="00132976"/>
    <w:rPr>
      <w:b/>
      <w:bCs/>
      <w:sz w:val="20"/>
      <w:szCs w:val="20"/>
    </w:rPr>
  </w:style>
  <w:style w:type="paragraph" w:styleId="NoSpacing">
    <w:name w:val="No Spacing"/>
    <w:uiPriority w:val="1"/>
    <w:qFormat/>
    <w:rsid w:val="006A599A"/>
    <w:pPr>
      <w:spacing w:after="0" w:line="240" w:lineRule="auto"/>
    </w:pPr>
  </w:style>
  <w:style w:type="paragraph" w:styleId="Quote">
    <w:name w:val="Quote"/>
    <w:basedOn w:val="Normal"/>
    <w:next w:val="Normal"/>
    <w:link w:val="QuoteChar"/>
    <w:uiPriority w:val="29"/>
    <w:qFormat/>
    <w:rsid w:val="00F0154D"/>
    <w:rPr>
      <w:i/>
      <w:iCs/>
      <w:color w:val="000000" w:themeColor="text1"/>
    </w:rPr>
  </w:style>
  <w:style w:type="character" w:customStyle="1" w:styleId="QuoteChar">
    <w:name w:val="Quote Char"/>
    <w:basedOn w:val="DefaultParagraphFont"/>
    <w:link w:val="Quote"/>
    <w:uiPriority w:val="29"/>
    <w:rsid w:val="00F0154D"/>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B92F4-83AA-4DE0-9F0C-F398785A3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FIU</Company>
  <LinksUpToDate>false</LinksUpToDate>
  <CharactersWithSpaces>12214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Kristofer</dc:creator>
  <cp:lastModifiedBy>Comp-12</cp:lastModifiedBy>
  <cp:revision>2</cp:revision>
  <cp:lastPrinted>2019-04-12T21:01:00Z</cp:lastPrinted>
  <dcterms:created xsi:type="dcterms:W3CDTF">2022-11-03T16:31:00Z</dcterms:created>
  <dcterms:modified xsi:type="dcterms:W3CDTF">2022-11-03T16:31:00Z</dcterms:modified>
</cp:coreProperties>
</file>