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20" w:line="240" w:lineRule="auto"/>
        <w:ind w:left="1440" w:right="300" w:firstLine="0"/>
        <w:rPr>
          <w:rFonts w:ascii="Merriweather" w:cs="Merriweather" w:eastAsia="Merriweather" w:hAnsi="Merriweather"/>
          <w:color w:val="666666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16"/>
        <w:gridCol w:w="354.00000000000034"/>
        <w:tblGridChange w:id="0">
          <w:tblGrid>
            <w:gridCol w:w="10116"/>
            <w:gridCol w:w="354.000000000000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ind w:right="30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Style w:val="Heading1"/>
              <w:keepNext w:val="0"/>
              <w:keepLines w:val="0"/>
              <w:pageBreakBefore w:val="0"/>
              <w:widowControl w:val="0"/>
              <w:spacing w:after="0" w:before="600"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bookmarkStart w:colFirst="0" w:colLast="0" w:name="_y7d3xdxnr44m" w:id="0"/>
            <w:bookmarkEnd w:id="0"/>
            <w:r w:rsidDel="00000000" w:rsidR="00000000" w:rsidRPr="00000000">
              <w:rPr>
                <w:rFonts w:ascii="Open Sans" w:cs="Open Sans" w:eastAsia="Open Sans" w:hAnsi="Open Sans"/>
                <w:b w:val="1"/>
                <w:sz w:val="28"/>
                <w:szCs w:val="28"/>
                <w:rtl w:val="0"/>
              </w:rPr>
              <w:t xml:space="preserve">Bree A. Driver, RN</w:t>
            </w:r>
          </w:p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right="30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Email: </w:t>
            </w:r>
            <w:hyperlink r:id="rId6">
              <w:r w:rsidDel="00000000" w:rsidR="00000000" w:rsidRPr="00000000">
                <w:rPr>
                  <w:rFonts w:ascii="Merriweather" w:cs="Merriweather" w:eastAsia="Merriweather" w:hAnsi="Merriweather"/>
                  <w:color w:val="1155cc"/>
                  <w:sz w:val="20"/>
                  <w:szCs w:val="20"/>
                  <w:u w:val="single"/>
                  <w:rtl w:val="0"/>
                </w:rPr>
                <w:t xml:space="preserve">bree.roark@gmail.com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ind w:right="30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(214) 477-7376</w:t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ind w:right="30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2837 Sundown Dr. Kaufman, Tx, 75142 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right="30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Detail oriented, dedicated, and patient-focused registered nurse with 4 years experience in the critical care setting who is seeking to obtain a registered nurse position that will broaden my professional growth and development. </w:t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Excellent organization and time management skills </w:t>
            </w:r>
          </w:p>
          <w:p w:rsidR="00000000" w:rsidDel="00000000" w:rsidP="00000000" w:rsidRDefault="00000000" w:rsidRPr="00000000" w14:paraId="0000000C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Great teamwork capabilities </w:t>
            </w:r>
          </w:p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Eagerness to learn and expand my education </w:t>
            </w:r>
          </w:p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prioritize and effectively carry out patient care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Loyal to patient privacy and advocacy </w:t>
            </w:r>
          </w:p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Competent in interpersonal and communication skills</w:t>
            </w:r>
          </w:p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technical and critical thinking skills </w:t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detailed/in-depth assessment skills 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respond/react to high intensity/stressful situations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1"/>
              <w:keepNext w:val="0"/>
              <w:keepLines w:val="0"/>
              <w:pageBreakBefore w:val="0"/>
              <w:widowControl w:val="0"/>
              <w:spacing w:after="0" w:before="600"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20"/>
                <w:szCs w:val="20"/>
              </w:rPr>
            </w:pPr>
            <w:bookmarkStart w:colFirst="0" w:colLast="0" w:name="_tjqxliw3dl0l" w:id="1"/>
            <w:bookmarkEnd w:id="1"/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20"/>
                <w:szCs w:val="20"/>
                <w:rtl w:val="0"/>
              </w:rPr>
              <w:t xml:space="preserve">EXPERIENCE/EMPLOYMENT HISTORY </w:t>
            </w:r>
          </w:p>
          <w:p w:rsidR="00000000" w:rsidDel="00000000" w:rsidP="00000000" w:rsidRDefault="00000000" w:rsidRPr="00000000" w14:paraId="00000015">
            <w:pPr>
              <w:pStyle w:val="Heading2"/>
              <w:pageBreakBefore w:val="0"/>
              <w:widowControl w:val="0"/>
              <w:spacing w:after="0" w:before="320" w:line="240" w:lineRule="auto"/>
              <w:ind w:right="300"/>
              <w:rPr>
                <w:rFonts w:ascii="Merriweather" w:cs="Merriweather" w:eastAsia="Merriweather" w:hAnsi="Merriweather"/>
                <w:i w:val="1"/>
                <w:sz w:val="22"/>
                <w:szCs w:val="22"/>
              </w:rPr>
            </w:pPr>
            <w:bookmarkStart w:colFirst="0" w:colLast="0" w:name="_rfgvkg2ifhfd" w:id="2"/>
            <w:bookmarkEnd w:id="2"/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rtl w:val="0"/>
              </w:rPr>
              <w:t xml:space="preserve">Dallas Regional Medical Center, </w:t>
            </w: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Mesquite, Tx - ICU </w:t>
            </w:r>
            <w:r w:rsidDel="00000000" w:rsidR="00000000" w:rsidRPr="00000000">
              <w:rPr>
                <w:rFonts w:ascii="Merriweather" w:cs="Merriweather" w:eastAsia="Merriweather" w:hAnsi="Merriweather"/>
                <w:i w:val="1"/>
                <w:sz w:val="22"/>
                <w:szCs w:val="22"/>
                <w:rtl w:val="0"/>
              </w:rPr>
              <w:t xml:space="preserve"> Registered Nurse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June 2022 - Current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3"/>
              </w:numPr>
              <w:spacing w:after="0" w:afterAutospacing="0" w:before="12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Collaborate with all members of the interdisciplinary team, including, therapists, social workers, physicians, and pharmacists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Delegation of care as needed to maintain proper and timely patient care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Detailed, ongoing assessment and care of critical and non-critical patients 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Collection and interpretation of diverse clinical data including vital signs, lab results, and patient history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Detailed documentation while abiding by HIPAA regulations 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Care and maintenance of life-sustaining devices, such as: central lines/PICC lines, arterial lines, and artificial airways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3"/>
              </w:numPr>
              <w:spacing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Titration of continuous IV drips including insulin, narcotics/sedatives, vasopressors, anti-arrhythmics, and heparin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120" w:line="312" w:lineRule="auto"/>
              <w:ind w:right="300"/>
              <w:rPr>
                <w:rFonts w:ascii="Merriweather" w:cs="Merriweather" w:eastAsia="Merriweather" w:hAnsi="Merriweathe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u w:val="single"/>
                <w:rtl w:val="0"/>
              </w:rPr>
              <w:t xml:space="preserve">Proficiencies: 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ventilator care and management, wound care, tracheostomy care and management, management of all drains (PEG, JP, NG/OG), chest tube care and maintenance, assisting with bedside procedures (central line/arterial line placement, chest tube placement, EGD, intubation), patient and family education, IABP, cardiac and hemodynamic monitoring (CVP, cardiac output), Target Temperature Management, Organ procurement, SLED,  COVID-19 treatment/management, temporary and permanent pacemaker care and management, tPA administration and care, blood product administration including rapid infusion, post mortem care, patient advocacy, NIHSS, ACLS and BLS protocols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Style w:val="Heading2"/>
              <w:pageBreakBefore w:val="0"/>
              <w:widowControl w:val="0"/>
              <w:spacing w:after="0" w:before="320" w:line="240" w:lineRule="auto"/>
              <w:ind w:right="300"/>
              <w:rPr>
                <w:rFonts w:ascii="Merriweather" w:cs="Merriweather" w:eastAsia="Merriweather" w:hAnsi="Merriweather"/>
                <w:i w:val="1"/>
                <w:sz w:val="22"/>
                <w:szCs w:val="22"/>
              </w:rPr>
            </w:pPr>
            <w:bookmarkStart w:colFirst="0" w:colLast="0" w:name="_1zxn2o2anaup" w:id="3"/>
            <w:bookmarkEnd w:id="3"/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rtl w:val="0"/>
              </w:rPr>
              <w:t xml:space="preserve">Baylor Scott and White, </w:t>
            </w: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Sunnyvale, Tx -  ICU </w:t>
            </w:r>
            <w:r w:rsidDel="00000000" w:rsidR="00000000" w:rsidRPr="00000000">
              <w:rPr>
                <w:rFonts w:ascii="Merriweather" w:cs="Merriweather" w:eastAsia="Merriweather" w:hAnsi="Merriweather"/>
                <w:i w:val="1"/>
                <w:sz w:val="22"/>
                <w:szCs w:val="22"/>
                <w:rtl w:val="0"/>
              </w:rPr>
              <w:t xml:space="preserve">Registered Nurse</w:t>
            </w:r>
          </w:p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February 2021 - May 2022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numPr>
                <w:ilvl w:val="0"/>
                <w:numId w:val="9"/>
              </w:numPr>
              <w:spacing w:after="0" w:afterAutospacing="0" w:before="12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Collaborate with all members of the interdisciplinary team, including, therapists, social workers, physicians, and pharmacists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numPr>
                <w:ilvl w:val="0"/>
                <w:numId w:val="9"/>
              </w:numPr>
              <w:spacing w:after="0" w:afterAutospacing="0"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Delegation of care as needed to maintain proper and timely patient care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numPr>
                <w:ilvl w:val="0"/>
                <w:numId w:val="9"/>
              </w:numPr>
              <w:spacing w:after="0" w:afterAutospacing="0"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Detailed, ongoing assessment and care of critical and non-critical patients 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numPr>
                <w:ilvl w:val="0"/>
                <w:numId w:val="9"/>
              </w:numPr>
              <w:spacing w:after="0" w:afterAutospacing="0"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Collection and interpretation of diverse clinical data including vital signs, lab results, and patient history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numPr>
                <w:ilvl w:val="0"/>
                <w:numId w:val="9"/>
              </w:numPr>
              <w:spacing w:after="0" w:afterAutospacing="0"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Detailed documentation while abiding by HIPAA regulations 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numPr>
                <w:ilvl w:val="0"/>
                <w:numId w:val="9"/>
              </w:numPr>
              <w:spacing w:after="0" w:afterAutospacing="0"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Care and maintenance of life-sustaining devices, such as: central lines/PICC lines, arterial lines, and artificial airways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numPr>
                <w:ilvl w:val="0"/>
                <w:numId w:val="9"/>
              </w:numPr>
              <w:spacing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Titration of continuous IV drips including insulin, narcotics/sedatives, vasopressors, anti-arrhythmics, and heparin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before="120" w:line="312" w:lineRule="auto"/>
              <w:ind w:right="300"/>
              <w:rPr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u w:val="single"/>
                <w:rtl w:val="0"/>
              </w:rPr>
              <w:t xml:space="preserve">Proficiencies: 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ventilator care and management, wound care, tracheostomy care and management, management of all drains (PEG, JP, NG/OG), chest tube care and maintenance, assisting with bedside procedures (central line/arterial line placement, chest tube placement, EGD, intubation), patient and family education, IABP, cardiac and hemodynamic monitoring (CVP, cardiac output), Target Temperature Management, Organ procurement, SLED,  COVID-19 treatment/management, temporary and permanent pacemaker care and management, tPA administration and care, blood product administration including rapid infusion, post mortem care, patient advocacy, NIHSS, ACLS and BLS protocols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Style w:val="Heading2"/>
              <w:pageBreakBefore w:val="0"/>
              <w:widowControl w:val="0"/>
              <w:spacing w:after="0" w:before="320" w:line="240" w:lineRule="auto"/>
              <w:ind w:right="300"/>
              <w:rPr>
                <w:rFonts w:ascii="Merriweather" w:cs="Merriweather" w:eastAsia="Merriweather" w:hAnsi="Merriweather"/>
                <w:i w:val="1"/>
                <w:sz w:val="24"/>
                <w:szCs w:val="24"/>
              </w:rPr>
            </w:pPr>
            <w:bookmarkStart w:colFirst="0" w:colLast="0" w:name="_v34347xuye14" w:id="4"/>
            <w:bookmarkEnd w:id="4"/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rtl w:val="0"/>
              </w:rPr>
              <w:t xml:space="preserve">City Hospital at White Rock, </w:t>
            </w: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Dallas, Tx — ICU </w:t>
            </w:r>
            <w:r w:rsidDel="00000000" w:rsidR="00000000" w:rsidRPr="00000000">
              <w:rPr>
                <w:rFonts w:ascii="Merriweather" w:cs="Merriweather" w:eastAsia="Merriweather" w:hAnsi="Merriweather"/>
                <w:i w:val="1"/>
                <w:sz w:val="22"/>
                <w:szCs w:val="22"/>
                <w:rtl w:val="0"/>
              </w:rPr>
              <w:t xml:space="preserve">Registered Nurse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Style w:val="Heading3"/>
              <w:pageBreakBefore w:val="0"/>
              <w:widowControl w:val="0"/>
              <w:spacing w:after="100" w:before="100" w:line="240" w:lineRule="auto"/>
              <w:ind w:right="300"/>
              <w:rPr>
                <w:rFonts w:ascii="Merriweather" w:cs="Merriweather" w:eastAsia="Merriweather" w:hAnsi="Merriweather"/>
                <w:sz w:val="20"/>
                <w:szCs w:val="20"/>
              </w:rPr>
            </w:pPr>
            <w:bookmarkStart w:colFirst="0" w:colLast="0" w:name="_n64fgzu3lwuy" w:id="5"/>
            <w:bookmarkEnd w:id="5"/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2"/>
                <w:szCs w:val="22"/>
                <w:rtl w:val="0"/>
              </w:rPr>
              <w:t xml:space="preserve">May 2018 - February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numPr>
                <w:ilvl w:val="0"/>
                <w:numId w:val="9"/>
              </w:numPr>
              <w:spacing w:after="0" w:afterAutospacing="0" w:before="12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Collaborate with all members of the interdisciplinary team, including, therapists, social workers, physicians, and pharmacists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numPr>
                <w:ilvl w:val="0"/>
                <w:numId w:val="9"/>
              </w:numPr>
              <w:spacing w:after="0" w:afterAutospacing="0"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Delegation of care as needed to maintain proper and timely patient care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numPr>
                <w:ilvl w:val="0"/>
                <w:numId w:val="9"/>
              </w:numPr>
              <w:spacing w:after="0" w:afterAutospacing="0"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Detailed, ongoing assessment and care of critical and non-critical patients 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numPr>
                <w:ilvl w:val="0"/>
                <w:numId w:val="9"/>
              </w:numPr>
              <w:spacing w:after="0" w:afterAutospacing="0"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Collection and interpretation of diverse clinical data including vital signs, lab results, and patient history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numPr>
                <w:ilvl w:val="0"/>
                <w:numId w:val="9"/>
              </w:numPr>
              <w:spacing w:after="0" w:afterAutospacing="0"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Detailed documentation while abiding by HIPPA regulations 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numPr>
                <w:ilvl w:val="0"/>
                <w:numId w:val="9"/>
              </w:numPr>
              <w:spacing w:after="0" w:afterAutospacing="0"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Care and maintenance of life-sustaining devices, such as: central lines/PICC lines, arterial lines, and artificial airways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numPr>
                <w:ilvl w:val="0"/>
                <w:numId w:val="9"/>
              </w:numPr>
              <w:spacing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Titration of continuous IV drips including insulin, narcotics/sedatives, vasopressors, anti-arrhythmics, and heparin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before="120" w:line="312" w:lineRule="auto"/>
              <w:ind w:right="30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u w:val="single"/>
                <w:rtl w:val="0"/>
              </w:rPr>
              <w:t xml:space="preserve">Proficiencies: 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ventilator care and management, wound care, tracheostomy care and management, management of all drains (PEG, JP, NG/OG), chest tube care and maintenance, assisting with bedside procedures (central line/arterial line placement, chest tube placement, EGD, intubation), patient and family education, IABP, cardiac and hemodynamic monitoring (CVP, cardiac output), Target Temperature Management, Organ procurement, SLED,  COVID-19 treatment/management, temporary and permanent pacemaker care and management, tPA administration and care, blood product administration including rapid infusion, post mortem care, patient advocacy, NIHSS, ACLS and BLS protocols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Style w:val="Heading2"/>
              <w:pageBreakBefore w:val="0"/>
              <w:widowControl w:val="0"/>
              <w:spacing w:after="0" w:before="320" w:line="240" w:lineRule="auto"/>
              <w:ind w:right="300"/>
              <w:rPr>
                <w:rFonts w:ascii="Merriweather" w:cs="Merriweather" w:eastAsia="Merriweather" w:hAnsi="Merriweather"/>
                <w:i w:val="1"/>
                <w:sz w:val="22"/>
                <w:szCs w:val="22"/>
              </w:rPr>
            </w:pPr>
            <w:bookmarkStart w:colFirst="0" w:colLast="0" w:name="_wj0puh61kxsr" w:id="6"/>
            <w:bookmarkEnd w:id="6"/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rtl w:val="0"/>
              </w:rPr>
              <w:t xml:space="preserve">Baylor Scott and White, </w:t>
            </w: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Sunnyvale, Tx —ICU </w:t>
            </w:r>
            <w:r w:rsidDel="00000000" w:rsidR="00000000" w:rsidRPr="00000000">
              <w:rPr>
                <w:rFonts w:ascii="Merriweather" w:cs="Merriweather" w:eastAsia="Merriweather" w:hAnsi="Merriweather"/>
                <w:i w:val="1"/>
                <w:sz w:val="22"/>
                <w:szCs w:val="22"/>
                <w:rtl w:val="0"/>
              </w:rPr>
              <w:t xml:space="preserve">Patient Care Technician and Unit Secretary</w:t>
            </w:r>
          </w:p>
          <w:p w:rsidR="00000000" w:rsidDel="00000000" w:rsidP="00000000" w:rsidRDefault="00000000" w:rsidRPr="00000000" w14:paraId="00000036">
            <w:pPr>
              <w:pStyle w:val="Heading3"/>
              <w:pageBreakBefore w:val="0"/>
              <w:widowControl w:val="0"/>
              <w:spacing w:after="100" w:before="100" w:line="240" w:lineRule="auto"/>
              <w:ind w:right="300"/>
              <w:rPr>
                <w:rFonts w:ascii="Open Sans" w:cs="Open Sans" w:eastAsia="Open Sans" w:hAnsi="Open Sans"/>
                <w:b w:val="1"/>
                <w:color w:val="000000"/>
                <w:sz w:val="22"/>
                <w:szCs w:val="22"/>
              </w:rPr>
            </w:pPr>
            <w:bookmarkStart w:colFirst="0" w:colLast="0" w:name="_8hk593fs3sag" w:id="7"/>
            <w:bookmarkEnd w:id="7"/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2"/>
                <w:szCs w:val="22"/>
                <w:rtl w:val="0"/>
              </w:rPr>
              <w:t xml:space="preserve">August 2012- July 2017 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numPr>
                <w:ilvl w:val="0"/>
                <w:numId w:val="2"/>
              </w:numPr>
              <w:spacing w:after="0" w:afterAutospacing="0" w:before="12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Ensure patients have a comfortable, clean, and welcoming environment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numPr>
                <w:ilvl w:val="0"/>
                <w:numId w:val="2"/>
              </w:numPr>
              <w:spacing w:after="0" w:afterAutospacing="0"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Assist directly with patient ADLs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numPr>
                <w:ilvl w:val="0"/>
                <w:numId w:val="2"/>
              </w:numPr>
              <w:spacing w:after="0" w:afterAutospacing="0"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Work alongside the nursing and ancillary staff to ensure adequate patient care and satisfaction 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numPr>
                <w:ilvl w:val="0"/>
                <w:numId w:val="2"/>
              </w:numPr>
              <w:spacing w:after="0" w:afterAutospacing="0"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Perform noninvasive skills such as vital signs and blood glucose checks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numPr>
                <w:ilvl w:val="0"/>
                <w:numId w:val="2"/>
              </w:numPr>
              <w:spacing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Perform basic clerical duties (organization, answering phones, preparing patient charts, paging and calling physicians)</w:t>
            </w:r>
          </w:p>
          <w:p w:rsidR="00000000" w:rsidDel="00000000" w:rsidP="00000000" w:rsidRDefault="00000000" w:rsidRPr="00000000" w14:paraId="0000003C">
            <w:pPr>
              <w:pStyle w:val="Heading1"/>
              <w:keepNext w:val="0"/>
              <w:keepLines w:val="0"/>
              <w:pageBreakBefore w:val="0"/>
              <w:widowControl w:val="0"/>
              <w:spacing w:after="0" w:before="600" w:line="240" w:lineRule="auto"/>
              <w:ind w:right="300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bookmarkStart w:colFirst="0" w:colLast="0" w:name="_yk8luflkpwij" w:id="8"/>
            <w:bookmarkEnd w:id="8"/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20"/>
                <w:szCs w:val="20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Style w:val="Heading2"/>
              <w:pageBreakBefore w:val="0"/>
              <w:widowControl w:val="0"/>
              <w:spacing w:after="0" w:before="320" w:line="360" w:lineRule="auto"/>
              <w:ind w:right="300"/>
              <w:rPr>
                <w:rFonts w:ascii="Merriweather" w:cs="Merriweather" w:eastAsia="Merriweather" w:hAnsi="Merriweather"/>
                <w:sz w:val="22"/>
                <w:szCs w:val="22"/>
              </w:rPr>
            </w:pPr>
            <w:bookmarkStart w:colFirst="0" w:colLast="0" w:name="_3wj8x54uxgg1" w:id="9"/>
            <w:bookmarkEnd w:id="9"/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rtl w:val="0"/>
              </w:rPr>
              <w:t xml:space="preserve">Parkland Health and Hospital System, </w:t>
            </w: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Dallas, Tx </w:t>
            </w:r>
          </w:p>
          <w:p w:rsidR="00000000" w:rsidDel="00000000" w:rsidP="00000000" w:rsidRDefault="00000000" w:rsidRPr="00000000" w14:paraId="0000003E">
            <w:pPr>
              <w:pageBreakBefore w:val="0"/>
              <w:spacing w:line="36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June 6, 2018- October 5, 2018 </w:t>
            </w:r>
          </w:p>
          <w:p w:rsidR="00000000" w:rsidDel="00000000" w:rsidP="00000000" w:rsidRDefault="00000000" w:rsidRPr="00000000" w14:paraId="0000003F">
            <w:pPr>
              <w:pageBreakBefore w:val="0"/>
              <w:numPr>
                <w:ilvl w:val="0"/>
                <w:numId w:val="7"/>
              </w:numPr>
              <w:spacing w:line="360" w:lineRule="auto"/>
              <w:ind w:left="72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Critical Care and Emergency Services Residency - ICU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Style w:val="Heading2"/>
              <w:pageBreakBefore w:val="0"/>
              <w:widowControl w:val="0"/>
              <w:spacing w:after="0" w:before="320" w:line="240" w:lineRule="auto"/>
              <w:ind w:right="300"/>
              <w:rPr>
                <w:rFonts w:ascii="Merriweather" w:cs="Merriweather" w:eastAsia="Merriweather" w:hAnsi="Merriweather"/>
                <w:i w:val="1"/>
                <w:sz w:val="22"/>
                <w:szCs w:val="22"/>
              </w:rPr>
            </w:pPr>
            <w:bookmarkStart w:colFirst="0" w:colLast="0" w:name="_g8mhczjta6rb" w:id="10"/>
            <w:bookmarkEnd w:id="10"/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rtl w:val="0"/>
              </w:rPr>
              <w:t xml:space="preserve">Trinity Valley Community College, </w:t>
            </w: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Athens, Tx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Style w:val="Heading3"/>
              <w:pageBreakBefore w:val="0"/>
              <w:widowControl w:val="0"/>
              <w:spacing w:after="100" w:before="100" w:line="240" w:lineRule="auto"/>
              <w:ind w:right="300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bookmarkStart w:colFirst="0" w:colLast="0" w:name="_7vtcyzeczjot" w:id="11"/>
            <w:bookmarkEnd w:id="11"/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August 2015-May 2018 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numPr>
                <w:ilvl w:val="0"/>
                <w:numId w:val="8"/>
              </w:numPr>
              <w:spacing w:after="0" w:afterAutospacing="0" w:before="12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Associate’s Degree in Nursing (May 2018)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numPr>
                <w:ilvl w:val="0"/>
                <w:numId w:val="8"/>
              </w:numPr>
              <w:spacing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Cumulative GPA: 3.15</w:t>
            </w:r>
          </w:p>
          <w:p w:rsidR="00000000" w:rsidDel="00000000" w:rsidP="00000000" w:rsidRDefault="00000000" w:rsidRPr="00000000" w14:paraId="00000044">
            <w:pPr>
              <w:pStyle w:val="Heading2"/>
              <w:pageBreakBefore w:val="0"/>
              <w:widowControl w:val="0"/>
              <w:spacing w:after="0" w:before="320" w:line="240" w:lineRule="auto"/>
              <w:ind w:right="300"/>
              <w:rPr>
                <w:rFonts w:ascii="Merriweather" w:cs="Merriweather" w:eastAsia="Merriweather" w:hAnsi="Merriweather"/>
                <w:i w:val="1"/>
                <w:sz w:val="22"/>
                <w:szCs w:val="22"/>
              </w:rPr>
            </w:pPr>
            <w:bookmarkStart w:colFirst="0" w:colLast="0" w:name="_czfiadnsgnzp" w:id="12"/>
            <w:bookmarkEnd w:id="12"/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rtl w:val="0"/>
              </w:rPr>
              <w:t xml:space="preserve">El Centro College, </w:t>
            </w: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Dallas, Tx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numPr>
                <w:ilvl w:val="0"/>
                <w:numId w:val="4"/>
              </w:numPr>
              <w:spacing w:after="0" w:afterAutospacing="0" w:before="12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Major: Pre-Diagnostic Imaging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numPr>
                <w:ilvl w:val="0"/>
                <w:numId w:val="4"/>
              </w:numPr>
              <w:spacing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Cumulative GPA 3.75</w:t>
            </w:r>
          </w:p>
          <w:p w:rsidR="00000000" w:rsidDel="00000000" w:rsidP="00000000" w:rsidRDefault="00000000" w:rsidRPr="00000000" w14:paraId="00000047">
            <w:pPr>
              <w:pStyle w:val="Heading2"/>
              <w:pageBreakBefore w:val="0"/>
              <w:widowControl w:val="0"/>
              <w:spacing w:after="0" w:before="320" w:line="240" w:lineRule="auto"/>
              <w:ind w:right="300"/>
              <w:rPr>
                <w:rFonts w:ascii="Merriweather" w:cs="Merriweather" w:eastAsia="Merriweather" w:hAnsi="Merriweather"/>
                <w:i w:val="1"/>
                <w:sz w:val="22"/>
                <w:szCs w:val="22"/>
              </w:rPr>
            </w:pPr>
            <w:bookmarkStart w:colFirst="0" w:colLast="0" w:name="_cq9o15qpebde" w:id="13"/>
            <w:bookmarkEnd w:id="13"/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rtl w:val="0"/>
              </w:rPr>
              <w:t xml:space="preserve">Paris Junior College, </w:t>
            </w: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Paris, Tx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numPr>
                <w:ilvl w:val="0"/>
                <w:numId w:val="4"/>
              </w:numPr>
              <w:spacing w:after="0" w:afterAutospacing="0" w:before="12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Major: Pre-Sonography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numPr>
                <w:ilvl w:val="0"/>
                <w:numId w:val="4"/>
              </w:numPr>
              <w:spacing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Cumulative GPA 3.78</w:t>
            </w:r>
          </w:p>
          <w:p w:rsidR="00000000" w:rsidDel="00000000" w:rsidP="00000000" w:rsidRDefault="00000000" w:rsidRPr="00000000" w14:paraId="0000004A">
            <w:pPr>
              <w:pStyle w:val="Heading2"/>
              <w:pageBreakBefore w:val="0"/>
              <w:widowControl w:val="0"/>
              <w:spacing w:after="0" w:before="320" w:line="240" w:lineRule="auto"/>
              <w:ind w:right="300"/>
              <w:rPr>
                <w:rFonts w:ascii="Merriweather" w:cs="Merriweather" w:eastAsia="Merriweather" w:hAnsi="Merriweather"/>
                <w:i w:val="1"/>
                <w:sz w:val="22"/>
                <w:szCs w:val="22"/>
              </w:rPr>
            </w:pPr>
            <w:bookmarkStart w:colFirst="0" w:colLast="0" w:name="_y5ac50rxq6ko" w:id="14"/>
            <w:bookmarkEnd w:id="14"/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2"/>
                <w:szCs w:val="22"/>
                <w:rtl w:val="0"/>
              </w:rPr>
              <w:t xml:space="preserve">Quinlan Ford High School, </w:t>
            </w: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Quinlan, Tx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numPr>
                <w:ilvl w:val="0"/>
                <w:numId w:val="4"/>
              </w:numPr>
              <w:spacing w:after="0" w:afterAutospacing="0" w:before="12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Rank: 3/175 students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numPr>
                <w:ilvl w:val="0"/>
                <w:numId w:val="4"/>
              </w:numPr>
              <w:spacing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Cumulative GPA 3.9</w:t>
            </w:r>
          </w:p>
          <w:p w:rsidR="00000000" w:rsidDel="00000000" w:rsidP="00000000" w:rsidRDefault="00000000" w:rsidRPr="00000000" w14:paraId="0000004D">
            <w:pPr>
              <w:pStyle w:val="Heading1"/>
              <w:keepNext w:val="0"/>
              <w:keepLines w:val="0"/>
              <w:pageBreakBefore w:val="0"/>
              <w:widowControl w:val="0"/>
              <w:spacing w:after="0" w:before="600"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20"/>
                <w:szCs w:val="20"/>
              </w:rPr>
            </w:pPr>
            <w:bookmarkStart w:colFirst="0" w:colLast="0" w:name="_jhv78pp9wtzd" w:id="15"/>
            <w:bookmarkEnd w:id="15"/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20"/>
                <w:szCs w:val="20"/>
                <w:rtl w:val="0"/>
              </w:rPr>
              <w:t xml:space="preserve">ACADEMIC HONORS AND ACTIVITIES </w:t>
            </w:r>
          </w:p>
          <w:p w:rsidR="00000000" w:rsidDel="00000000" w:rsidP="00000000" w:rsidRDefault="00000000" w:rsidRPr="00000000" w14:paraId="0000004E">
            <w:pPr>
              <w:pStyle w:val="Heading2"/>
              <w:pageBreakBefore w:val="0"/>
              <w:widowControl w:val="0"/>
              <w:numPr>
                <w:ilvl w:val="0"/>
                <w:numId w:val="1"/>
              </w:numPr>
              <w:spacing w:after="0" w:before="320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bookmarkStart w:colFirst="0" w:colLast="0" w:name="_vm051rmyhoww" w:id="16"/>
            <w:bookmarkEnd w:id="16"/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Alpha Delta Nu Nursing Honor Society Member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numPr>
                <w:ilvl w:val="0"/>
                <w:numId w:val="1"/>
              </w:numPr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National Student Nurses Association member 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numPr>
                <w:ilvl w:val="0"/>
                <w:numId w:val="1"/>
              </w:numPr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“Best Clinical Nurse” Award by peers </w:t>
            </w:r>
          </w:p>
          <w:p w:rsidR="00000000" w:rsidDel="00000000" w:rsidP="00000000" w:rsidRDefault="00000000" w:rsidRPr="00000000" w14:paraId="00000051">
            <w:pPr>
              <w:pStyle w:val="Heading1"/>
              <w:keepNext w:val="0"/>
              <w:keepLines w:val="0"/>
              <w:pageBreakBefore w:val="0"/>
              <w:widowControl w:val="0"/>
              <w:spacing w:after="0" w:before="600"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20"/>
                <w:szCs w:val="20"/>
              </w:rPr>
            </w:pPr>
            <w:bookmarkStart w:colFirst="0" w:colLast="0" w:name="_gl52ae3ri6id" w:id="17"/>
            <w:bookmarkEnd w:id="17"/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20"/>
                <w:szCs w:val="20"/>
                <w:rtl w:val="0"/>
              </w:rPr>
              <w:t xml:space="preserve">CERTIFICATIONS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numPr>
                <w:ilvl w:val="0"/>
                <w:numId w:val="6"/>
              </w:numPr>
              <w:spacing w:line="240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BLS and ACLS (expires 05/2022)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numPr>
                <w:ilvl w:val="0"/>
                <w:numId w:val="6"/>
              </w:numPr>
              <w:spacing w:line="240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Vision Screener (expires 2022)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numPr>
                <w:ilvl w:val="0"/>
                <w:numId w:val="6"/>
              </w:numPr>
              <w:spacing w:line="240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Spinal screener (expires 2022)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numPr>
                <w:ilvl w:val="0"/>
                <w:numId w:val="6"/>
              </w:numPr>
              <w:spacing w:line="240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Audiometric screener (expires 2022)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numPr>
                <w:ilvl w:val="0"/>
                <w:numId w:val="6"/>
              </w:numPr>
              <w:spacing w:line="240" w:lineRule="auto"/>
              <w:ind w:left="720" w:right="300" w:hanging="36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NIHSS 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ind w:left="0" w:right="300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b w:val="1"/>
                <w:color w:val="2079c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Style w:val="Heading1"/>
              <w:keepNext w:val="0"/>
              <w:keepLines w:val="0"/>
              <w:pageBreakBefore w:val="0"/>
              <w:widowControl w:val="0"/>
              <w:spacing w:after="0" w:before="600" w:line="240" w:lineRule="auto"/>
              <w:ind w:right="300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bookmarkStart w:colFirst="0" w:colLast="0" w:name="_y7d3xdxnr44m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pageBreakBefore w:val="0"/>
        <w:widowControl w:val="0"/>
        <w:spacing w:before="120" w:line="312" w:lineRule="auto"/>
        <w:ind w:right="300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ree.roark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