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14B" w:rsidRPr="003F530D" w:rsidRDefault="00E26A89" w:rsidP="00E26A89">
      <w:pPr>
        <w:spacing w:after="0"/>
        <w:jc w:val="both"/>
        <w:rPr>
          <w:rFonts w:ascii="Times New Roman" w:hAnsi="Times New Roman" w:cs="Times New Roman"/>
          <w:b/>
          <w:sz w:val="50"/>
          <w:szCs w:val="28"/>
        </w:rPr>
      </w:pPr>
      <w:r w:rsidRPr="003F530D">
        <w:rPr>
          <w:rFonts w:ascii="Times New Roman" w:hAnsi="Times New Roman" w:cs="Times New Roman"/>
          <w:b/>
          <w:sz w:val="50"/>
          <w:szCs w:val="28"/>
        </w:rPr>
        <w:t>EZEALA STELLA .N.</w:t>
      </w:r>
    </w:p>
    <w:p w:rsidR="00E26A89" w:rsidRDefault="00C204E9" w:rsidP="00E26A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275590</wp:posOffset>
            </wp:positionV>
            <wp:extent cx="1162050" cy="1200150"/>
            <wp:effectExtent l="19050" t="0" r="0" b="0"/>
            <wp:wrapNone/>
            <wp:docPr id="3" name="Picture 3" descr="C:\Users\HP\Desktop\Bluetooth\nur pass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Bluetooth\nur passpor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6A89">
        <w:rPr>
          <w:rFonts w:ascii="Times New Roman" w:hAnsi="Times New Roman" w:cs="Times New Roman"/>
          <w:sz w:val="28"/>
          <w:szCs w:val="28"/>
        </w:rPr>
        <w:t>Nurse Midwife</w:t>
      </w:r>
    </w:p>
    <w:p w:rsidR="00E26A89" w:rsidRDefault="00E26A89" w:rsidP="0051263B">
      <w:pPr>
        <w:spacing w:after="0"/>
        <w:ind w:left="57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7 Ichida Ext.</w:t>
      </w:r>
    </w:p>
    <w:p w:rsidR="00E26A89" w:rsidRDefault="00E26A89" w:rsidP="0051263B">
      <w:pPr>
        <w:spacing w:after="0"/>
        <w:ind w:left="57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off Okereke Street</w:t>
      </w:r>
    </w:p>
    <w:p w:rsidR="00E26A89" w:rsidRDefault="00E26A89" w:rsidP="0051263B">
      <w:pPr>
        <w:spacing w:after="0"/>
        <w:ind w:left="57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Umule Aba.</w:t>
      </w:r>
    </w:p>
    <w:p w:rsidR="00E26A89" w:rsidRDefault="00E26A89" w:rsidP="0051263B">
      <w:pPr>
        <w:spacing w:after="0"/>
        <w:ind w:left="57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Phone: +2348068809765</w:t>
      </w:r>
    </w:p>
    <w:p w:rsidR="00E26A89" w:rsidRDefault="00E26A89" w:rsidP="0051263B">
      <w:pPr>
        <w:ind w:left="57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Email.:</w:t>
      </w:r>
      <w:r w:rsidRPr="0051263B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51263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stellaezeala@yahoo.com</w:t>
        </w:r>
      </w:hyperlink>
    </w:p>
    <w:p w:rsidR="00E26A89" w:rsidRPr="004212CC" w:rsidRDefault="004212CC" w:rsidP="004212CC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margin-left:-13.5pt;margin-top:.85pt;width:489.75pt;height:21pt;z-index:251659264" filled="f"/>
        </w:pict>
      </w:r>
      <w:r w:rsidR="00E26A89" w:rsidRPr="004212CC">
        <w:rPr>
          <w:rFonts w:ascii="Times New Roman" w:hAnsi="Times New Roman" w:cs="Times New Roman"/>
          <w:b/>
          <w:sz w:val="40"/>
          <w:szCs w:val="40"/>
        </w:rPr>
        <w:t>Career Objective:</w:t>
      </w:r>
    </w:p>
    <w:p w:rsidR="00E26A89" w:rsidRDefault="00E26A89" w:rsidP="004212C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obtain a Nurse midwife position and utilize my experience and skills for the successful completion of each job task.</w:t>
      </w:r>
    </w:p>
    <w:p w:rsidR="00E26A89" w:rsidRDefault="00E26A89" w:rsidP="00E26A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work diligently with existing staff and facilities in the organization where I can deliver effective services to client, realize corporate goals and consequently acquire relevant skills that would enhance my career professionalism.</w:t>
      </w:r>
    </w:p>
    <w:p w:rsidR="00E26A89" w:rsidRPr="004212CC" w:rsidRDefault="004212CC" w:rsidP="004212CC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margin-left:-13.5pt;margin-top:.3pt;width:486pt;height:21pt;z-index:251660288" filled="f"/>
        </w:pict>
      </w:r>
      <w:r w:rsidR="00E26A89" w:rsidRPr="004212CC">
        <w:rPr>
          <w:rFonts w:ascii="Times New Roman" w:hAnsi="Times New Roman" w:cs="Times New Roman"/>
          <w:b/>
          <w:sz w:val="40"/>
          <w:szCs w:val="40"/>
        </w:rPr>
        <w:t>Education</w:t>
      </w:r>
    </w:p>
    <w:p w:rsidR="00E26A89" w:rsidRDefault="00E26A89" w:rsidP="00421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Registered midwife (RM) 2016 – 2018</w:t>
      </w:r>
    </w:p>
    <w:p w:rsidR="00E26A89" w:rsidRDefault="00E26A89" w:rsidP="00E26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Rivers State school of midwifery, River State Port Harcourt</w:t>
      </w:r>
    </w:p>
    <w:p w:rsidR="00E26A89" w:rsidRDefault="00E26A89" w:rsidP="00E26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Registered Nurse (RN) 2009 – 2012</w:t>
      </w:r>
    </w:p>
    <w:p w:rsidR="00E26A89" w:rsidRDefault="00E26A89" w:rsidP="00E26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School of Nursing Abia State University Teaching hospital Aba, Abia State.</w:t>
      </w:r>
    </w:p>
    <w:p w:rsidR="00E26A89" w:rsidRDefault="00541D44" w:rsidP="00E26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Girl’s secondary School Abayi Umuocham Aba, Abia state 1996 – 2002</w:t>
      </w:r>
    </w:p>
    <w:p w:rsidR="00541D44" w:rsidRDefault="00541D44" w:rsidP="00E26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West African Senior Secondary Certificate Examination (WASSCE)</w:t>
      </w:r>
    </w:p>
    <w:p w:rsidR="00541D44" w:rsidRDefault="00541D44" w:rsidP="00E26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Model Primary school I Abayi Aba Abia State 1991 – 1996</w:t>
      </w:r>
    </w:p>
    <w:p w:rsidR="00541D44" w:rsidRDefault="004212CC" w:rsidP="00E26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margin-left:-13.5pt;margin-top:27.9pt;width:486pt;height:21pt;z-index:251661312" filled="f"/>
        </w:pict>
      </w:r>
      <w:r w:rsidR="00541D44">
        <w:rPr>
          <w:rFonts w:ascii="Times New Roman" w:hAnsi="Times New Roman" w:cs="Times New Roman"/>
          <w:sz w:val="28"/>
          <w:szCs w:val="28"/>
        </w:rPr>
        <w:t>First School Leaving Certificate (FSLC)</w:t>
      </w:r>
    </w:p>
    <w:p w:rsidR="00E26A89" w:rsidRPr="004212CC" w:rsidRDefault="00E26A89" w:rsidP="004212CC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4212CC">
        <w:rPr>
          <w:rFonts w:ascii="Times New Roman" w:hAnsi="Times New Roman" w:cs="Times New Roman"/>
          <w:b/>
          <w:sz w:val="40"/>
          <w:szCs w:val="40"/>
        </w:rPr>
        <w:t>Professional Skill</w:t>
      </w:r>
      <w:r w:rsidR="00541D44" w:rsidRPr="004212CC">
        <w:rPr>
          <w:rFonts w:ascii="Times New Roman" w:hAnsi="Times New Roman" w:cs="Times New Roman"/>
          <w:b/>
          <w:sz w:val="40"/>
          <w:szCs w:val="40"/>
        </w:rPr>
        <w:t>s</w:t>
      </w:r>
    </w:p>
    <w:p w:rsidR="00E26A89" w:rsidRDefault="00541D44" w:rsidP="004212C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41D44">
        <w:rPr>
          <w:rFonts w:ascii="Times New Roman" w:hAnsi="Times New Roman" w:cs="Times New Roman"/>
          <w:sz w:val="28"/>
          <w:szCs w:val="28"/>
        </w:rPr>
        <w:t>Hands-on experience in understanding of current nursing practice standard</w:t>
      </w:r>
    </w:p>
    <w:p w:rsidR="00541D44" w:rsidRDefault="00541D44" w:rsidP="00541D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Familiar with providing patient education information</w:t>
      </w:r>
    </w:p>
    <w:p w:rsidR="00541D44" w:rsidRDefault="00541D44" w:rsidP="00541D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Familiar with teaching antepartum classes as needed in individual facilities.</w:t>
      </w:r>
    </w:p>
    <w:p w:rsidR="00541D44" w:rsidRDefault="00541D44" w:rsidP="00541D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Profound knowledge of documenting a comprehensive, goal-orientated plans of care which is outcome based and meets the patient’s needs throughout the course of treatment.</w:t>
      </w:r>
    </w:p>
    <w:p w:rsidR="00541D44" w:rsidRDefault="00541D44" w:rsidP="00541D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Familiar with evaluating maternal general health status and wellbeing </w:t>
      </w:r>
    </w:p>
    <w:p w:rsidR="00541D44" w:rsidRDefault="00541D44" w:rsidP="00541D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Outstanding knowledge of obtaining consultation and assistance from a physician when indicated.</w:t>
      </w:r>
    </w:p>
    <w:p w:rsidR="00541D44" w:rsidRPr="00541D44" w:rsidRDefault="00541D44" w:rsidP="00541D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Deep knowledge of management of the normal newborn, including resuscitation and immediate care when indicated.</w:t>
      </w:r>
    </w:p>
    <w:p w:rsidR="00541D44" w:rsidRPr="004212CC" w:rsidRDefault="004212CC" w:rsidP="004212CC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margin-left:-15.75pt;margin-top:.6pt;width:486pt;height:21pt;z-index:251662336" filled="f"/>
        </w:pict>
      </w:r>
      <w:r w:rsidR="00541D44" w:rsidRPr="004212CC">
        <w:rPr>
          <w:rFonts w:ascii="Times New Roman" w:hAnsi="Times New Roman" w:cs="Times New Roman"/>
          <w:b/>
          <w:sz w:val="40"/>
          <w:szCs w:val="40"/>
        </w:rPr>
        <w:t>Employment History</w:t>
      </w:r>
    </w:p>
    <w:p w:rsidR="00541D44" w:rsidRDefault="00541D44" w:rsidP="00421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– </w:t>
      </w:r>
      <w:r w:rsidR="00070B7D">
        <w:rPr>
          <w:rFonts w:ascii="Times New Roman" w:hAnsi="Times New Roman" w:cs="Times New Roman"/>
          <w:sz w:val="28"/>
          <w:szCs w:val="28"/>
        </w:rPr>
        <w:t>Present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B7D" w:rsidRDefault="00070B7D" w:rsidP="00421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Registered Nurse Midwife</w:t>
      </w:r>
    </w:p>
    <w:p w:rsidR="00070B7D" w:rsidRDefault="00070B7D" w:rsidP="00E26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St. Catherine’s Specialist Hospital Portharcourt </w:t>
      </w:r>
    </w:p>
    <w:p w:rsidR="00070B7D" w:rsidRDefault="00070B7D" w:rsidP="00070B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Documented Patient health histories, symptoms, physical conditions and other diagnostic information</w:t>
      </w:r>
    </w:p>
    <w:p w:rsidR="00070B7D" w:rsidRDefault="00070B7D" w:rsidP="00070B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Conduct clinical research on topics such as maternal and infant health care, contraceptive methods, breast feeding and gynecological care.</w:t>
      </w:r>
    </w:p>
    <w:p w:rsidR="00070B7D" w:rsidRDefault="00070B7D" w:rsidP="00070B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Established practice guidelines for specialty area such as primary health care of women, care of childbearing family and new born care.</w:t>
      </w:r>
    </w:p>
    <w:p w:rsidR="00070B7D" w:rsidRDefault="00070B7D" w:rsidP="00070B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Monitor fetal development by listening to fetal heart beats, taking external uterine measurements, identifying fetal position and estimating fetal sizes and weight</w:t>
      </w:r>
    </w:p>
    <w:p w:rsidR="00070B7D" w:rsidRDefault="00070B7D" w:rsidP="00421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– 2015</w:t>
      </w:r>
    </w:p>
    <w:p w:rsidR="00070B7D" w:rsidRDefault="00070B7D" w:rsidP="00421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Registered Nurse</w:t>
      </w:r>
    </w:p>
    <w:p w:rsidR="00070B7D" w:rsidRDefault="00070B7D" w:rsidP="00070B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Bliss Children Hospital Portharcourt</w:t>
      </w:r>
    </w:p>
    <w:p w:rsidR="00070B7D" w:rsidRDefault="00070B7D" w:rsidP="00070B7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Documented Patient physical conditions, symptoms and diagnostic information.</w:t>
      </w:r>
    </w:p>
    <w:p w:rsidR="00070B7D" w:rsidRDefault="00070B7D" w:rsidP="00070B7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Care of the newborn with critical conditions such as convulsion, asphyxia, </w:t>
      </w:r>
    </w:p>
    <w:p w:rsidR="00070B7D" w:rsidRDefault="00070B7D" w:rsidP="00070B7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Immunization of newborn </w:t>
      </w:r>
    </w:p>
    <w:p w:rsidR="009A4951" w:rsidRDefault="009A4951" w:rsidP="00070B7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Care of preterms in the incubator </w:t>
      </w:r>
    </w:p>
    <w:p w:rsidR="009A4951" w:rsidRPr="004212CC" w:rsidRDefault="004212CC" w:rsidP="004212CC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margin-left:-11.25pt;margin-top:.8pt;width:486pt;height:21pt;z-index:251663360" filled="f"/>
        </w:pict>
      </w:r>
      <w:r w:rsidR="009A4951" w:rsidRPr="004212CC">
        <w:rPr>
          <w:rFonts w:ascii="Times New Roman" w:hAnsi="Times New Roman" w:cs="Times New Roman"/>
          <w:b/>
          <w:sz w:val="40"/>
          <w:szCs w:val="40"/>
        </w:rPr>
        <w:t>Personal Information</w:t>
      </w:r>
    </w:p>
    <w:p w:rsidR="009A4951" w:rsidRDefault="009A4951" w:rsidP="009A49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Loves socializing, team sports and traveling.</w:t>
      </w:r>
      <w:r w:rsidR="00C204E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62050" cy="1200150"/>
            <wp:effectExtent l="19050" t="0" r="0" b="0"/>
            <wp:docPr id="1" name="Picture 1" descr="C:\Users\HP\Desktop\Bluetooth\nur pass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Bluetooth\nur passpor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04E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62050" cy="1200150"/>
            <wp:effectExtent l="19050" t="0" r="0" b="0"/>
            <wp:docPr id="2" name="Picture 2" descr="C:\Users\HP\Desktop\Bluetooth\nur pass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Bluetooth\nur passpor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951" w:rsidRPr="003F530D" w:rsidRDefault="003F530D" w:rsidP="003F530D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3F530D">
        <w:rPr>
          <w:rFonts w:ascii="Times New Roman" w:hAnsi="Times New Roman" w:cs="Times New Roman"/>
          <w:b/>
          <w:noProof/>
          <w:sz w:val="40"/>
          <w:szCs w:val="40"/>
        </w:rPr>
        <w:pict>
          <v:rect id="_x0000_s1032" style="position:absolute;margin-left:-11.25pt;margin-top:0;width:486pt;height:21pt;z-index:251664384" filled="f"/>
        </w:pict>
      </w:r>
      <w:r w:rsidR="009A4951" w:rsidRPr="003F530D">
        <w:rPr>
          <w:rFonts w:ascii="Times New Roman" w:hAnsi="Times New Roman" w:cs="Times New Roman"/>
          <w:b/>
          <w:sz w:val="40"/>
          <w:szCs w:val="40"/>
        </w:rPr>
        <w:t xml:space="preserve">Other </w:t>
      </w:r>
      <w:r w:rsidR="004212CC" w:rsidRPr="003F530D">
        <w:rPr>
          <w:rFonts w:ascii="Times New Roman" w:hAnsi="Times New Roman" w:cs="Times New Roman"/>
          <w:b/>
          <w:sz w:val="40"/>
          <w:szCs w:val="40"/>
        </w:rPr>
        <w:t>Training</w:t>
      </w:r>
    </w:p>
    <w:p w:rsidR="003F530D" w:rsidRDefault="009A4951" w:rsidP="003F53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October – Basic life support (B</w:t>
      </w:r>
      <w:r w:rsidR="003F5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</w:t>
      </w:r>
      <w:r w:rsidR="003F5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S) </w:t>
      </w:r>
    </w:p>
    <w:p w:rsidR="009A4951" w:rsidRDefault="003F530D" w:rsidP="003F53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October – </w:t>
      </w:r>
      <w:r w:rsidR="009A4951">
        <w:rPr>
          <w:rFonts w:ascii="Times New Roman" w:hAnsi="Times New Roman" w:cs="Times New Roman"/>
          <w:sz w:val="28"/>
          <w:szCs w:val="28"/>
        </w:rPr>
        <w:t>Advanced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951">
        <w:rPr>
          <w:rFonts w:ascii="Times New Roman" w:hAnsi="Times New Roman" w:cs="Times New Roman"/>
          <w:sz w:val="28"/>
          <w:szCs w:val="28"/>
        </w:rPr>
        <w:t xml:space="preserve"> cardiac life support (A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951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951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951">
        <w:rPr>
          <w:rFonts w:ascii="Times New Roman" w:hAnsi="Times New Roman" w:cs="Times New Roman"/>
          <w:sz w:val="28"/>
          <w:szCs w:val="28"/>
        </w:rPr>
        <w:t>S)</w:t>
      </w:r>
    </w:p>
    <w:p w:rsidR="009A4951" w:rsidRDefault="009A4951" w:rsidP="003F53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May – MVA Training by Marie Stopes International</w:t>
      </w:r>
    </w:p>
    <w:p w:rsidR="009A4951" w:rsidRDefault="009A4951" w:rsidP="009A49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April – Family planning training on LARC by Marie Stopes International</w:t>
      </w:r>
    </w:p>
    <w:p w:rsidR="009A4951" w:rsidRPr="003F530D" w:rsidRDefault="003F530D" w:rsidP="004212CC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pict>
          <v:rect id="_x0000_s1033" style="position:absolute;margin-left:-11.25pt;margin-top:0;width:486pt;height:21pt;z-index:251665408" filled="f"/>
        </w:pict>
      </w:r>
      <w:r w:rsidR="009A4951" w:rsidRPr="003F530D">
        <w:rPr>
          <w:rFonts w:ascii="Times New Roman" w:hAnsi="Times New Roman" w:cs="Times New Roman"/>
          <w:b/>
          <w:sz w:val="40"/>
          <w:szCs w:val="40"/>
        </w:rPr>
        <w:t>Reference</w:t>
      </w:r>
    </w:p>
    <w:p w:rsidR="009A4951" w:rsidRDefault="009A4951" w:rsidP="00421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Dr. John Okoye</w:t>
      </w:r>
    </w:p>
    <w:p w:rsidR="004212CC" w:rsidRDefault="004212CC" w:rsidP="00421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Gynecologist (St. Catherine’s Hospital)</w:t>
      </w:r>
    </w:p>
    <w:p w:rsidR="009A4951" w:rsidRDefault="009A4951" w:rsidP="009A49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090</w:t>
      </w:r>
      <w:r w:rsidR="004212CC">
        <w:rPr>
          <w:rFonts w:ascii="Times New Roman" w:hAnsi="Times New Roman" w:cs="Times New Roman"/>
          <w:sz w:val="28"/>
          <w:szCs w:val="28"/>
        </w:rPr>
        <w:t>87830739</w:t>
      </w:r>
    </w:p>
    <w:p w:rsidR="009A4951" w:rsidRDefault="004212CC" w:rsidP="00421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Pastor Vincent Okorie</w:t>
      </w:r>
    </w:p>
    <w:p w:rsidR="004212CC" w:rsidRDefault="004212CC" w:rsidP="00421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Living word Ministries Inc. Aba.</w:t>
      </w:r>
    </w:p>
    <w:p w:rsidR="004212CC" w:rsidRDefault="004212CC" w:rsidP="00421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Abia state (Rtd Permanent Secretary)</w:t>
      </w:r>
    </w:p>
    <w:p w:rsidR="004212CC" w:rsidRPr="009A4951" w:rsidRDefault="004212CC" w:rsidP="009A49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08033429293</w:t>
      </w:r>
    </w:p>
    <w:sectPr w:rsidR="004212CC" w:rsidRPr="009A4951" w:rsidSect="003F530D">
      <w:pgSz w:w="12240" w:h="15840"/>
      <w:pgMar w:top="1440" w:right="900" w:bottom="99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3265D"/>
    <w:multiLevelType w:val="hybridMultilevel"/>
    <w:tmpl w:val="EB5A7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CF7002"/>
    <w:multiLevelType w:val="hybridMultilevel"/>
    <w:tmpl w:val="3C120BCA"/>
    <w:lvl w:ilvl="0" w:tplc="0DFE2D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AF0839"/>
    <w:multiLevelType w:val="hybridMultilevel"/>
    <w:tmpl w:val="49A0D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D4117D"/>
    <w:multiLevelType w:val="hybridMultilevel"/>
    <w:tmpl w:val="79923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26A89"/>
    <w:rsid w:val="0002314B"/>
    <w:rsid w:val="00070B7D"/>
    <w:rsid w:val="003F3E99"/>
    <w:rsid w:val="003F530D"/>
    <w:rsid w:val="004212CC"/>
    <w:rsid w:val="0051263B"/>
    <w:rsid w:val="00541D44"/>
    <w:rsid w:val="00701658"/>
    <w:rsid w:val="009A4951"/>
    <w:rsid w:val="00B62E4B"/>
    <w:rsid w:val="00B91810"/>
    <w:rsid w:val="00C204E9"/>
    <w:rsid w:val="00E26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1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6A8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6A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0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4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ellaezeala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45DAB-5BA1-48BB-82F1-8E6AFF0D5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2019-12-26T17:10:00Z</dcterms:created>
  <dcterms:modified xsi:type="dcterms:W3CDTF">2019-12-26T18:10:00Z</dcterms:modified>
</cp:coreProperties>
</file>