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696A1" w14:textId="77777777" w:rsidR="00DC689E" w:rsidRDefault="00B01935">
      <w:pPr>
        <w:spacing w:after="0" w:line="288" w:lineRule="auto"/>
        <w:jc w:val="center"/>
        <w:rPr>
          <w:rFonts w:ascii="Myriad Pro" w:eastAsia="Myriad Pro" w:hAnsi="Myriad Pro" w:cs="Myriad Pro"/>
          <w:b/>
          <w:sz w:val="28"/>
        </w:rPr>
      </w:pPr>
      <w:r>
        <w:rPr>
          <w:rFonts w:ascii="Myriad Pro" w:eastAsia="Myriad Pro" w:hAnsi="Myriad Pro" w:cs="Myriad Pro"/>
          <w:b/>
          <w:sz w:val="28"/>
        </w:rPr>
        <w:t>Jon D. Goldsmith</w:t>
      </w:r>
    </w:p>
    <w:p w14:paraId="48AD6692" w14:textId="77777777" w:rsidR="00DC689E" w:rsidRDefault="00B01935">
      <w:pPr>
        <w:suppressAutoHyphens/>
        <w:spacing w:after="0" w:line="288" w:lineRule="auto"/>
        <w:jc w:val="center"/>
        <w:rPr>
          <w:rFonts w:ascii="Myriad Pro" w:eastAsia="Myriad Pro" w:hAnsi="Myriad Pro" w:cs="Myriad Pro"/>
        </w:rPr>
      </w:pPr>
      <w:r>
        <w:rPr>
          <w:rFonts w:ascii="Myriad Pro" w:eastAsia="Myriad Pro" w:hAnsi="Myriad Pro" w:cs="Myriad Pro"/>
        </w:rPr>
        <w:t>3 Scott Court Poughkeepsie, New York 12601</w:t>
      </w:r>
    </w:p>
    <w:p w14:paraId="3F44BED7" w14:textId="77777777" w:rsidR="00DC689E" w:rsidRDefault="00B01935">
      <w:pPr>
        <w:spacing w:after="0" w:line="288" w:lineRule="auto"/>
        <w:jc w:val="center"/>
        <w:rPr>
          <w:rFonts w:ascii="Myriad Pro" w:eastAsia="Myriad Pro" w:hAnsi="Myriad Pro" w:cs="Myriad Pro"/>
        </w:rPr>
      </w:pPr>
      <w:r>
        <w:rPr>
          <w:rFonts w:ascii="Myriad Pro" w:eastAsia="Myriad Pro" w:hAnsi="Myriad Pro" w:cs="Myriad Pro"/>
        </w:rPr>
        <w:t xml:space="preserve">(617) 422-9569 </w:t>
      </w:r>
      <w:r>
        <w:rPr>
          <w:rFonts w:ascii="Calibri" w:eastAsia="Calibri" w:hAnsi="Calibri" w:cs="Calibri"/>
        </w:rPr>
        <w:t>• wraith00007@gmail.com</w:t>
      </w:r>
    </w:p>
    <w:p w14:paraId="4B5A02BD" w14:textId="77777777" w:rsidR="00DC689E" w:rsidRDefault="00DC689E">
      <w:pPr>
        <w:suppressAutoHyphens/>
        <w:spacing w:after="0" w:line="240" w:lineRule="auto"/>
        <w:rPr>
          <w:rFonts w:ascii="Myriad Pro" w:eastAsia="Myriad Pro" w:hAnsi="Myriad Pro" w:cs="Myriad Pro"/>
        </w:rPr>
      </w:pPr>
    </w:p>
    <w:p w14:paraId="5727F52F" w14:textId="79CA05E4" w:rsidR="00DC689E" w:rsidRDefault="00B01935">
      <w:pPr>
        <w:suppressAutoHyphens/>
        <w:spacing w:after="0" w:line="240" w:lineRule="auto"/>
        <w:rPr>
          <w:rFonts w:ascii="Myriad Pro" w:eastAsia="Myriad Pro" w:hAnsi="Myriad Pro" w:cs="Myriad Pro"/>
          <w:i/>
        </w:rPr>
      </w:pPr>
      <w:r>
        <w:rPr>
          <w:rFonts w:ascii="Myriad Pro" w:eastAsia="Myriad Pro" w:hAnsi="Myriad Pro" w:cs="Myriad Pro"/>
          <w:i/>
          <w:sz w:val="18"/>
        </w:rPr>
        <w:t>Prior to start of nursing career 1</w:t>
      </w:r>
      <w:r w:rsidR="00D13C34">
        <w:rPr>
          <w:rFonts w:ascii="Myriad Pro" w:eastAsia="Myriad Pro" w:hAnsi="Myriad Pro" w:cs="Myriad Pro"/>
          <w:i/>
          <w:sz w:val="18"/>
        </w:rPr>
        <w:t>5</w:t>
      </w:r>
      <w:r>
        <w:rPr>
          <w:rFonts w:ascii="Myriad Pro" w:eastAsia="Myriad Pro" w:hAnsi="Myriad Pro" w:cs="Myriad Pro"/>
          <w:i/>
          <w:sz w:val="18"/>
        </w:rPr>
        <w:t xml:space="preserve"> years ago, spent 23 years as an IBM / MIT trained electrical engineer. This unique combination of education and skills has produced an ability to communicate information effectively to a broad spectrum of </w:t>
      </w:r>
      <w:proofErr w:type="gramStart"/>
      <w:r>
        <w:rPr>
          <w:rFonts w:ascii="Myriad Pro" w:eastAsia="Myriad Pro" w:hAnsi="Myriad Pro" w:cs="Myriad Pro"/>
          <w:i/>
          <w:sz w:val="18"/>
        </w:rPr>
        <w:t>socio economic</w:t>
      </w:r>
      <w:proofErr w:type="gramEnd"/>
      <w:r>
        <w:rPr>
          <w:rFonts w:ascii="Myriad Pro" w:eastAsia="Myriad Pro" w:hAnsi="Myriad Pro" w:cs="Myriad Pro"/>
          <w:i/>
          <w:sz w:val="18"/>
        </w:rPr>
        <w:t xml:space="preserve"> backgrounds. Nursing experience includes staff, team lead and charge nurse positions in level 1 trauma ER, ICU, PREOP, OR and PACU. This varied background has resulted in the ability to step up and fill any role that an organization may have.</w:t>
      </w:r>
    </w:p>
    <w:p w14:paraId="32F5F4D3" w14:textId="77777777" w:rsidR="00DC689E" w:rsidRDefault="00DC689E">
      <w:pPr>
        <w:tabs>
          <w:tab w:val="left" w:pos="720"/>
        </w:tabs>
        <w:suppressAutoHyphens/>
        <w:spacing w:after="0" w:line="240" w:lineRule="auto"/>
        <w:rPr>
          <w:rFonts w:ascii="Myriad Pro" w:eastAsia="Myriad Pro" w:hAnsi="Myriad Pro" w:cs="Myriad Pro"/>
          <w:b/>
          <w:sz w:val="18"/>
        </w:rPr>
      </w:pPr>
    </w:p>
    <w:p w14:paraId="20BE19F2" w14:textId="77777777" w:rsidR="00DC689E" w:rsidRDefault="00DC689E">
      <w:pPr>
        <w:suppressAutoHyphens/>
        <w:spacing w:after="0" w:line="288" w:lineRule="auto"/>
        <w:ind w:left="266" w:hanging="266"/>
        <w:rPr>
          <w:rFonts w:ascii="Myriad Pro" w:eastAsia="Myriad Pro" w:hAnsi="Myriad Pro" w:cs="Myriad Pro"/>
          <w:b/>
        </w:rPr>
      </w:pPr>
    </w:p>
    <w:p w14:paraId="37F623D8" w14:textId="77777777" w:rsidR="00DC689E" w:rsidRDefault="00B01935">
      <w:pPr>
        <w:suppressAutoHyphens/>
        <w:spacing w:after="0" w:line="240" w:lineRule="auto"/>
        <w:rPr>
          <w:rFonts w:ascii="Myriad Pro" w:eastAsia="Myriad Pro" w:hAnsi="Myriad Pro" w:cs="Myriad Pro"/>
          <w:i/>
        </w:rPr>
      </w:pPr>
      <w:r>
        <w:rPr>
          <w:rFonts w:ascii="Myriad Pro" w:eastAsia="Myriad Pro" w:hAnsi="Myriad Pro" w:cs="Myriad Pro"/>
          <w:b/>
          <w:sz w:val="20"/>
        </w:rPr>
        <w:t>Medical summary of accomplishments</w:t>
      </w:r>
    </w:p>
    <w:p w14:paraId="78C9E185"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Trained OR circulating RN for internationally renowned outpatient spinal surgical center</w:t>
      </w:r>
    </w:p>
    <w:p w14:paraId="73DD932A"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ICU charge nurse with level 1 trauma ICU / ER experience. Managed direct work assignments and resolved scheduling issues for peer vacation/sick day assignments.</w:t>
      </w:r>
    </w:p>
    <w:p w14:paraId="1663A92C"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 xml:space="preserve">Manage day to day operations for an ICU and clinical support staff </w:t>
      </w:r>
    </w:p>
    <w:p w14:paraId="085DBAA7"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 xml:space="preserve">Team coordinator for rapid response and sepsis alerts for a </w:t>
      </w:r>
      <w:proofErr w:type="gramStart"/>
      <w:r>
        <w:rPr>
          <w:rFonts w:ascii="Myriad Pro" w:eastAsia="Myriad Pro" w:hAnsi="Myriad Pro" w:cs="Myriad Pro"/>
          <w:sz w:val="18"/>
        </w:rPr>
        <w:t>395 bed</w:t>
      </w:r>
      <w:proofErr w:type="gramEnd"/>
      <w:r>
        <w:rPr>
          <w:rFonts w:ascii="Myriad Pro" w:eastAsia="Myriad Pro" w:hAnsi="Myriad Pro" w:cs="Myriad Pro"/>
          <w:sz w:val="18"/>
        </w:rPr>
        <w:t xml:space="preserve"> hospital</w:t>
      </w:r>
    </w:p>
    <w:p w14:paraId="0ECE5EF4"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plan and provide guidance for customer health management. Document all interaction for compliance to state, federal and corporate guidelines.</w:t>
      </w:r>
    </w:p>
    <w:p w14:paraId="1E1D78A8"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Review escalated cases with medical director and management for compliance to established corporate guidelines and best practice procedures.</w:t>
      </w:r>
    </w:p>
    <w:p w14:paraId="6BAA797B"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Selected as Corporate Representative for systems integration demonstration, for potential new healthcare accounts.</w:t>
      </w:r>
    </w:p>
    <w:p w14:paraId="06034339"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 xml:space="preserve">Physician selected lead rounding nurse for Pulmonary intensivist Physician </w:t>
      </w:r>
    </w:p>
    <w:p w14:paraId="46368599"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 xml:space="preserve">Research team member studying the effects of prolonged intubations vs. early </w:t>
      </w:r>
      <w:proofErr w:type="gramStart"/>
      <w:r>
        <w:rPr>
          <w:rFonts w:ascii="Myriad Pro" w:eastAsia="Myriad Pro" w:hAnsi="Myriad Pro" w:cs="Myriad Pro"/>
          <w:sz w:val="18"/>
        </w:rPr>
        <w:t>tracheostomy  concerning</w:t>
      </w:r>
      <w:proofErr w:type="gramEnd"/>
      <w:r>
        <w:rPr>
          <w:rFonts w:ascii="Myriad Pro" w:eastAsia="Myriad Pro" w:hAnsi="Myriad Pro" w:cs="Myriad Pro"/>
          <w:sz w:val="18"/>
        </w:rPr>
        <w:t xml:space="preserve"> patient mortality (Six Sigma yellow belt)</w:t>
      </w:r>
    </w:p>
    <w:p w14:paraId="34B018A6" w14:textId="77777777" w:rsidR="00DC689E" w:rsidRDefault="00B01935">
      <w:pPr>
        <w:numPr>
          <w:ilvl w:val="0"/>
          <w:numId w:val="1"/>
        </w:numPr>
        <w:tabs>
          <w:tab w:val="left" w:pos="720"/>
        </w:tabs>
        <w:suppressAutoHyphens/>
        <w:spacing w:after="0" w:line="240" w:lineRule="auto"/>
        <w:ind w:left="720" w:hanging="360"/>
        <w:rPr>
          <w:rFonts w:ascii="Myriad Pro" w:eastAsia="Myriad Pro" w:hAnsi="Myriad Pro" w:cs="Myriad Pro"/>
          <w:b/>
        </w:rPr>
      </w:pPr>
      <w:r>
        <w:rPr>
          <w:rFonts w:ascii="Myriad Pro" w:eastAsia="Myriad Pro" w:hAnsi="Myriad Pro" w:cs="Myriad Pro"/>
          <w:sz w:val="18"/>
        </w:rPr>
        <w:t>Perform daily and weekly surveillance audits for compliance for OSHA and JCAHO standards</w:t>
      </w:r>
    </w:p>
    <w:p w14:paraId="62AE5884" w14:textId="77777777" w:rsidR="00DC689E" w:rsidRDefault="00DC689E">
      <w:pPr>
        <w:suppressAutoHyphens/>
        <w:spacing w:after="0" w:line="240" w:lineRule="auto"/>
        <w:rPr>
          <w:rFonts w:ascii="Myriad Pro" w:eastAsia="Myriad Pro" w:hAnsi="Myriad Pro" w:cs="Myriad Pro"/>
          <w:b/>
          <w:sz w:val="20"/>
        </w:rPr>
      </w:pPr>
    </w:p>
    <w:p w14:paraId="5586B357" w14:textId="77777777" w:rsidR="00DC689E" w:rsidRDefault="00DC689E">
      <w:pPr>
        <w:suppressAutoHyphens/>
        <w:spacing w:after="0" w:line="240" w:lineRule="auto"/>
        <w:rPr>
          <w:rFonts w:ascii="Myriad Pro" w:eastAsia="Myriad Pro" w:hAnsi="Myriad Pro" w:cs="Myriad Pro"/>
          <w:b/>
          <w:sz w:val="20"/>
        </w:rPr>
      </w:pPr>
    </w:p>
    <w:p w14:paraId="2B9B0652" w14:textId="77777777" w:rsidR="00DC689E" w:rsidRDefault="00B01935">
      <w:pPr>
        <w:suppressAutoHyphens/>
        <w:spacing w:after="0" w:line="240" w:lineRule="auto"/>
        <w:rPr>
          <w:rFonts w:ascii="MyriadPro-Regular" w:eastAsia="MyriadPro-Regular" w:hAnsi="MyriadPro-Regular" w:cs="MyriadPro-Regular"/>
          <w:i/>
          <w:sz w:val="21"/>
        </w:rPr>
      </w:pPr>
      <w:r>
        <w:rPr>
          <w:rFonts w:ascii="Myriad Pro" w:eastAsia="Myriad Pro" w:hAnsi="Myriad Pro" w:cs="Myriad Pro"/>
          <w:b/>
          <w:sz w:val="20"/>
        </w:rPr>
        <w:t>Management summary of accomplishments</w:t>
      </w:r>
    </w:p>
    <w:p w14:paraId="754E38F9" w14:textId="77777777" w:rsidR="00DC689E" w:rsidRDefault="00B01935">
      <w:pPr>
        <w:numPr>
          <w:ilvl w:val="0"/>
          <w:numId w:val="2"/>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Manage and direct patient intake care team for outpatient spinal surgery</w:t>
      </w:r>
    </w:p>
    <w:p w14:paraId="54ECA9B5" w14:textId="77777777" w:rsidR="00DC689E" w:rsidRDefault="00B01935">
      <w:pPr>
        <w:numPr>
          <w:ilvl w:val="0"/>
          <w:numId w:val="2"/>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Managed engineering staff and directed field service support for a metric driven high-volume manufacturing facility</w:t>
      </w:r>
    </w:p>
    <w:p w14:paraId="16376B55" w14:textId="77777777" w:rsidR="00DC689E" w:rsidRDefault="00B01935">
      <w:pPr>
        <w:numPr>
          <w:ilvl w:val="0"/>
          <w:numId w:val="2"/>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 xml:space="preserve">Professionally developed, motivated, and mentored direct reports. Established development plans, reviewed and evaluating employee performance to established metrics. </w:t>
      </w:r>
    </w:p>
    <w:p w14:paraId="671D68E7" w14:textId="77777777" w:rsidR="00DC689E" w:rsidRDefault="00B01935">
      <w:pPr>
        <w:numPr>
          <w:ilvl w:val="0"/>
          <w:numId w:val="2"/>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Monitored clinical staff performance, conducted counseling and provided corrective action procedures where required. Resolved interpersonal conflicts with respect to established company guidelines.</w:t>
      </w:r>
    </w:p>
    <w:p w14:paraId="6E4E5BA1" w14:textId="77777777" w:rsidR="00DC689E" w:rsidRDefault="00B01935">
      <w:pPr>
        <w:numPr>
          <w:ilvl w:val="0"/>
          <w:numId w:val="2"/>
        </w:numPr>
        <w:tabs>
          <w:tab w:val="left" w:pos="720"/>
        </w:tabs>
        <w:suppressAutoHyphens/>
        <w:spacing w:after="0" w:line="240" w:lineRule="auto"/>
        <w:ind w:left="720" w:hanging="360"/>
        <w:rPr>
          <w:rFonts w:ascii="Myriad Pro" w:eastAsia="Myriad Pro" w:hAnsi="Myriad Pro" w:cs="Myriad Pro"/>
          <w:sz w:val="18"/>
        </w:rPr>
      </w:pPr>
      <w:r>
        <w:rPr>
          <w:rFonts w:ascii="Myriad Pro" w:eastAsia="Myriad Pro" w:hAnsi="Myriad Pro" w:cs="Myriad Pro"/>
          <w:sz w:val="18"/>
        </w:rPr>
        <w:t xml:space="preserve">Created </w:t>
      </w:r>
      <w:proofErr w:type="gramStart"/>
      <w:r>
        <w:rPr>
          <w:rFonts w:ascii="Myriad Pro" w:eastAsia="Myriad Pro" w:hAnsi="Myriad Pro" w:cs="Myriad Pro"/>
          <w:sz w:val="18"/>
        </w:rPr>
        <w:t>work flows</w:t>
      </w:r>
      <w:proofErr w:type="gramEnd"/>
      <w:r>
        <w:rPr>
          <w:rFonts w:ascii="Myriad Pro" w:eastAsia="Myriad Pro" w:hAnsi="Myriad Pro" w:cs="Myriad Pro"/>
          <w:sz w:val="18"/>
        </w:rPr>
        <w:t xml:space="preserve"> and proactively monitored established metrics to improve efficiency. </w:t>
      </w:r>
    </w:p>
    <w:p w14:paraId="4F1E170A" w14:textId="77777777" w:rsidR="00DC689E" w:rsidRDefault="00B01935">
      <w:pPr>
        <w:numPr>
          <w:ilvl w:val="0"/>
          <w:numId w:val="2"/>
        </w:numPr>
        <w:tabs>
          <w:tab w:val="left" w:pos="720"/>
        </w:tabs>
        <w:suppressAutoHyphens/>
        <w:spacing w:after="0" w:line="240" w:lineRule="auto"/>
        <w:ind w:left="720" w:hanging="360"/>
        <w:rPr>
          <w:rFonts w:ascii="Myriad Pro" w:eastAsia="Myriad Pro" w:hAnsi="Myriad Pro" w:cs="Myriad Pro"/>
          <w:b/>
          <w:sz w:val="20"/>
        </w:rPr>
      </w:pPr>
      <w:r>
        <w:rPr>
          <w:rFonts w:ascii="Myriad Pro" w:eastAsia="Myriad Pro" w:hAnsi="Myriad Pro" w:cs="Myriad Pro"/>
          <w:sz w:val="18"/>
        </w:rPr>
        <w:t>Developed and managed process improvement initiatives to streamline service and support to cross functional departments. Developed and implemented process improvements to insure ISO 9000 and cGMP compliance</w:t>
      </w:r>
    </w:p>
    <w:p w14:paraId="5066B5AC" w14:textId="77777777" w:rsidR="00DC689E" w:rsidRDefault="00B01935">
      <w:pPr>
        <w:suppressAutoHyphens/>
        <w:spacing w:before="252" w:after="72" w:line="288" w:lineRule="auto"/>
        <w:rPr>
          <w:rFonts w:ascii="Myriad Pro" w:eastAsia="Myriad Pro" w:hAnsi="Myriad Pro" w:cs="Myriad Pro"/>
          <w:sz w:val="18"/>
        </w:rPr>
      </w:pPr>
      <w:r>
        <w:rPr>
          <w:rFonts w:ascii="Myriad Pro" w:eastAsia="Myriad Pro" w:hAnsi="Myriad Pro" w:cs="Myriad Pro"/>
          <w:b/>
          <w:sz w:val="20"/>
        </w:rPr>
        <w:t xml:space="preserve">Education and training      </w:t>
      </w:r>
      <w:r w:rsidR="00402C2D">
        <w:rPr>
          <w:rFonts w:ascii="Myriad Pro" w:eastAsia="Myriad Pro" w:hAnsi="Myriad Pro" w:cs="Myriad Pro"/>
          <w:b/>
          <w:sz w:val="20"/>
        </w:rPr>
        <w:t xml:space="preserve">                                                                                                               </w:t>
      </w:r>
      <w:r>
        <w:rPr>
          <w:rFonts w:ascii="Myriad Pro" w:eastAsia="Myriad Pro" w:hAnsi="Myriad Pro" w:cs="Myriad Pro"/>
          <w:b/>
          <w:sz w:val="20"/>
        </w:rPr>
        <w:t xml:space="preserve">        </w:t>
      </w:r>
      <w:r>
        <w:rPr>
          <w:rFonts w:ascii="Myriad Pro" w:eastAsia="Myriad Pro" w:hAnsi="Myriad Pro" w:cs="Myriad Pro"/>
          <w:sz w:val="18"/>
        </w:rPr>
        <w:t>ASN, Duchess Community College, Poughkeepsie, NY,</w:t>
      </w:r>
      <w:r w:rsidR="00402C2D">
        <w:rPr>
          <w:rFonts w:ascii="Myriad Pro" w:eastAsia="Myriad Pro" w:hAnsi="Myriad Pro" w:cs="Myriad Pro"/>
          <w:sz w:val="18"/>
        </w:rPr>
        <w:t xml:space="preserve">                    </w:t>
      </w:r>
      <w:r>
        <w:rPr>
          <w:rFonts w:ascii="Myriad Pro" w:eastAsia="Myriad Pro" w:hAnsi="Myriad Pro" w:cs="Myriad Pro"/>
          <w:sz w:val="18"/>
        </w:rPr>
        <w:t xml:space="preserve">                                                                                ASEE, Duchess Community College, Poughkeepsie, NY,   </w:t>
      </w:r>
      <w:r w:rsidR="00402C2D">
        <w:rPr>
          <w:rFonts w:ascii="Myriad Pro" w:eastAsia="Myriad Pro" w:hAnsi="Myriad Pro" w:cs="Myriad Pro"/>
          <w:sz w:val="18"/>
        </w:rPr>
        <w:t xml:space="preserve">             </w:t>
      </w:r>
      <w:r>
        <w:rPr>
          <w:rFonts w:ascii="Myriad Pro" w:eastAsia="Myriad Pro" w:hAnsi="Myriad Pro" w:cs="Myriad Pro"/>
          <w:sz w:val="18"/>
        </w:rPr>
        <w:t xml:space="preserve">                                                                                IBM, School of Management,</w:t>
      </w:r>
      <w:r w:rsidR="00402C2D">
        <w:rPr>
          <w:rFonts w:ascii="Myriad Pro" w:eastAsia="Myriad Pro" w:hAnsi="Myriad Pro" w:cs="Myriad Pro"/>
          <w:sz w:val="18"/>
        </w:rPr>
        <w:t xml:space="preserve">                                                                                                                                         </w:t>
      </w:r>
      <w:r>
        <w:rPr>
          <w:rFonts w:ascii="Myriad Pro" w:eastAsia="Myriad Pro" w:hAnsi="Myriad Pro" w:cs="Myriad Pro"/>
          <w:sz w:val="18"/>
        </w:rPr>
        <w:t xml:space="preserve">MIT, Principles of Business Management, Continuing Education Program, </w:t>
      </w:r>
    </w:p>
    <w:p w14:paraId="0F545590" w14:textId="77777777" w:rsidR="00402C2D" w:rsidRDefault="00402C2D">
      <w:pPr>
        <w:suppressAutoHyphens/>
        <w:spacing w:before="252" w:after="72" w:line="288" w:lineRule="auto"/>
        <w:rPr>
          <w:rFonts w:ascii="Myriad Pro" w:eastAsia="Myriad Pro" w:hAnsi="Myriad Pro" w:cs="Myriad Pro"/>
          <w:b/>
          <w:sz w:val="20"/>
        </w:rPr>
      </w:pPr>
    </w:p>
    <w:p w14:paraId="31633321" w14:textId="77777777" w:rsidR="00DC689E" w:rsidRDefault="00B01935">
      <w:pPr>
        <w:suppressAutoHyphens/>
        <w:spacing w:before="252" w:after="72" w:line="288" w:lineRule="auto"/>
        <w:rPr>
          <w:rFonts w:ascii="Myriad Pro" w:eastAsia="Myriad Pro" w:hAnsi="Myriad Pro" w:cs="Myriad Pro"/>
          <w:b/>
        </w:rPr>
      </w:pPr>
      <w:r>
        <w:rPr>
          <w:rFonts w:ascii="Myriad Pro" w:eastAsia="Myriad Pro" w:hAnsi="Myriad Pro" w:cs="Myriad Pro"/>
          <w:b/>
          <w:sz w:val="20"/>
        </w:rPr>
        <w:lastRenderedPageBreak/>
        <w:t>Employment</w:t>
      </w:r>
      <w:r>
        <w:rPr>
          <w:rFonts w:ascii="Myriad Pro" w:eastAsia="Myriad Pro" w:hAnsi="Myriad Pro" w:cs="Myriad Pro"/>
          <w:b/>
        </w:rPr>
        <w:t xml:space="preserve"> </w:t>
      </w:r>
    </w:p>
    <w:p w14:paraId="46717C96" w14:textId="789A5767" w:rsidR="00E72017" w:rsidRDefault="00E72017">
      <w:pPr>
        <w:suppressAutoHyphens/>
        <w:spacing w:after="0" w:line="240" w:lineRule="auto"/>
        <w:rPr>
          <w:rFonts w:ascii="Calibri" w:eastAsia="Calibri" w:hAnsi="Calibri" w:cs="Calibri"/>
          <w:b/>
          <w:sz w:val="18"/>
        </w:rPr>
      </w:pPr>
      <w:r>
        <w:rPr>
          <w:rFonts w:ascii="Calibri" w:eastAsia="Calibri" w:hAnsi="Calibri" w:cs="Calibri"/>
          <w:b/>
          <w:sz w:val="18"/>
        </w:rPr>
        <w:t xml:space="preserve">11/2020 – 04/2021 LEVEL II TRAUMA OPERATING ROOM RN, </w:t>
      </w:r>
      <w:proofErr w:type="spellStart"/>
      <w:r>
        <w:rPr>
          <w:rFonts w:ascii="Calibri" w:eastAsia="Calibri" w:hAnsi="Calibri" w:cs="Calibri"/>
          <w:b/>
          <w:sz w:val="18"/>
        </w:rPr>
        <w:t>Mid</w:t>
      </w:r>
      <w:r w:rsidR="00313987">
        <w:rPr>
          <w:rFonts w:ascii="Calibri" w:eastAsia="Calibri" w:hAnsi="Calibri" w:cs="Calibri"/>
          <w:b/>
          <w:sz w:val="18"/>
        </w:rPr>
        <w:t xml:space="preserve"> </w:t>
      </w:r>
      <w:r>
        <w:rPr>
          <w:rFonts w:ascii="Calibri" w:eastAsia="Calibri" w:hAnsi="Calibri" w:cs="Calibri"/>
          <w:b/>
          <w:sz w:val="18"/>
        </w:rPr>
        <w:t>Hudson</w:t>
      </w:r>
      <w:proofErr w:type="spellEnd"/>
      <w:r>
        <w:rPr>
          <w:rFonts w:ascii="Calibri" w:eastAsia="Calibri" w:hAnsi="Calibri" w:cs="Calibri"/>
          <w:b/>
          <w:sz w:val="18"/>
        </w:rPr>
        <w:t xml:space="preserve"> Regional Hospital, Poughkeepsie, NY</w:t>
      </w:r>
    </w:p>
    <w:p w14:paraId="151BC579" w14:textId="74D689BD" w:rsidR="00E72017" w:rsidRDefault="007A6A18">
      <w:pPr>
        <w:suppressAutoHyphens/>
        <w:spacing w:after="0" w:line="240" w:lineRule="auto"/>
        <w:rPr>
          <w:rFonts w:ascii="Calibri" w:eastAsia="Calibri" w:hAnsi="Calibri" w:cs="Calibri"/>
          <w:bCs/>
          <w:sz w:val="18"/>
        </w:rPr>
      </w:pPr>
      <w:r>
        <w:rPr>
          <w:rFonts w:ascii="Calibri" w:eastAsia="Calibri" w:hAnsi="Calibri" w:cs="Calibri"/>
          <w:bCs/>
          <w:sz w:val="18"/>
        </w:rPr>
        <w:t>Circulating RN with neuro surgical</w:t>
      </w:r>
      <w:r w:rsidR="004D54F6">
        <w:rPr>
          <w:rFonts w:ascii="Calibri" w:eastAsia="Calibri" w:hAnsi="Calibri" w:cs="Calibri"/>
          <w:bCs/>
          <w:sz w:val="18"/>
        </w:rPr>
        <w:t xml:space="preserve"> specialty, Davinci Robotic Laparoscopic surgical experience, Plastics, Endoscopic, Dental, Urological and Vascular surgical exper</w:t>
      </w:r>
      <w:r w:rsidR="006D4D53">
        <w:rPr>
          <w:rFonts w:ascii="Calibri" w:eastAsia="Calibri" w:hAnsi="Calibri" w:cs="Calibri"/>
          <w:bCs/>
          <w:sz w:val="18"/>
        </w:rPr>
        <w:t>ience. COVID surgical experience.</w:t>
      </w:r>
    </w:p>
    <w:p w14:paraId="656F0D12" w14:textId="77777777" w:rsidR="00037ADD" w:rsidRPr="007A6A18" w:rsidRDefault="00037ADD">
      <w:pPr>
        <w:suppressAutoHyphens/>
        <w:spacing w:after="0" w:line="240" w:lineRule="auto"/>
        <w:rPr>
          <w:rFonts w:ascii="Calibri" w:eastAsia="Calibri" w:hAnsi="Calibri" w:cs="Calibri"/>
          <w:bCs/>
          <w:sz w:val="18"/>
        </w:rPr>
      </w:pPr>
    </w:p>
    <w:p w14:paraId="47AB55EA" w14:textId="75472C0A" w:rsidR="005945FD" w:rsidRDefault="005945FD">
      <w:pPr>
        <w:suppressAutoHyphens/>
        <w:spacing w:after="0" w:line="240" w:lineRule="auto"/>
        <w:rPr>
          <w:rFonts w:ascii="Calibri" w:eastAsia="Calibri" w:hAnsi="Calibri" w:cs="Calibri"/>
          <w:b/>
          <w:sz w:val="18"/>
        </w:rPr>
      </w:pPr>
      <w:r>
        <w:rPr>
          <w:rFonts w:ascii="Calibri" w:eastAsia="Calibri" w:hAnsi="Calibri" w:cs="Calibri"/>
          <w:b/>
          <w:sz w:val="18"/>
        </w:rPr>
        <w:t xml:space="preserve">04/2019 – </w:t>
      </w:r>
      <w:r w:rsidR="00E72017">
        <w:rPr>
          <w:rFonts w:ascii="Calibri" w:eastAsia="Calibri" w:hAnsi="Calibri" w:cs="Calibri"/>
          <w:b/>
          <w:sz w:val="18"/>
        </w:rPr>
        <w:t>08/2020</w:t>
      </w:r>
      <w:r>
        <w:rPr>
          <w:rFonts w:ascii="Calibri" w:eastAsia="Calibri" w:hAnsi="Calibri" w:cs="Calibri"/>
          <w:b/>
          <w:sz w:val="18"/>
        </w:rPr>
        <w:t xml:space="preserve"> HOME HEALTHCARE CASE MANAGER, Health Quest, Poughkeepsie, NY</w:t>
      </w:r>
    </w:p>
    <w:p w14:paraId="7990DF47" w14:textId="77777777" w:rsidR="005945FD" w:rsidRDefault="005945FD">
      <w:pPr>
        <w:suppressAutoHyphens/>
        <w:spacing w:after="0" w:line="240" w:lineRule="auto"/>
        <w:rPr>
          <w:rFonts w:ascii="Calibri" w:eastAsia="Calibri" w:hAnsi="Calibri" w:cs="Calibri"/>
          <w:b/>
          <w:sz w:val="18"/>
        </w:rPr>
      </w:pPr>
    </w:p>
    <w:p w14:paraId="45AD4D35" w14:textId="770CF8A2" w:rsidR="00DC689E" w:rsidRDefault="00B01935">
      <w:pPr>
        <w:suppressAutoHyphens/>
        <w:spacing w:after="0" w:line="240" w:lineRule="auto"/>
        <w:rPr>
          <w:rFonts w:ascii="Calibri" w:eastAsia="Calibri" w:hAnsi="Calibri" w:cs="Calibri"/>
          <w:b/>
          <w:sz w:val="18"/>
        </w:rPr>
      </w:pPr>
      <w:r>
        <w:rPr>
          <w:rFonts w:ascii="Calibri" w:eastAsia="Calibri" w:hAnsi="Calibri" w:cs="Calibri"/>
          <w:b/>
          <w:sz w:val="18"/>
        </w:rPr>
        <w:t xml:space="preserve">03/2018 </w:t>
      </w:r>
      <w:r w:rsidR="005945FD">
        <w:rPr>
          <w:rFonts w:ascii="Calibri" w:eastAsia="Calibri" w:hAnsi="Calibri" w:cs="Calibri"/>
          <w:b/>
          <w:sz w:val="18"/>
        </w:rPr>
        <w:t>–</w:t>
      </w:r>
      <w:r>
        <w:rPr>
          <w:rFonts w:ascii="Calibri" w:eastAsia="Calibri" w:hAnsi="Calibri" w:cs="Calibri"/>
          <w:b/>
          <w:sz w:val="18"/>
        </w:rPr>
        <w:t xml:space="preserve"> </w:t>
      </w:r>
      <w:r w:rsidR="005945FD">
        <w:rPr>
          <w:rFonts w:ascii="Calibri" w:eastAsia="Calibri" w:hAnsi="Calibri" w:cs="Calibri"/>
          <w:b/>
          <w:sz w:val="18"/>
        </w:rPr>
        <w:t>04/2019</w:t>
      </w:r>
      <w:r>
        <w:rPr>
          <w:rFonts w:ascii="Calibri" w:eastAsia="Calibri" w:hAnsi="Calibri" w:cs="Calibri"/>
          <w:b/>
          <w:sz w:val="18"/>
        </w:rPr>
        <w:t xml:space="preserve"> HOME HEALTHCARE IV INFUSION RN SPECIALIST, </w:t>
      </w:r>
      <w:proofErr w:type="spellStart"/>
      <w:r>
        <w:rPr>
          <w:rFonts w:ascii="Calibri" w:eastAsia="Calibri" w:hAnsi="Calibri" w:cs="Calibri"/>
          <w:b/>
          <w:sz w:val="18"/>
        </w:rPr>
        <w:t>Baycare</w:t>
      </w:r>
      <w:proofErr w:type="spellEnd"/>
      <w:r>
        <w:rPr>
          <w:rFonts w:ascii="Calibri" w:eastAsia="Calibri" w:hAnsi="Calibri" w:cs="Calibri"/>
          <w:b/>
          <w:sz w:val="18"/>
        </w:rPr>
        <w:t xml:space="preserve">, St </w:t>
      </w:r>
      <w:proofErr w:type="spellStart"/>
      <w:r>
        <w:rPr>
          <w:rFonts w:ascii="Calibri" w:eastAsia="Calibri" w:hAnsi="Calibri" w:cs="Calibri"/>
          <w:b/>
          <w:sz w:val="18"/>
        </w:rPr>
        <w:t>petersburg</w:t>
      </w:r>
      <w:proofErr w:type="spellEnd"/>
      <w:r>
        <w:rPr>
          <w:rFonts w:ascii="Calibri" w:eastAsia="Calibri" w:hAnsi="Calibri" w:cs="Calibri"/>
          <w:b/>
          <w:sz w:val="18"/>
        </w:rPr>
        <w:t>, FL</w:t>
      </w:r>
    </w:p>
    <w:p w14:paraId="2477CA64" w14:textId="77777777" w:rsidR="00DC689E" w:rsidRDefault="00B01935">
      <w:pPr>
        <w:suppressAutoHyphens/>
        <w:spacing w:after="0" w:line="240" w:lineRule="auto"/>
        <w:rPr>
          <w:rFonts w:ascii="Calibri" w:eastAsia="Calibri" w:hAnsi="Calibri" w:cs="Calibri"/>
          <w:i/>
          <w:sz w:val="18"/>
        </w:rPr>
      </w:pPr>
      <w:r>
        <w:rPr>
          <w:rFonts w:ascii="Calibri" w:eastAsia="Calibri" w:hAnsi="Calibri" w:cs="Calibri"/>
          <w:i/>
          <w:sz w:val="18"/>
        </w:rPr>
        <w:t>Apply professional nursing standards in accordance with direct client care, establishing the highest levels of confidence and reliability in Home Healthcare client support. IV infusion specialist, capable of delivering and managing all aspects of Home Healthcare client care.</w:t>
      </w:r>
    </w:p>
    <w:p w14:paraId="229C1388" w14:textId="77777777" w:rsidR="00DC689E" w:rsidRDefault="00DC689E">
      <w:pPr>
        <w:suppressAutoHyphens/>
        <w:spacing w:after="0" w:line="240" w:lineRule="auto"/>
        <w:rPr>
          <w:rFonts w:ascii="Calibri" w:eastAsia="Calibri" w:hAnsi="Calibri" w:cs="Calibri"/>
          <w:i/>
          <w:sz w:val="18"/>
        </w:rPr>
      </w:pPr>
    </w:p>
    <w:p w14:paraId="58A5FA88" w14:textId="74E6E6BE" w:rsidR="00DC689E" w:rsidRDefault="00B01935">
      <w:pPr>
        <w:suppressAutoHyphens/>
        <w:spacing w:after="0" w:line="240" w:lineRule="auto"/>
        <w:rPr>
          <w:rFonts w:ascii="Calibri" w:eastAsia="Calibri" w:hAnsi="Calibri" w:cs="Calibri"/>
          <w:sz w:val="18"/>
        </w:rPr>
      </w:pPr>
      <w:r>
        <w:rPr>
          <w:rFonts w:ascii="Calibri" w:eastAsia="Calibri" w:hAnsi="Calibri" w:cs="Calibri"/>
          <w:b/>
          <w:sz w:val="18"/>
        </w:rPr>
        <w:t xml:space="preserve">05/2014 - 03/2018 PREOP/OR/PACU RN, </w:t>
      </w:r>
      <w:proofErr w:type="spellStart"/>
      <w:r>
        <w:rPr>
          <w:rFonts w:ascii="Calibri" w:eastAsia="Calibri" w:hAnsi="Calibri" w:cs="Calibri"/>
          <w:b/>
          <w:sz w:val="18"/>
        </w:rPr>
        <w:t>Laserspine</w:t>
      </w:r>
      <w:proofErr w:type="spellEnd"/>
      <w:r>
        <w:rPr>
          <w:rFonts w:ascii="Calibri" w:eastAsia="Calibri" w:hAnsi="Calibri" w:cs="Calibri"/>
          <w:b/>
          <w:sz w:val="18"/>
        </w:rPr>
        <w:t xml:space="preserve"> Institute, Tampa, FL </w:t>
      </w:r>
    </w:p>
    <w:p w14:paraId="72892119" w14:textId="77777777" w:rsidR="00DC689E" w:rsidRDefault="00B01935">
      <w:pPr>
        <w:suppressAutoHyphens/>
        <w:spacing w:after="0" w:line="240" w:lineRule="auto"/>
        <w:rPr>
          <w:rFonts w:ascii="Calibri" w:eastAsia="Calibri" w:hAnsi="Calibri" w:cs="Calibri"/>
          <w:i/>
          <w:sz w:val="18"/>
        </w:rPr>
      </w:pPr>
      <w:r>
        <w:rPr>
          <w:rFonts w:ascii="Calibri" w:eastAsia="Calibri" w:hAnsi="Calibri" w:cs="Calibri"/>
          <w:i/>
          <w:sz w:val="18"/>
        </w:rPr>
        <w:t xml:space="preserve">Provide direct patient care during all phases of the spinal surgery process. Interview patients to assess health status in preparation for surgery Integrating thorough and detailed documentation of patient's status and progress intra-operatively. Collaborate with surgeons and clinical staff to promote patient wellness and protect client integrity.  </w:t>
      </w:r>
    </w:p>
    <w:p w14:paraId="11C7B94A" w14:textId="77777777" w:rsidR="00DC689E" w:rsidRDefault="00DC689E">
      <w:pPr>
        <w:suppressAutoHyphens/>
        <w:spacing w:after="0" w:line="240" w:lineRule="auto"/>
        <w:rPr>
          <w:rFonts w:ascii="Calibri" w:eastAsia="Calibri" w:hAnsi="Calibri" w:cs="Calibri"/>
          <w:sz w:val="18"/>
        </w:rPr>
      </w:pPr>
    </w:p>
    <w:p w14:paraId="361C1371" w14:textId="77777777" w:rsidR="00DC689E" w:rsidRDefault="00B01935">
      <w:pPr>
        <w:suppressAutoHyphens/>
        <w:spacing w:after="0" w:line="240" w:lineRule="auto"/>
        <w:rPr>
          <w:rFonts w:ascii="Calibri" w:eastAsia="Calibri" w:hAnsi="Calibri" w:cs="Calibri"/>
          <w:sz w:val="18"/>
        </w:rPr>
      </w:pPr>
      <w:r>
        <w:rPr>
          <w:rFonts w:ascii="Calibri" w:eastAsia="Calibri" w:hAnsi="Calibri" w:cs="Calibri"/>
          <w:b/>
          <w:sz w:val="18"/>
        </w:rPr>
        <w:t>06/10 - 05/</w:t>
      </w:r>
      <w:proofErr w:type="gramStart"/>
      <w:r>
        <w:rPr>
          <w:rFonts w:ascii="Calibri" w:eastAsia="Calibri" w:hAnsi="Calibri" w:cs="Calibri"/>
          <w:b/>
          <w:sz w:val="18"/>
        </w:rPr>
        <w:t>2014  Case</w:t>
      </w:r>
      <w:proofErr w:type="gramEnd"/>
      <w:r>
        <w:rPr>
          <w:rFonts w:ascii="Calibri" w:eastAsia="Calibri" w:hAnsi="Calibri" w:cs="Calibri"/>
          <w:b/>
          <w:sz w:val="18"/>
        </w:rPr>
        <w:t xml:space="preserve"> Manager, Optum Healthcare, Tampa, FL</w:t>
      </w:r>
    </w:p>
    <w:p w14:paraId="6E229B6F" w14:textId="77777777" w:rsidR="00DC689E" w:rsidRDefault="00B01935">
      <w:pPr>
        <w:suppressAutoHyphens/>
        <w:spacing w:after="0" w:line="240" w:lineRule="auto"/>
        <w:rPr>
          <w:rFonts w:ascii="Calibri" w:eastAsia="Calibri" w:hAnsi="Calibri" w:cs="Calibri"/>
          <w:i/>
          <w:sz w:val="18"/>
        </w:rPr>
      </w:pPr>
      <w:r>
        <w:rPr>
          <w:rFonts w:ascii="Calibri" w:eastAsia="Calibri" w:hAnsi="Calibri" w:cs="Calibri"/>
          <w:i/>
          <w:sz w:val="18"/>
        </w:rPr>
        <w:t xml:space="preserve">Custom account specialist (IBM), Lead Corporate Healthcare Advocate for new customer accounts. Sales team member </w:t>
      </w:r>
      <w:proofErr w:type="gramStart"/>
      <w:r>
        <w:rPr>
          <w:rFonts w:ascii="Calibri" w:eastAsia="Calibri" w:hAnsi="Calibri" w:cs="Calibri"/>
          <w:i/>
          <w:sz w:val="18"/>
        </w:rPr>
        <w:t>leading  focused</w:t>
      </w:r>
      <w:proofErr w:type="gramEnd"/>
      <w:r>
        <w:rPr>
          <w:rFonts w:ascii="Calibri" w:eastAsia="Calibri" w:hAnsi="Calibri" w:cs="Calibri"/>
          <w:i/>
          <w:sz w:val="18"/>
        </w:rPr>
        <w:t xml:space="preserve"> demonstration of software and clinical services available to prospective corporate clients.</w:t>
      </w:r>
    </w:p>
    <w:p w14:paraId="40B1D2CE" w14:textId="77777777" w:rsidR="00DC689E" w:rsidRDefault="00DC689E">
      <w:pPr>
        <w:suppressAutoHyphens/>
        <w:spacing w:after="0" w:line="240" w:lineRule="auto"/>
        <w:rPr>
          <w:rFonts w:ascii="Calibri" w:eastAsia="Calibri" w:hAnsi="Calibri" w:cs="Calibri"/>
          <w:sz w:val="18"/>
        </w:rPr>
      </w:pPr>
    </w:p>
    <w:p w14:paraId="00F10ED1" w14:textId="77777777" w:rsidR="00DC689E" w:rsidRDefault="00B01935">
      <w:pPr>
        <w:suppressAutoHyphens/>
        <w:spacing w:after="0" w:line="240" w:lineRule="auto"/>
        <w:rPr>
          <w:rFonts w:ascii="Calibri" w:eastAsia="Calibri" w:hAnsi="Calibri" w:cs="Calibri"/>
          <w:sz w:val="18"/>
        </w:rPr>
      </w:pPr>
      <w:r>
        <w:rPr>
          <w:rFonts w:ascii="Calibri" w:eastAsia="Calibri" w:hAnsi="Calibri" w:cs="Calibri"/>
          <w:b/>
          <w:sz w:val="18"/>
        </w:rPr>
        <w:t>04/07— 06/10   ICU CHARGE RN, St. Anthony’s Hospital, St Petersburg, FL</w:t>
      </w:r>
    </w:p>
    <w:p w14:paraId="3AD22392" w14:textId="77777777" w:rsidR="00DC689E" w:rsidRDefault="00B01935">
      <w:pPr>
        <w:suppressAutoHyphens/>
        <w:spacing w:after="0" w:line="240" w:lineRule="auto"/>
        <w:rPr>
          <w:rFonts w:ascii="Calibri" w:eastAsia="Calibri" w:hAnsi="Calibri" w:cs="Calibri"/>
          <w:sz w:val="18"/>
        </w:rPr>
      </w:pPr>
      <w:r>
        <w:rPr>
          <w:rFonts w:ascii="Calibri" w:eastAsia="Calibri" w:hAnsi="Calibri" w:cs="Calibri"/>
          <w:i/>
          <w:sz w:val="18"/>
        </w:rPr>
        <w:t>Neuro specialty ICU nurse, charge nurse, Hospital rapid response nurse and unit preceptor.</w:t>
      </w:r>
    </w:p>
    <w:p w14:paraId="2AAB61FF" w14:textId="77777777" w:rsidR="00B01935" w:rsidRDefault="00B01935">
      <w:pPr>
        <w:suppressAutoHyphens/>
        <w:spacing w:after="0" w:line="288" w:lineRule="auto"/>
        <w:rPr>
          <w:rFonts w:ascii="Calibri" w:eastAsia="Calibri" w:hAnsi="Calibri" w:cs="Calibri"/>
          <w:b/>
          <w:sz w:val="18"/>
        </w:rPr>
      </w:pPr>
    </w:p>
    <w:p w14:paraId="0BDB3D4B" w14:textId="77777777" w:rsidR="00DC689E" w:rsidRDefault="00B01935">
      <w:pPr>
        <w:suppressAutoHyphens/>
        <w:spacing w:after="0" w:line="288" w:lineRule="auto"/>
        <w:rPr>
          <w:rFonts w:ascii="Calibri" w:eastAsia="Calibri" w:hAnsi="Calibri" w:cs="Calibri"/>
          <w:sz w:val="18"/>
        </w:rPr>
      </w:pPr>
      <w:r>
        <w:rPr>
          <w:rFonts w:ascii="Calibri" w:eastAsia="Calibri" w:hAnsi="Calibri" w:cs="Calibri"/>
          <w:b/>
          <w:sz w:val="18"/>
        </w:rPr>
        <w:t>06/06–04/07   TICU nurse, Westchester Medical Center, Valhalla, NY</w:t>
      </w:r>
    </w:p>
    <w:p w14:paraId="74CB2EEC" w14:textId="77777777" w:rsidR="00DC689E" w:rsidRDefault="00B01935">
      <w:pPr>
        <w:suppressAutoHyphens/>
        <w:spacing w:after="0" w:line="240" w:lineRule="auto"/>
        <w:rPr>
          <w:rFonts w:ascii="Calibri" w:eastAsia="Calibri" w:hAnsi="Calibri" w:cs="Calibri"/>
          <w:i/>
          <w:sz w:val="18"/>
        </w:rPr>
      </w:pPr>
      <w:r>
        <w:rPr>
          <w:rFonts w:ascii="Calibri" w:eastAsia="Calibri" w:hAnsi="Calibri" w:cs="Calibri"/>
          <w:i/>
          <w:sz w:val="18"/>
        </w:rPr>
        <w:t xml:space="preserve">Level-one trauma nurse with advanced critical care experience and training. Responsible for all aspects of critical care client from admission through transfer to ancillary medical services. </w:t>
      </w:r>
    </w:p>
    <w:p w14:paraId="31D41B48" w14:textId="77777777" w:rsidR="00DC689E" w:rsidRDefault="00DC689E">
      <w:pPr>
        <w:suppressAutoHyphens/>
        <w:spacing w:after="0" w:line="240" w:lineRule="auto"/>
        <w:ind w:left="266" w:hanging="266"/>
        <w:rPr>
          <w:rFonts w:ascii="Calibri" w:eastAsia="Calibri" w:hAnsi="Calibri" w:cs="Calibri"/>
          <w:sz w:val="18"/>
        </w:rPr>
      </w:pPr>
    </w:p>
    <w:p w14:paraId="31276343" w14:textId="77777777" w:rsidR="00DC689E" w:rsidRDefault="00B01935">
      <w:pPr>
        <w:suppressAutoHyphens/>
        <w:spacing w:after="0" w:line="240" w:lineRule="auto"/>
        <w:ind w:left="266" w:hanging="266"/>
        <w:rPr>
          <w:rFonts w:ascii="Calibri" w:eastAsia="Calibri" w:hAnsi="Calibri" w:cs="Calibri"/>
          <w:sz w:val="18"/>
        </w:rPr>
      </w:pPr>
      <w:r>
        <w:rPr>
          <w:rFonts w:ascii="Calibri" w:eastAsia="Calibri" w:hAnsi="Calibri" w:cs="Calibri"/>
          <w:b/>
          <w:sz w:val="18"/>
        </w:rPr>
        <w:t>08/03–05/06   Emergency Room Technician, Saint Francis Hospital, Poughkeepsie, NY</w:t>
      </w:r>
    </w:p>
    <w:p w14:paraId="4F17CD77" w14:textId="77777777" w:rsidR="00DC689E" w:rsidRDefault="00B01935">
      <w:pPr>
        <w:suppressAutoHyphens/>
        <w:spacing w:after="0" w:line="240" w:lineRule="auto"/>
        <w:rPr>
          <w:rFonts w:ascii="Calibri" w:eastAsia="Calibri" w:hAnsi="Calibri" w:cs="Calibri"/>
          <w:sz w:val="18"/>
        </w:rPr>
      </w:pPr>
      <w:r>
        <w:rPr>
          <w:rFonts w:ascii="Calibri" w:eastAsia="Calibri" w:hAnsi="Calibri" w:cs="Calibri"/>
          <w:i/>
          <w:sz w:val="18"/>
        </w:rPr>
        <w:t>Trauma team member in a level-two trauma center, responsible for comprehensive client support covering a broad spectrum of emergency assistive care.</w:t>
      </w:r>
    </w:p>
    <w:p w14:paraId="5F323D0C" w14:textId="77777777" w:rsidR="00DC689E" w:rsidRDefault="00DC689E">
      <w:pPr>
        <w:tabs>
          <w:tab w:val="left" w:pos="1440"/>
        </w:tabs>
        <w:suppressAutoHyphens/>
        <w:spacing w:after="0" w:line="240" w:lineRule="auto"/>
        <w:rPr>
          <w:rFonts w:ascii="Calibri" w:eastAsia="Calibri" w:hAnsi="Calibri" w:cs="Calibri"/>
          <w:sz w:val="18"/>
        </w:rPr>
      </w:pPr>
    </w:p>
    <w:p w14:paraId="255CE800" w14:textId="77777777" w:rsidR="00DC689E" w:rsidRDefault="00B01935">
      <w:pPr>
        <w:tabs>
          <w:tab w:val="left" w:pos="1440"/>
        </w:tabs>
        <w:suppressAutoHyphens/>
        <w:spacing w:after="0" w:line="240" w:lineRule="auto"/>
        <w:rPr>
          <w:rFonts w:ascii="Calibri" w:eastAsia="Calibri" w:hAnsi="Calibri" w:cs="Calibri"/>
          <w:b/>
          <w:sz w:val="18"/>
        </w:rPr>
      </w:pPr>
      <w:r>
        <w:rPr>
          <w:rFonts w:ascii="Calibri" w:eastAsia="Calibri" w:hAnsi="Calibri" w:cs="Calibri"/>
          <w:b/>
          <w:sz w:val="18"/>
        </w:rPr>
        <w:t>06/05–08/05   Nursing internship practicum, Westchester Medical Center, Valhalla, NY</w:t>
      </w:r>
    </w:p>
    <w:p w14:paraId="783D1E64" w14:textId="77777777" w:rsidR="00DC689E" w:rsidRDefault="00B01935">
      <w:pPr>
        <w:suppressAutoHyphens/>
        <w:spacing w:after="0" w:line="240" w:lineRule="auto"/>
        <w:ind w:left="266" w:hanging="266"/>
        <w:rPr>
          <w:rFonts w:ascii="Calibri" w:eastAsia="Calibri" w:hAnsi="Calibri" w:cs="Calibri"/>
          <w:i/>
          <w:sz w:val="18"/>
        </w:rPr>
      </w:pPr>
      <w:r>
        <w:rPr>
          <w:rFonts w:ascii="Calibri" w:eastAsia="Calibri" w:hAnsi="Calibri" w:cs="Calibri"/>
          <w:i/>
          <w:sz w:val="18"/>
        </w:rPr>
        <w:t>Internship in a level-one trauma center as an emergency services nursing student.</w:t>
      </w:r>
    </w:p>
    <w:p w14:paraId="5BC3CCBA" w14:textId="77777777" w:rsidR="00DC689E" w:rsidRDefault="00DC689E">
      <w:pPr>
        <w:tabs>
          <w:tab w:val="left" w:pos="1440"/>
        </w:tabs>
        <w:suppressAutoHyphens/>
        <w:spacing w:after="0" w:line="240" w:lineRule="auto"/>
        <w:rPr>
          <w:rFonts w:ascii="Calibri" w:eastAsia="Calibri" w:hAnsi="Calibri" w:cs="Calibri"/>
          <w:sz w:val="18"/>
        </w:rPr>
      </w:pPr>
    </w:p>
    <w:p w14:paraId="0191D2B7" w14:textId="77777777" w:rsidR="00DC689E" w:rsidRDefault="00B01935">
      <w:pPr>
        <w:tabs>
          <w:tab w:val="left" w:pos="1440"/>
        </w:tabs>
        <w:suppressAutoHyphens/>
        <w:spacing w:after="0" w:line="240" w:lineRule="auto"/>
        <w:rPr>
          <w:rFonts w:ascii="Calibri" w:eastAsia="Calibri" w:hAnsi="Calibri" w:cs="Calibri"/>
          <w:b/>
          <w:sz w:val="18"/>
        </w:rPr>
      </w:pPr>
      <w:r>
        <w:rPr>
          <w:rFonts w:ascii="Calibri" w:eastAsia="Calibri" w:hAnsi="Calibri" w:cs="Calibri"/>
          <w:b/>
          <w:sz w:val="18"/>
        </w:rPr>
        <w:t>11/02-06/06   Startup business, Medical Office Solutions, Poughkeepsie, NY</w:t>
      </w:r>
    </w:p>
    <w:p w14:paraId="524D7379" w14:textId="77777777" w:rsidR="00DC689E" w:rsidRDefault="00B01935">
      <w:pPr>
        <w:suppressAutoHyphens/>
        <w:spacing w:after="0" w:line="240" w:lineRule="auto"/>
        <w:rPr>
          <w:rFonts w:ascii="Calibri" w:eastAsia="Calibri" w:hAnsi="Calibri" w:cs="Calibri"/>
          <w:i/>
          <w:sz w:val="18"/>
        </w:rPr>
      </w:pPr>
      <w:r>
        <w:rPr>
          <w:rFonts w:ascii="Calibri" w:eastAsia="Calibri" w:hAnsi="Calibri" w:cs="Calibri"/>
          <w:i/>
          <w:sz w:val="18"/>
        </w:rPr>
        <w:t>Select and install computer system configurations based on customer requirements. Train and support office staff on computer usage and network operations.</w:t>
      </w:r>
    </w:p>
    <w:p w14:paraId="0053BD42" w14:textId="77777777" w:rsidR="00DC689E" w:rsidRDefault="00DC689E">
      <w:pPr>
        <w:tabs>
          <w:tab w:val="left" w:pos="1440"/>
        </w:tabs>
        <w:suppressAutoHyphens/>
        <w:spacing w:after="0" w:line="240" w:lineRule="auto"/>
        <w:rPr>
          <w:rFonts w:ascii="Calibri" w:eastAsia="Calibri" w:hAnsi="Calibri" w:cs="Calibri"/>
          <w:sz w:val="18"/>
        </w:rPr>
      </w:pPr>
    </w:p>
    <w:p w14:paraId="279032D1" w14:textId="77777777" w:rsidR="00DC689E" w:rsidRDefault="00B01935">
      <w:pPr>
        <w:tabs>
          <w:tab w:val="left" w:pos="1440"/>
        </w:tabs>
        <w:suppressAutoHyphens/>
        <w:spacing w:after="0" w:line="240" w:lineRule="auto"/>
        <w:rPr>
          <w:rFonts w:ascii="Calibri" w:eastAsia="Calibri" w:hAnsi="Calibri" w:cs="Calibri"/>
          <w:sz w:val="18"/>
        </w:rPr>
      </w:pPr>
      <w:r>
        <w:rPr>
          <w:rFonts w:ascii="Calibri" w:eastAsia="Calibri" w:hAnsi="Calibri" w:cs="Calibri"/>
          <w:b/>
          <w:sz w:val="18"/>
        </w:rPr>
        <w:t>11/97–11/02   Equipment Engineering Supervisor, Analog Devices Inc., Wilmington, MA</w:t>
      </w:r>
    </w:p>
    <w:p w14:paraId="61FA4B59" w14:textId="77777777" w:rsidR="00DC689E" w:rsidRDefault="00B01935">
      <w:pPr>
        <w:suppressAutoHyphens/>
        <w:spacing w:after="0" w:line="240" w:lineRule="auto"/>
        <w:rPr>
          <w:rFonts w:ascii="Calibri" w:eastAsia="Calibri" w:hAnsi="Calibri" w:cs="Calibri"/>
          <w:i/>
          <w:sz w:val="18"/>
        </w:rPr>
      </w:pPr>
      <w:r>
        <w:rPr>
          <w:rFonts w:ascii="Calibri" w:eastAsia="Calibri" w:hAnsi="Calibri" w:cs="Calibri"/>
          <w:i/>
          <w:sz w:val="18"/>
        </w:rPr>
        <w:t xml:space="preserve">Supervised Equipment Engineering Technical staff and managed site operations for a large-scale semiconductor Production facility. Coordinated and directed the shift Emergency Response Team. </w:t>
      </w:r>
    </w:p>
    <w:p w14:paraId="5A29923C" w14:textId="77777777" w:rsidR="00DC689E" w:rsidRDefault="00DC689E">
      <w:pPr>
        <w:tabs>
          <w:tab w:val="left" w:pos="1440"/>
        </w:tabs>
        <w:suppressAutoHyphens/>
        <w:spacing w:after="0" w:line="240" w:lineRule="auto"/>
        <w:rPr>
          <w:rFonts w:ascii="Calibri" w:eastAsia="Calibri" w:hAnsi="Calibri" w:cs="Calibri"/>
          <w:sz w:val="18"/>
        </w:rPr>
      </w:pPr>
    </w:p>
    <w:p w14:paraId="07DC0023" w14:textId="77777777" w:rsidR="00DC689E" w:rsidRDefault="00B01935">
      <w:pPr>
        <w:tabs>
          <w:tab w:val="left" w:pos="1440"/>
        </w:tabs>
        <w:suppressAutoHyphens/>
        <w:spacing w:after="0" w:line="240" w:lineRule="auto"/>
        <w:rPr>
          <w:rFonts w:ascii="Calibri" w:eastAsia="Calibri" w:hAnsi="Calibri" w:cs="Calibri"/>
          <w:b/>
          <w:sz w:val="18"/>
        </w:rPr>
      </w:pPr>
      <w:r>
        <w:rPr>
          <w:rFonts w:ascii="Calibri" w:eastAsia="Calibri" w:hAnsi="Calibri" w:cs="Calibri"/>
          <w:sz w:val="18"/>
        </w:rPr>
        <w:t xml:space="preserve"> </w:t>
      </w:r>
      <w:r>
        <w:rPr>
          <w:rFonts w:ascii="Calibri" w:eastAsia="Calibri" w:hAnsi="Calibri" w:cs="Calibri"/>
          <w:b/>
          <w:sz w:val="18"/>
        </w:rPr>
        <w:t xml:space="preserve">07/93–11/97   Equipment </w:t>
      </w:r>
      <w:proofErr w:type="spellStart"/>
      <w:r>
        <w:rPr>
          <w:rFonts w:ascii="Calibri" w:eastAsia="Calibri" w:hAnsi="Calibri" w:cs="Calibri"/>
          <w:b/>
          <w:sz w:val="18"/>
        </w:rPr>
        <w:t>Maint</w:t>
      </w:r>
      <w:proofErr w:type="spellEnd"/>
      <w:r>
        <w:rPr>
          <w:rFonts w:ascii="Calibri" w:eastAsia="Calibri" w:hAnsi="Calibri" w:cs="Calibri"/>
          <w:b/>
          <w:sz w:val="18"/>
        </w:rPr>
        <w:t>. Shift Supervisor, GMT Microelectronics, Norristown, PA</w:t>
      </w:r>
    </w:p>
    <w:p w14:paraId="1DFDE741" w14:textId="77777777" w:rsidR="00DC689E" w:rsidRDefault="00B01935">
      <w:pPr>
        <w:suppressAutoHyphens/>
        <w:spacing w:after="0" w:line="240" w:lineRule="auto"/>
        <w:rPr>
          <w:rFonts w:ascii="Calibri" w:eastAsia="Calibri" w:hAnsi="Calibri" w:cs="Calibri"/>
          <w:i/>
          <w:sz w:val="18"/>
        </w:rPr>
      </w:pPr>
      <w:r>
        <w:rPr>
          <w:rFonts w:ascii="Calibri" w:eastAsia="Calibri" w:hAnsi="Calibri" w:cs="Calibri"/>
          <w:i/>
          <w:sz w:val="18"/>
        </w:rPr>
        <w:t>Supervised equipment maintenance technical staff governing all aspects of a midsized semiconductor production facility. Coordinated and trained the emergency response team.</w:t>
      </w:r>
    </w:p>
    <w:p w14:paraId="309D665B" w14:textId="77777777" w:rsidR="00DC689E" w:rsidRDefault="00DC689E">
      <w:pPr>
        <w:tabs>
          <w:tab w:val="left" w:pos="1440"/>
        </w:tabs>
        <w:suppressAutoHyphens/>
        <w:spacing w:after="0" w:line="240" w:lineRule="auto"/>
        <w:rPr>
          <w:rFonts w:ascii="Calibri" w:eastAsia="Calibri" w:hAnsi="Calibri" w:cs="Calibri"/>
          <w:sz w:val="18"/>
        </w:rPr>
      </w:pPr>
    </w:p>
    <w:p w14:paraId="216C7E50" w14:textId="77777777" w:rsidR="00DC689E" w:rsidRDefault="00B01935">
      <w:pPr>
        <w:tabs>
          <w:tab w:val="left" w:pos="1440"/>
        </w:tabs>
        <w:suppressAutoHyphens/>
        <w:spacing w:after="0" w:line="240" w:lineRule="auto"/>
        <w:rPr>
          <w:rFonts w:ascii="Calibri" w:eastAsia="Calibri" w:hAnsi="Calibri" w:cs="Calibri"/>
          <w:sz w:val="18"/>
        </w:rPr>
      </w:pPr>
      <w:r>
        <w:rPr>
          <w:rFonts w:ascii="Calibri" w:eastAsia="Calibri" w:hAnsi="Calibri" w:cs="Calibri"/>
          <w:b/>
          <w:sz w:val="18"/>
        </w:rPr>
        <w:t xml:space="preserve">11/80- 05/93    Project </w:t>
      </w:r>
      <w:proofErr w:type="gramStart"/>
      <w:r>
        <w:rPr>
          <w:rFonts w:ascii="Calibri" w:eastAsia="Calibri" w:hAnsi="Calibri" w:cs="Calibri"/>
          <w:b/>
          <w:sz w:val="18"/>
        </w:rPr>
        <w:t>engineer,  IBM</w:t>
      </w:r>
      <w:proofErr w:type="gramEnd"/>
      <w:r>
        <w:rPr>
          <w:rFonts w:ascii="Calibri" w:eastAsia="Calibri" w:hAnsi="Calibri" w:cs="Calibri"/>
          <w:b/>
          <w:sz w:val="18"/>
        </w:rPr>
        <w:t>, Poughkeepsie, NY</w:t>
      </w:r>
    </w:p>
    <w:p w14:paraId="77FDEBD3" w14:textId="79E17585" w:rsidR="00DC689E" w:rsidRDefault="00B01935">
      <w:pPr>
        <w:suppressAutoHyphens/>
        <w:spacing w:after="0" w:line="240" w:lineRule="auto"/>
        <w:rPr>
          <w:rFonts w:ascii="Myriad Pro" w:eastAsia="Myriad Pro" w:hAnsi="Myriad Pro" w:cs="Myriad Pro"/>
          <w:i/>
        </w:rPr>
      </w:pPr>
      <w:r>
        <w:rPr>
          <w:rFonts w:ascii="Calibri" w:eastAsia="Calibri" w:hAnsi="Calibri" w:cs="Calibri"/>
          <w:i/>
          <w:sz w:val="18"/>
        </w:rPr>
        <w:t xml:space="preserve">Managed a technical staff responsible for mainframe and peripheral service and support. </w:t>
      </w:r>
    </w:p>
    <w:p w14:paraId="634D0007" w14:textId="77777777" w:rsidR="00DC689E" w:rsidRDefault="00B01935">
      <w:pPr>
        <w:suppressAutoHyphens/>
        <w:spacing w:after="0" w:line="240" w:lineRule="auto"/>
        <w:rPr>
          <w:rFonts w:ascii="Myriad Pro" w:eastAsia="Myriad Pro" w:hAnsi="Myriad Pro" w:cs="Myriad Pro"/>
          <w:b/>
        </w:rPr>
      </w:pPr>
      <w:r>
        <w:rPr>
          <w:rFonts w:ascii="Myriad Pro" w:eastAsia="Myriad Pro" w:hAnsi="Myriad Pro" w:cs="Myriad Pro"/>
          <w:b/>
          <w:sz w:val="20"/>
        </w:rPr>
        <w:t>Awards</w:t>
      </w:r>
      <w:r>
        <w:rPr>
          <w:rFonts w:ascii="Myriad Pro" w:eastAsia="Myriad Pro" w:hAnsi="Myriad Pro" w:cs="Myriad Pro"/>
          <w:b/>
        </w:rPr>
        <w:t xml:space="preserve"> </w:t>
      </w:r>
    </w:p>
    <w:p w14:paraId="77677F2E" w14:textId="77777777" w:rsidR="00B37C89" w:rsidRDefault="00B01935">
      <w:pPr>
        <w:suppressAutoHyphens/>
        <w:spacing w:after="0" w:line="240" w:lineRule="auto"/>
      </w:pPr>
      <w:r>
        <w:rPr>
          <w:rFonts w:ascii="Calibri" w:eastAsia="Calibri" w:hAnsi="Calibri" w:cs="Calibri"/>
          <w:sz w:val="18"/>
        </w:rPr>
        <w:t>Honored "</w:t>
      </w:r>
      <w:r>
        <w:rPr>
          <w:rFonts w:ascii="Calibri" w:eastAsia="Calibri" w:hAnsi="Calibri" w:cs="Calibri"/>
          <w:b/>
          <w:sz w:val="18"/>
        </w:rPr>
        <w:t>CHOICE</w:t>
      </w:r>
      <w:r>
        <w:rPr>
          <w:rFonts w:ascii="Calibri" w:eastAsia="Calibri" w:hAnsi="Calibri" w:cs="Calibri"/>
          <w:sz w:val="18"/>
        </w:rPr>
        <w:t xml:space="preserve">" awards for outstanding customer service by the </w:t>
      </w:r>
      <w:proofErr w:type="spellStart"/>
      <w:r>
        <w:rPr>
          <w:rFonts w:ascii="Calibri" w:eastAsia="Calibri" w:hAnsi="Calibri" w:cs="Calibri"/>
          <w:sz w:val="18"/>
        </w:rPr>
        <w:t>LaserSpine</w:t>
      </w:r>
      <w:proofErr w:type="spellEnd"/>
      <w:r>
        <w:rPr>
          <w:rFonts w:ascii="Calibri" w:eastAsia="Calibri" w:hAnsi="Calibri" w:cs="Calibri"/>
          <w:sz w:val="18"/>
        </w:rPr>
        <w:t xml:space="preserve"> </w:t>
      </w:r>
      <w:proofErr w:type="gramStart"/>
      <w:r>
        <w:rPr>
          <w:rFonts w:ascii="Calibri" w:eastAsia="Calibri" w:hAnsi="Calibri" w:cs="Calibri"/>
          <w:sz w:val="18"/>
        </w:rPr>
        <w:t>Institute</w:t>
      </w:r>
      <w:proofErr w:type="gramEnd"/>
      <w:r w:rsidR="00B37C89" w:rsidRPr="00B37C89">
        <w:t xml:space="preserve"> </w:t>
      </w:r>
    </w:p>
    <w:p w14:paraId="1C06E87C" w14:textId="2F01E97F" w:rsidR="00DC689E" w:rsidRDefault="00B37C89">
      <w:pPr>
        <w:suppressAutoHyphens/>
        <w:spacing w:after="0" w:line="240" w:lineRule="auto"/>
        <w:rPr>
          <w:rFonts w:ascii="Calibri" w:eastAsia="Calibri" w:hAnsi="Calibri" w:cs="Calibri"/>
          <w:sz w:val="18"/>
        </w:rPr>
      </w:pPr>
      <w:r w:rsidRPr="00B37C89">
        <w:rPr>
          <w:rFonts w:ascii="Calibri" w:eastAsia="Calibri" w:hAnsi="Calibri" w:cs="Calibri"/>
          <w:sz w:val="18"/>
        </w:rPr>
        <w:t>Multiple St. Anthony’s Hospital “STAR” awards for outstanding customer service</w:t>
      </w:r>
    </w:p>
    <w:p w14:paraId="0A64556C" w14:textId="77777777" w:rsidR="00313987" w:rsidRPr="00B83A9C" w:rsidRDefault="00B01935" w:rsidP="00313987">
      <w:pPr>
        <w:suppressAutoHyphens/>
        <w:spacing w:after="0" w:line="240" w:lineRule="auto"/>
        <w:ind w:left="259" w:hanging="259"/>
        <w:rPr>
          <w:rFonts w:eastAsia="Myriad Pro" w:cstheme="minorHAnsi"/>
          <w:i/>
          <w:sz w:val="18"/>
          <w:szCs w:val="18"/>
        </w:rPr>
      </w:pPr>
      <w:r w:rsidRPr="00B83A9C">
        <w:rPr>
          <w:rFonts w:eastAsia="Myriad Pro" w:cstheme="minorHAnsi"/>
          <w:i/>
          <w:sz w:val="18"/>
          <w:szCs w:val="18"/>
        </w:rPr>
        <w:t xml:space="preserve">IBM “Best of the Best” awards: </w:t>
      </w:r>
    </w:p>
    <w:p w14:paraId="2F7F610A" w14:textId="46B4350F" w:rsidR="00DC689E" w:rsidRDefault="00B01935" w:rsidP="00313987">
      <w:pPr>
        <w:suppressAutoHyphens/>
        <w:spacing w:after="0" w:line="240" w:lineRule="auto"/>
        <w:ind w:left="259" w:hanging="259"/>
        <w:rPr>
          <w:rFonts w:ascii="Calibri" w:eastAsia="Calibri" w:hAnsi="Calibri" w:cs="Calibri"/>
          <w:sz w:val="18"/>
        </w:rPr>
      </w:pPr>
      <w:r>
        <w:rPr>
          <w:rFonts w:ascii="Calibri" w:eastAsia="Calibri" w:hAnsi="Calibri" w:cs="Calibri"/>
          <w:sz w:val="18"/>
        </w:rPr>
        <w:t>Honored for corporate partnership initiative for employee continuing education program by University of</w:t>
      </w:r>
    </w:p>
    <w:p w14:paraId="44BA871D" w14:textId="77777777" w:rsidR="00DC689E" w:rsidRDefault="00B01935">
      <w:pPr>
        <w:suppressAutoHyphens/>
        <w:spacing w:after="0" w:line="240" w:lineRule="auto"/>
        <w:ind w:left="259" w:hanging="266"/>
        <w:rPr>
          <w:rFonts w:ascii="Calibri" w:eastAsia="Calibri" w:hAnsi="Calibri" w:cs="Calibri"/>
          <w:sz w:val="18"/>
        </w:rPr>
      </w:pPr>
      <w:r>
        <w:rPr>
          <w:rFonts w:ascii="Calibri" w:eastAsia="Calibri" w:hAnsi="Calibri" w:cs="Calibri"/>
          <w:sz w:val="18"/>
        </w:rPr>
        <w:t xml:space="preserve">Massachusetts, Lowell.       </w:t>
      </w:r>
    </w:p>
    <w:p w14:paraId="64075FD6" w14:textId="77777777" w:rsidR="00DC689E" w:rsidRDefault="00B01935">
      <w:pPr>
        <w:spacing w:after="0" w:line="240" w:lineRule="auto"/>
        <w:jc w:val="center"/>
        <w:rPr>
          <w:rFonts w:ascii="Myriad Pro" w:eastAsia="Myriad Pro" w:hAnsi="Myriad Pro" w:cs="Myriad Pro"/>
        </w:rPr>
      </w:pPr>
      <w:r>
        <w:rPr>
          <w:rFonts w:ascii="Myriad Pro" w:eastAsia="Myriad Pro" w:hAnsi="Myriad Pro" w:cs="Myriad Pro"/>
        </w:rPr>
        <w:t>References available on request</w:t>
      </w:r>
    </w:p>
    <w:sectPr w:rsidR="00DC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roman"/>
    <w:notTrueType/>
    <w:pitch w:val="default"/>
  </w:font>
  <w:font w:name="Myriad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1048"/>
    <w:multiLevelType w:val="multilevel"/>
    <w:tmpl w:val="9196B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BD50D7"/>
    <w:multiLevelType w:val="multilevel"/>
    <w:tmpl w:val="28665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9E"/>
    <w:rsid w:val="00037ADD"/>
    <w:rsid w:val="000D6AF4"/>
    <w:rsid w:val="00313987"/>
    <w:rsid w:val="00402C2D"/>
    <w:rsid w:val="004D54F6"/>
    <w:rsid w:val="005945FD"/>
    <w:rsid w:val="006D4D53"/>
    <w:rsid w:val="007A6A18"/>
    <w:rsid w:val="007D0D99"/>
    <w:rsid w:val="00B01935"/>
    <w:rsid w:val="00B37C89"/>
    <w:rsid w:val="00B83A9C"/>
    <w:rsid w:val="00BB563D"/>
    <w:rsid w:val="00D13C34"/>
    <w:rsid w:val="00DC689E"/>
    <w:rsid w:val="00E72017"/>
    <w:rsid w:val="00F1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35DE"/>
  <w15:docId w15:val="{401627DC-4997-4FDC-8C41-A054552D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Goldsmith</dc:creator>
  <cp:lastModifiedBy>Jon Goldsmith</cp:lastModifiedBy>
  <cp:revision>2</cp:revision>
  <cp:lastPrinted>2019-03-05T04:39:00Z</cp:lastPrinted>
  <dcterms:created xsi:type="dcterms:W3CDTF">2021-04-20T14:12:00Z</dcterms:created>
  <dcterms:modified xsi:type="dcterms:W3CDTF">2021-04-20T14:12:00Z</dcterms:modified>
</cp:coreProperties>
</file>