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1"/>
          <w:smallCaps w:val="0"/>
          <w:strike w:val="0"/>
          <w:color w:val="000000"/>
          <w:sz w:val="28"/>
          <w:szCs w:val="28"/>
          <w:u w:val="none"/>
          <w:shd w:fill="auto" w:val="clear"/>
          <w:vertAlign w:val="baseline"/>
        </w:rPr>
      </w:pPr>
      <w:r w:rsidDel="00000000" w:rsidR="00000000" w:rsidRPr="00000000">
        <w:rPr>
          <w:rFonts w:ascii="Century Schoolbook" w:cs="Century Schoolbook" w:eastAsia="Century Schoolbook" w:hAnsi="Century Schoolbook"/>
          <w:b w:val="1"/>
          <w:i w:val="1"/>
          <w:smallCaps w:val="0"/>
          <w:strike w:val="0"/>
          <w:color w:val="000000"/>
          <w:sz w:val="28"/>
          <w:szCs w:val="28"/>
          <w:u w:val="none"/>
          <w:shd w:fill="auto" w:val="clear"/>
          <w:vertAlign w:val="baseline"/>
          <w:rtl w:val="0"/>
        </w:rPr>
        <w:t xml:space="preserve">                                         </w:t>
      </w:r>
      <w:r w:rsidDel="00000000" w:rsidR="00000000" w:rsidRPr="00000000">
        <w:rPr>
          <w:rFonts w:ascii="Century Schoolbook" w:cs="Century Schoolbook" w:eastAsia="Century Schoolbook" w:hAnsi="Century Schoolbook"/>
          <w:b w:val="1"/>
          <w:i w:val="1"/>
          <w:sz w:val="28"/>
          <w:szCs w:val="28"/>
          <w:rtl w:val="0"/>
        </w:rPr>
        <w:t xml:space="preserve">  </w:t>
      </w:r>
      <w:r w:rsidDel="00000000" w:rsidR="00000000" w:rsidRPr="00000000">
        <w:rPr>
          <w:rFonts w:ascii="Century Schoolbook" w:cs="Century Schoolbook" w:eastAsia="Century Schoolbook" w:hAnsi="Century Schoolbook"/>
          <w:b w:val="1"/>
          <w:i w:val="1"/>
          <w:smallCaps w:val="0"/>
          <w:strike w:val="0"/>
          <w:color w:val="000000"/>
          <w:sz w:val="28"/>
          <w:szCs w:val="28"/>
          <w:u w:val="none"/>
          <w:shd w:fill="auto" w:val="clear"/>
          <w:vertAlign w:val="baseline"/>
          <w:rtl w:val="0"/>
        </w:rPr>
        <w:t xml:space="preserve">Brenda Hanson, </w:t>
      </w:r>
      <w:r w:rsidDel="00000000" w:rsidR="00000000" w:rsidRPr="00000000">
        <w:rPr>
          <w:rFonts w:ascii="Century Schoolbook" w:cs="Century Schoolbook" w:eastAsia="Century Schoolbook" w:hAnsi="Century Schoolbook"/>
          <w:b w:val="1"/>
          <w:i w:val="1"/>
          <w:sz w:val="28"/>
          <w:szCs w:val="28"/>
          <w:rtl w:val="0"/>
        </w:rPr>
        <w:t xml:space="preserve">RN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1"/>
          <w:smallCaps w:val="0"/>
          <w:strike w:val="0"/>
          <w:color w:val="000000"/>
          <w:sz w:val="28"/>
          <w:szCs w:val="28"/>
          <w:u w:val="none"/>
          <w:shd w:fill="auto" w:val="clear"/>
          <w:vertAlign w:val="baseline"/>
        </w:rPr>
      </w:pPr>
      <w:r w:rsidDel="00000000" w:rsidR="00000000" w:rsidRPr="00000000">
        <w:rPr>
          <w:rFonts w:ascii="Century Schoolbook" w:cs="Century Schoolbook" w:eastAsia="Century Schoolbook" w:hAnsi="Century Schoolbook"/>
          <w:b w:val="1"/>
          <w:i w:val="1"/>
          <w:smallCaps w:val="0"/>
          <w:strike w:val="0"/>
          <w:color w:val="000000"/>
          <w:sz w:val="28"/>
          <w:szCs w:val="28"/>
          <w:u w:val="none"/>
          <w:shd w:fill="auto" w:val="clear"/>
          <w:vertAlign w:val="baseline"/>
          <w:rtl w:val="0"/>
        </w:rPr>
        <w:t xml:space="preserve">1404 NW 10</w:t>
      </w:r>
      <w:r w:rsidDel="00000000" w:rsidR="00000000" w:rsidRPr="00000000">
        <w:rPr>
          <w:rFonts w:ascii="Century Schoolbook" w:cs="Century Schoolbook" w:eastAsia="Century Schoolbook" w:hAnsi="Century Schoolbook"/>
          <w:b w:val="1"/>
          <w:i w:val="1"/>
          <w:smallCaps w:val="0"/>
          <w:strike w:val="0"/>
          <w:color w:val="000000"/>
          <w:sz w:val="28"/>
          <w:szCs w:val="28"/>
          <w:u w:val="none"/>
          <w:shd w:fill="auto" w:val="clear"/>
          <w:vertAlign w:val="superscript"/>
          <w:rtl w:val="0"/>
        </w:rPr>
        <w:t xml:space="preserve">th</w:t>
      </w:r>
      <w:r w:rsidDel="00000000" w:rsidR="00000000" w:rsidRPr="00000000">
        <w:rPr>
          <w:rFonts w:ascii="Century Schoolbook" w:cs="Century Schoolbook" w:eastAsia="Century Schoolbook" w:hAnsi="Century Schoolbook"/>
          <w:b w:val="1"/>
          <w:i w:val="1"/>
          <w:smallCaps w:val="0"/>
          <w:strike w:val="0"/>
          <w:color w:val="000000"/>
          <w:sz w:val="28"/>
          <w:szCs w:val="28"/>
          <w:u w:val="none"/>
          <w:shd w:fill="auto" w:val="clear"/>
          <w:vertAlign w:val="baseline"/>
          <w:rtl w:val="0"/>
        </w:rPr>
        <w:t xml:space="preserve"> St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1"/>
          <w:smallCaps w:val="0"/>
          <w:strike w:val="0"/>
          <w:color w:val="000000"/>
          <w:sz w:val="28"/>
          <w:szCs w:val="28"/>
          <w:u w:val="none"/>
          <w:shd w:fill="auto" w:val="clear"/>
          <w:vertAlign w:val="baseline"/>
        </w:rPr>
      </w:pPr>
      <w:r w:rsidDel="00000000" w:rsidR="00000000" w:rsidRPr="00000000">
        <w:rPr>
          <w:rFonts w:ascii="Century Schoolbook" w:cs="Century Schoolbook" w:eastAsia="Century Schoolbook" w:hAnsi="Century Schoolbook"/>
          <w:b w:val="1"/>
          <w:i w:val="1"/>
          <w:smallCaps w:val="0"/>
          <w:strike w:val="0"/>
          <w:color w:val="000000"/>
          <w:sz w:val="28"/>
          <w:szCs w:val="28"/>
          <w:u w:val="none"/>
          <w:shd w:fill="auto" w:val="clear"/>
          <w:vertAlign w:val="baseline"/>
          <w:rtl w:val="0"/>
        </w:rPr>
        <w:t xml:space="preserve">Battleground, WA  98604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1"/>
          <w:smallCaps w:val="0"/>
          <w:strike w:val="0"/>
          <w:color w:val="000000"/>
          <w:sz w:val="28"/>
          <w:szCs w:val="28"/>
          <w:u w:val="none"/>
          <w:shd w:fill="auto" w:val="clear"/>
          <w:vertAlign w:val="baseline"/>
          <w:rtl w:val="0"/>
        </w:rPr>
        <w:t xml:space="preserve">360-518-8743 (cell)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auto" w:space="0" w:sz="0" w:val="none"/>
          <w:left w:color="auto" w:space="0" w:sz="0" w:val="none"/>
          <w:bottom w:color="000000" w:space="1" w:sz="12" w:val="single"/>
          <w:right w:color="auto" w:space="0" w:sz="0" w:val="none"/>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none"/>
          <w:shd w:fill="auto" w:val="clear"/>
          <w:vertAlign w:val="baseline"/>
        </w:rPr>
      </w:pPr>
      <w:hyperlink r:id="rId7">
        <w:r w:rsidDel="00000000" w:rsidR="00000000" w:rsidRPr="00000000">
          <w:rPr>
            <w:rFonts w:ascii="Century Schoolbook" w:cs="Century Schoolbook" w:eastAsia="Century Schoolbook" w:hAnsi="Century Schoolbook"/>
            <w:b w:val="1"/>
            <w:i w:val="1"/>
            <w:smallCaps w:val="0"/>
            <w:strike w:val="0"/>
            <w:color w:val="0000ff"/>
            <w:sz w:val="28"/>
            <w:szCs w:val="28"/>
            <w:u w:val="single"/>
            <w:shd w:fill="auto" w:val="clear"/>
            <w:vertAlign w:val="baseline"/>
            <w:rtl w:val="0"/>
          </w:rPr>
          <w:t xml:space="preserve">nursebrendah@gmail.com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single"/>
          <w:shd w:fill="auto" w:val="clear"/>
          <w:vertAlign w:val="baseline"/>
          <w:rtl w:val="0"/>
        </w:rPr>
        <w:t xml:space="preserve">OBJECTIVE:</w:t>
      </w: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  Dedicated Registered Nurse, with 24 years of experience including Emergency Department, Critical Care, charge RN, House Supervisor, and Transfer Center, seeking a position which utilizes my experience, health care training, excellent communication skills, supervisory skills and self-directed prioritization.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single"/>
          <w:shd w:fill="auto" w:val="clear"/>
          <w:vertAlign w:val="baseline"/>
          <w:rtl w:val="0"/>
        </w:rPr>
        <w:t xml:space="preserve">PROFILE: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Demonstrated aptitude for developing new skills.</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Strong analytical skills; easily assess situations and implement appropriate interventions.</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Readily develop rapport with patients, families, staff and other health care professionals.</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Possess special sensitivity to meeting diverse needs in varied situations.</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Proven record of reliability and responsibility.</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Resourceful in completing projects; ability to multi-task effectively.</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Dedicated individual; reputation for consistently going beyond what is required.</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1"/>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Able to quickly assimilate new information and put in into practice.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singl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1"/>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ADN, Clark College, Vancouver WA – Graduated December 1997</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single"/>
          <w:shd w:fill="auto" w:val="clear"/>
          <w:vertAlign w:val="baseline"/>
          <w:rtl w:val="0"/>
        </w:rPr>
        <w:t xml:space="preserve">EXPERIENCE: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PeaceHealth Southwest Medical Center</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January 2020 to present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Emergency Department RN</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Primary care of assigned patients in 64 bed Level II Trauma Emergency Department, as well as STEMI's, CVA's and all other ED patients.</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initial triage of patients signing into ED, including vital signs, history and using nursing knowledge to properly assign them to the appropriate level of care.</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maintaining certifications, such as BLS, ACLS, PALS and TNCC.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PeaceHealth Southwest Medical Center</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June, 2013 to January 2020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RN Transfer Coordinator</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assigning beds for patients admitted to the hospital.</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Answer phone calls and coordinate transfer of patients into and out of the hospital from / to other facilities.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Arrange for on call MD’s (hospitalists and specialist as needed) to speak to MD’s requesting transfer.</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Arrange transportation for patients transferring into and out of the hospital.</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Use Pulsara and paging tools to call in the cath lab team emergently as needed.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Providence Milwaukie Hospital</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August, 2011 to May, 2013</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Charge RN, ICU</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assignments and supervision of RN’s during night shift.</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Primary care of 1-2 critically ill intensive unit patients, including assessment, planning, organizing and implementing care.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Act as a patient advocate, notifying physicians of any clinical changes during shift.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maintaining current educational level for certifications and equipment used in all departments.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OHSU</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November 2010 to August 2011</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Care Coordinator RN</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enrolling employees and family into a care coordination program the hospital was trialing.</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Act as employee and family liaison to the Insurance company.</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Assist members with making appointments with their PCP or specialists.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Portland Adventist Medical Center</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July, 2010 to November, 2010</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Critical Care Resource RN / Relief House Supervisor</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assignments and supervision of RN’s during night shift.</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Primary care of 1-2 critically ill intensive unit patients, including assessment, planning, organizing and implementing care.</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Primary care of 1-4 Emergency Department patients, including assessment, planning, organizing and implementing care.</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Act as a patient advocate, notifying physicians of any clinical changes during shift.</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maintaining current educational level for certifications and equipment used in all departments.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Acted as relief House Supervisor, including assigning patients to units upon admission, troubleshooting staffing issues, public relations, etc.</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ODS Companies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September 2006 to July 2010</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Clinical Supervisor, Medical Management</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hiring and overseeing 14 LPN and RN Care Coordinators and Case Managers in Portland, Oregon and Bothell, Washington locations, including orientation process, assigning employer groups and cases, auditing cases, evaluations and discipline.</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Case management of ODS employee group, including service authorizations and all aspects of care coordination.</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Chair weekly unit meeting including writing agenda, and re-directing employees when off task.</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Coaching and mentoring RN’s regarding aspects of their job they are still in the process of learning or changes to the current processes.</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Co-supervise 10 support staff along with the Operations Supervisor of Medical Management.</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overseeing multiple monthly reports including cost saving reports, employer group reports, contact hour reports and prognosis reports as requested.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      Legacy Health System</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December 2001 to August 2006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Critical Care Resource RN</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primary care of patients in all Emergency Departments and Intensive Care Units in the Legacy system, floating to each unit as assigned, to include 5 emergency departments and 10 intensive care units including pediatrics.</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Act as a patient advocate, notifying physicians of any clinical changes during shift.</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Functioned as relief charge nurse as assigned, responsible for assigning patients and maintaining the flow of the unit during assigned shift.</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scheduling of all 38 critical care resources RN’s on the night shift.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     </w:t>
      </w: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Southwest Washington Medical Center</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     September 1998 to November 2001</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     ICU RN</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35"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Primary care of 1-2 critically ill intensive unit patients, including assessment, planning, organizing and implementing care.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35"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Relief charge RN, responsible for assigning patients and overseeing the unit for the shift, which included 5-10 RN’s and 2 CNA’s.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35"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Conducted training and development activities for staff nurses, providing coaching and mentoring.</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35" w:right="0" w:hanging="36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Responsible for maintaining current educational level for certifications and equipment used in department.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Computer skills: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Proficient in EPIC, Word, Excel, Power Point, and able to quickly learn any internal systems required of position.</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Certifications: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BLS, ACLS, PALS, TNCC</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2"/>
          <w:szCs w:val="22"/>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Will be provided upon request</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35" w:hanging="360"/>
      </w:pPr>
      <w:rPr>
        <w:rFonts w:ascii="Noto Sans Symbols" w:cs="Noto Sans Symbols" w:eastAsia="Noto Sans Symbols" w:hAnsi="Noto Sans Symbols"/>
        <w:vertAlign w:val="baseline"/>
      </w:rPr>
    </w:lvl>
    <w:lvl w:ilvl="1">
      <w:start w:val="1"/>
      <w:numFmt w:val="bullet"/>
      <w:lvlText w:val="o"/>
      <w:lvlJc w:val="left"/>
      <w:pPr>
        <w:ind w:left="1755" w:hanging="360"/>
      </w:pPr>
      <w:rPr>
        <w:rFonts w:ascii="Courier New" w:cs="Courier New" w:eastAsia="Courier New" w:hAnsi="Courier New"/>
        <w:vertAlign w:val="baseline"/>
      </w:rPr>
    </w:lvl>
    <w:lvl w:ilvl="2">
      <w:start w:val="1"/>
      <w:numFmt w:val="bullet"/>
      <w:lvlText w:val="▪"/>
      <w:lvlJc w:val="left"/>
      <w:pPr>
        <w:ind w:left="2475" w:hanging="360"/>
      </w:pPr>
      <w:rPr>
        <w:rFonts w:ascii="Noto Sans Symbols" w:cs="Noto Sans Symbols" w:eastAsia="Noto Sans Symbols" w:hAnsi="Noto Sans Symbols"/>
        <w:vertAlign w:val="baseline"/>
      </w:rPr>
    </w:lvl>
    <w:lvl w:ilvl="3">
      <w:start w:val="1"/>
      <w:numFmt w:val="bullet"/>
      <w:lvlText w:val="●"/>
      <w:lvlJc w:val="left"/>
      <w:pPr>
        <w:ind w:left="3195" w:hanging="360"/>
      </w:pPr>
      <w:rPr>
        <w:rFonts w:ascii="Noto Sans Symbols" w:cs="Noto Sans Symbols" w:eastAsia="Noto Sans Symbols" w:hAnsi="Noto Sans Symbols"/>
        <w:vertAlign w:val="baseline"/>
      </w:rPr>
    </w:lvl>
    <w:lvl w:ilvl="4">
      <w:start w:val="1"/>
      <w:numFmt w:val="bullet"/>
      <w:lvlText w:val="o"/>
      <w:lvlJc w:val="left"/>
      <w:pPr>
        <w:ind w:left="3915" w:hanging="360"/>
      </w:pPr>
      <w:rPr>
        <w:rFonts w:ascii="Courier New" w:cs="Courier New" w:eastAsia="Courier New" w:hAnsi="Courier New"/>
        <w:vertAlign w:val="baseline"/>
      </w:rPr>
    </w:lvl>
    <w:lvl w:ilvl="5">
      <w:start w:val="1"/>
      <w:numFmt w:val="bullet"/>
      <w:lvlText w:val="▪"/>
      <w:lvlJc w:val="left"/>
      <w:pPr>
        <w:ind w:left="4635" w:hanging="360"/>
      </w:pPr>
      <w:rPr>
        <w:rFonts w:ascii="Noto Sans Symbols" w:cs="Noto Sans Symbols" w:eastAsia="Noto Sans Symbols" w:hAnsi="Noto Sans Symbols"/>
        <w:vertAlign w:val="baseline"/>
      </w:rPr>
    </w:lvl>
    <w:lvl w:ilvl="6">
      <w:start w:val="1"/>
      <w:numFmt w:val="bullet"/>
      <w:lvlText w:val="●"/>
      <w:lvlJc w:val="left"/>
      <w:pPr>
        <w:ind w:left="5355" w:hanging="360"/>
      </w:pPr>
      <w:rPr>
        <w:rFonts w:ascii="Noto Sans Symbols" w:cs="Noto Sans Symbols" w:eastAsia="Noto Sans Symbols" w:hAnsi="Noto Sans Symbols"/>
        <w:vertAlign w:val="baseline"/>
      </w:rPr>
    </w:lvl>
    <w:lvl w:ilvl="7">
      <w:start w:val="1"/>
      <w:numFmt w:val="bullet"/>
      <w:lvlText w:val="o"/>
      <w:lvlJc w:val="left"/>
      <w:pPr>
        <w:ind w:left="6075" w:hanging="360"/>
      </w:pPr>
      <w:rPr>
        <w:rFonts w:ascii="Courier New" w:cs="Courier New" w:eastAsia="Courier New" w:hAnsi="Courier New"/>
        <w:vertAlign w:val="baseline"/>
      </w:rPr>
    </w:lvl>
    <w:lvl w:ilvl="8">
      <w:start w:val="1"/>
      <w:numFmt w:val="bullet"/>
      <w:lvlText w:val="▪"/>
      <w:lvlJc w:val="left"/>
      <w:pPr>
        <w:ind w:left="6795"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Default">
    <w:name w:val="Default"/>
    <w:next w:val="Default"/>
    <w:autoRedefine w:val="0"/>
    <w:hidden w:val="0"/>
    <w:qFormat w:val="0"/>
    <w:pPr>
      <w:widowControl w:val="1"/>
      <w:numPr>
        <w:ilvl w:val="0"/>
        <w:numId w:val="0"/>
      </w:numPr>
      <w:suppressAutoHyphens w:val="0"/>
      <w:kinsoku w:val="1"/>
      <w:overflowPunct w:val="1"/>
      <w:autoSpaceDE w:val="1"/>
      <w:bidi w:val="0"/>
      <w:spacing w:line="1" w:lineRule="atLeast"/>
      <w:ind w:leftChars="-1" w:rightChars="0" w:firstLineChars="-1"/>
      <w:textDirection w:val="btLr"/>
      <w:textAlignment w:val="top"/>
      <w:outlineLvl w:val="0"/>
    </w:pPr>
    <w:rPr>
      <w:rFonts w:ascii="Century Schoolbook" w:cs="Times New Roman" w:eastAsia="Times New Roman" w:hAnsi="Century Schoolbook"/>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InternetLink">
    <w:name w:val="Internet Link"/>
    <w:basedOn w:val="DefaultParagraphFont"/>
    <w:next w:val="InternetLink"/>
    <w:autoRedefine w:val="0"/>
    <w:hidden w:val="0"/>
    <w:qFormat w:val="0"/>
    <w:rPr>
      <w:color w:val="0000ff"/>
      <w:w w:val="100"/>
      <w:position w:val="-1"/>
      <w:u w:val="single"/>
      <w:effect w:val="none"/>
      <w:vertAlign w:val="baseline"/>
      <w:cs w:val="0"/>
      <w:em w:val="none"/>
      <w:lang w:bidi="und" w:eastAsia="und" w:val="und"/>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paragraph" w:styleId="Heading">
    <w:name w:val="Heading"/>
    <w:basedOn w:val="Default"/>
    <w:next w:val="Textbody"/>
    <w:autoRedefine w:val="0"/>
    <w:hidden w:val="0"/>
    <w:qFormat w:val="0"/>
    <w:pPr>
      <w:keepNext w:val="1"/>
      <w:widowControl w:val="1"/>
      <w:numPr>
        <w:ilvl w:val="0"/>
        <w:numId w:val="0"/>
      </w:numPr>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en-US" w:val="en-US"/>
    </w:rPr>
  </w:style>
  <w:style w:type="paragraph" w:styleId="Textbody">
    <w:name w:val="Text body"/>
    <w:basedOn w:val="Default"/>
    <w:next w:val="Textbody"/>
    <w:autoRedefine w:val="0"/>
    <w:hidden w:val="0"/>
    <w:qFormat w:val="0"/>
    <w:pPr>
      <w:widowControl w:val="1"/>
      <w:numPr>
        <w:ilvl w:val="0"/>
        <w:numId w:val="0"/>
      </w:numPr>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Century Schoolbook" w:cs="Times New Roman" w:eastAsia="Times New Roman" w:hAnsi="Century Schoolbook"/>
      <w:w w:val="100"/>
      <w:position w:val="-1"/>
      <w:sz w:val="24"/>
      <w:szCs w:val="24"/>
      <w:effect w:val="none"/>
      <w:vertAlign w:val="baseline"/>
      <w:cs w:val="0"/>
      <w:em w:val="none"/>
      <w:lang w:bidi="ar-SA" w:eastAsia="en-US" w:val="en-US"/>
    </w:rPr>
  </w:style>
  <w:style w:type="paragraph" w:styleId="List">
    <w:name w:val="List"/>
    <w:basedOn w:val="Textbody"/>
    <w:next w:val="List"/>
    <w:autoRedefine w:val="0"/>
    <w:hidden w:val="0"/>
    <w:qFormat w:val="0"/>
    <w:pPr>
      <w:widowControl w:val="1"/>
      <w:numPr>
        <w:ilvl w:val="0"/>
        <w:numId w:val="0"/>
      </w:numPr>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Century Schoolbook" w:cs="Arial" w:eastAsia="Times New Roman" w:hAnsi="Century Schoolbook"/>
      <w:w w:val="100"/>
      <w:position w:val="-1"/>
      <w:sz w:val="24"/>
      <w:szCs w:val="24"/>
      <w:effect w:val="none"/>
      <w:vertAlign w:val="baseline"/>
      <w:cs w:val="0"/>
      <w:em w:val="none"/>
      <w:lang w:bidi="ar-SA" w:eastAsia="en-US" w:val="en-US"/>
    </w:rPr>
  </w:style>
  <w:style w:type="paragraph" w:styleId="Caption">
    <w:name w:val="Caption"/>
    <w:basedOn w:val="Default"/>
    <w:next w:val="Caption"/>
    <w:autoRedefine w:val="0"/>
    <w:hidden w:val="0"/>
    <w:qFormat w:val="0"/>
    <w:pPr>
      <w:widowControl w:val="1"/>
      <w:numPr>
        <w:ilvl w:val="0"/>
        <w:numId w:val="0"/>
      </w:numPr>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Century Schoolbook" w:cs="Arial" w:eastAsia="Times New Roman" w:hAnsi="Century Schoolbook"/>
      <w:i w:val="1"/>
      <w:iCs w:val="1"/>
      <w:w w:val="100"/>
      <w:position w:val="-1"/>
      <w:sz w:val="24"/>
      <w:szCs w:val="24"/>
      <w:effect w:val="none"/>
      <w:vertAlign w:val="baseline"/>
      <w:cs w:val="0"/>
      <w:em w:val="none"/>
      <w:lang w:bidi="ar-SA" w:eastAsia="en-US" w:val="en-US"/>
    </w:rPr>
  </w:style>
  <w:style w:type="paragraph" w:styleId="Index">
    <w:name w:val="Index"/>
    <w:basedOn w:val="Default"/>
    <w:next w:val="Index"/>
    <w:autoRedefine w:val="0"/>
    <w:hidden w:val="0"/>
    <w:qFormat w:val="0"/>
    <w:pPr>
      <w:widowControl w:val="1"/>
      <w:numPr>
        <w:ilvl w:val="0"/>
        <w:numId w:val="0"/>
      </w:numPr>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Century Schoolbook" w:cs="Arial" w:eastAsia="Times New Roman" w:hAnsi="Century Schoolbook"/>
      <w:w w:val="100"/>
      <w:position w:val="-1"/>
      <w:sz w:val="24"/>
      <w:szCs w:val="24"/>
      <w:effect w:val="none"/>
      <w:vertAlign w:val="baseline"/>
      <w:cs w:val="0"/>
      <w:em w:val="none"/>
      <w:lang w:bidi="ar-SA" w:eastAsia="en-US" w:val="en-US"/>
    </w:rPr>
  </w:style>
  <w:style w:type="paragraph" w:styleId="ListParagraph">
    <w:name w:val="List Paragraph"/>
    <w:basedOn w:val="Default"/>
    <w:next w:val="ListParagraph"/>
    <w:autoRedefine w:val="0"/>
    <w:hidden w:val="0"/>
    <w:qFormat w:val="0"/>
    <w:pPr>
      <w:widowControl w:val="1"/>
      <w:numPr>
        <w:ilvl w:val="0"/>
        <w:numId w:val="0"/>
      </w:numPr>
      <w:suppressAutoHyphens w:val="0"/>
      <w:kinsoku w:val="1"/>
      <w:overflowPunct w:val="1"/>
      <w:autoSpaceDE w:val="1"/>
      <w:bidi w:val="0"/>
      <w:spacing w:line="1" w:lineRule="atLeast"/>
      <w:ind w:left="720" w:right="0" w:leftChars="-1" w:rightChars="0" w:firstLine="0" w:firstLineChars="-1"/>
      <w:textDirection w:val="btLr"/>
      <w:textAlignment w:val="top"/>
      <w:outlineLvl w:val="0"/>
    </w:pPr>
    <w:rPr>
      <w:rFonts w:ascii="Century Schoolbook" w:cs="Times New Roman" w:eastAsia="Times New Roman" w:hAnsi="Century Schoolbook"/>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rendarn@comcast.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r4bpSWCf99E8lq0qqI4uen1Wag==">AMUW2mXDRSD9J1Pzchd6zbs1HLiAWvn5ke8/04gx6U44HCrk0snSWESDEE7y4uHRiVmoo4qF+nVsJtDtZrbDAdcxEXqz1ZDbeEyRHNAjilb/+0zJv4EjAGo=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2018-07-23T08:28:00Z</dcterms:created>
  <dc:creator>ODS Employee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Company">
    <vt:lpstr>The ODS Companies</vt:lpstr>
  </property>
  <property fmtid="{D5CDD505-2E9C-101B-9397-08002B2CF9AE}" pid="4" name="DocSecurity">
    <vt:r8>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